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2D1" w:rsidRPr="009302AE" w:rsidRDefault="009002D1" w:rsidP="009302AE">
      <w:pPr>
        <w:pStyle w:val="Default"/>
        <w:rPr>
          <w:sz w:val="28"/>
          <w:szCs w:val="28"/>
        </w:rPr>
      </w:pPr>
    </w:p>
    <w:p w:rsidR="005F0540" w:rsidRDefault="005F0540" w:rsidP="009002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191F">
        <w:rPr>
          <w:rFonts w:ascii="Times New Roman" w:hAnsi="Times New Roman" w:cs="Times New Roman"/>
          <w:b/>
          <w:sz w:val="28"/>
          <w:szCs w:val="28"/>
        </w:rPr>
        <w:t>Суммативное</w:t>
      </w:r>
      <w:proofErr w:type="spellEnd"/>
      <w:r w:rsidRPr="0073191F">
        <w:rPr>
          <w:rFonts w:ascii="Times New Roman" w:hAnsi="Times New Roman" w:cs="Times New Roman"/>
          <w:b/>
          <w:sz w:val="28"/>
          <w:szCs w:val="28"/>
        </w:rPr>
        <w:t xml:space="preserve"> оценивание за раздел</w:t>
      </w:r>
    </w:p>
    <w:p w:rsidR="005F0540" w:rsidRDefault="005F0540" w:rsidP="005F0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91F">
        <w:rPr>
          <w:rFonts w:ascii="Times New Roman" w:hAnsi="Times New Roman" w:cs="Times New Roman"/>
          <w:b/>
          <w:sz w:val="28"/>
          <w:szCs w:val="28"/>
        </w:rPr>
        <w:t xml:space="preserve"> 8.4</w:t>
      </w:r>
      <w:proofErr w:type="gramStart"/>
      <w:r w:rsidRPr="0073191F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73191F">
        <w:rPr>
          <w:rFonts w:ascii="Times New Roman" w:hAnsi="Times New Roman" w:cs="Times New Roman"/>
          <w:b/>
          <w:sz w:val="28"/>
          <w:szCs w:val="28"/>
        </w:rPr>
        <w:t xml:space="preserve"> «Основные классы неорганических соединений. </w:t>
      </w:r>
    </w:p>
    <w:p w:rsidR="005F0540" w:rsidRDefault="005F0540" w:rsidP="005F0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91F">
        <w:rPr>
          <w:rFonts w:ascii="Times New Roman" w:hAnsi="Times New Roman" w:cs="Times New Roman"/>
          <w:b/>
          <w:sz w:val="28"/>
          <w:szCs w:val="28"/>
        </w:rPr>
        <w:t>Генетическая связь»</w:t>
      </w:r>
    </w:p>
    <w:p w:rsidR="005F0540" w:rsidRDefault="001422C7" w:rsidP="005F0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F0540">
        <w:rPr>
          <w:rFonts w:ascii="Times New Roman" w:hAnsi="Times New Roman" w:cs="Times New Roman"/>
          <w:b/>
          <w:sz w:val="28"/>
          <w:szCs w:val="28"/>
        </w:rPr>
        <w:t>-вариант</w:t>
      </w:r>
    </w:p>
    <w:p w:rsidR="005F0540" w:rsidRDefault="005F0540" w:rsidP="005F0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540" w:rsidRPr="003063A4" w:rsidRDefault="005F0540" w:rsidP="005F05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F0540">
        <w:rPr>
          <w:sz w:val="28"/>
          <w:szCs w:val="28"/>
          <w:lang w:val="en-US"/>
        </w:rPr>
        <w:t>1.</w:t>
      </w:r>
      <w:r w:rsidRPr="000437FD">
        <w:rPr>
          <w:sz w:val="28"/>
          <w:szCs w:val="28"/>
        </w:rPr>
        <w:t>Из</w:t>
      </w:r>
      <w:r w:rsidRPr="005F0540">
        <w:rPr>
          <w:sz w:val="28"/>
          <w:szCs w:val="28"/>
          <w:lang w:val="en-US"/>
        </w:rPr>
        <w:t xml:space="preserve"> </w:t>
      </w:r>
      <w:r w:rsidRPr="000437FD">
        <w:rPr>
          <w:sz w:val="28"/>
          <w:szCs w:val="28"/>
        </w:rPr>
        <w:t>перечня</w:t>
      </w:r>
      <w:r w:rsidRPr="005F0540"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</w:rPr>
        <w:t>формул</w:t>
      </w:r>
      <w:r w:rsidRPr="005F0540">
        <w:rPr>
          <w:sz w:val="28"/>
          <w:szCs w:val="28"/>
          <w:lang w:val="en-US"/>
        </w:rPr>
        <w:t xml:space="preserve"> :</w:t>
      </w:r>
      <w:proofErr w:type="gramEnd"/>
      <w:r w:rsidRPr="005F0540">
        <w:rPr>
          <w:sz w:val="28"/>
          <w:szCs w:val="28"/>
          <w:lang w:val="en-US"/>
        </w:rPr>
        <w:t xml:space="preserve"> </w:t>
      </w:r>
      <w:proofErr w:type="spellStart"/>
      <w:r w:rsidRPr="003063A4"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3063A4">
        <w:rPr>
          <w:rFonts w:ascii="Times New Roman" w:hAnsi="Times New Roman" w:cs="Times New Roman"/>
          <w:sz w:val="28"/>
          <w:szCs w:val="28"/>
          <w:lang w:val="en-US"/>
        </w:rPr>
        <w:t>, NaNO</w:t>
      </w:r>
      <w:r w:rsidRPr="003063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3063A4">
        <w:rPr>
          <w:rFonts w:ascii="Times New Roman" w:hAnsi="Times New Roman" w:cs="Times New Roman"/>
          <w:sz w:val="28"/>
          <w:szCs w:val="28"/>
          <w:lang w:val="en-US"/>
        </w:rPr>
        <w:t>, H</w:t>
      </w:r>
      <w:r w:rsidRPr="003063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063A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3063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3063A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63A4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3063A4">
        <w:rPr>
          <w:rFonts w:ascii="Times New Roman" w:hAnsi="Times New Roman" w:cs="Times New Roman"/>
          <w:sz w:val="28"/>
          <w:szCs w:val="28"/>
          <w:lang w:val="en-US"/>
        </w:rPr>
        <w:t>, SO</w:t>
      </w:r>
      <w:r w:rsidRPr="003063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063A4">
        <w:rPr>
          <w:rFonts w:ascii="Times New Roman" w:hAnsi="Times New Roman" w:cs="Times New Roman"/>
          <w:sz w:val="28"/>
          <w:szCs w:val="28"/>
          <w:lang w:val="en-US"/>
        </w:rPr>
        <w:t>, KOH, K</w:t>
      </w:r>
      <w:r w:rsidRPr="003063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063A4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063A4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3063A4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5F0540" w:rsidRPr="003063A4" w:rsidRDefault="005F0540" w:rsidP="005F0540">
      <w:pPr>
        <w:pStyle w:val="Default"/>
        <w:ind w:left="142"/>
        <w:rPr>
          <w:sz w:val="16"/>
          <w:szCs w:val="16"/>
        </w:rPr>
      </w:pPr>
      <w:r w:rsidRPr="003063A4">
        <w:rPr>
          <w:sz w:val="28"/>
          <w:szCs w:val="28"/>
          <w:lang w:val="en-US"/>
        </w:rPr>
        <w:t>Na</w:t>
      </w:r>
      <w:r w:rsidRPr="005F0540">
        <w:rPr>
          <w:sz w:val="28"/>
          <w:szCs w:val="28"/>
          <w:vertAlign w:val="subscript"/>
        </w:rPr>
        <w:t>2</w:t>
      </w:r>
      <w:r w:rsidRPr="003063A4">
        <w:rPr>
          <w:sz w:val="28"/>
          <w:szCs w:val="28"/>
          <w:lang w:val="en-US"/>
        </w:rPr>
        <w:t>CO</w:t>
      </w:r>
      <w:r w:rsidRPr="005F0540">
        <w:rPr>
          <w:sz w:val="28"/>
          <w:szCs w:val="28"/>
          <w:vertAlign w:val="subscript"/>
        </w:rPr>
        <w:t>3</w:t>
      </w:r>
      <w:r w:rsidRPr="005F0540">
        <w:rPr>
          <w:sz w:val="28"/>
          <w:szCs w:val="28"/>
        </w:rPr>
        <w:t xml:space="preserve">, </w:t>
      </w:r>
      <w:proofErr w:type="spellStart"/>
      <w:r w:rsidRPr="003063A4">
        <w:rPr>
          <w:sz w:val="28"/>
          <w:szCs w:val="28"/>
          <w:lang w:val="en-US"/>
        </w:rPr>
        <w:t>NaOH</w:t>
      </w:r>
      <w:proofErr w:type="spellEnd"/>
      <w:r w:rsidRPr="005F0540">
        <w:rPr>
          <w:sz w:val="28"/>
          <w:szCs w:val="28"/>
        </w:rPr>
        <w:t xml:space="preserve">, </w:t>
      </w:r>
      <w:r w:rsidRPr="003063A4">
        <w:rPr>
          <w:sz w:val="28"/>
          <w:szCs w:val="28"/>
          <w:lang w:val="en-US"/>
        </w:rPr>
        <w:t>Ca</w:t>
      </w:r>
      <w:r w:rsidRPr="005F0540">
        <w:rPr>
          <w:sz w:val="28"/>
          <w:szCs w:val="28"/>
        </w:rPr>
        <w:t>(</w:t>
      </w:r>
      <w:r w:rsidRPr="003063A4">
        <w:rPr>
          <w:sz w:val="28"/>
          <w:szCs w:val="28"/>
          <w:lang w:val="en-US"/>
        </w:rPr>
        <w:t>OH</w:t>
      </w:r>
      <w:r w:rsidRPr="005F0540">
        <w:rPr>
          <w:sz w:val="28"/>
          <w:szCs w:val="28"/>
        </w:rPr>
        <w:t>)</w:t>
      </w:r>
      <w:r w:rsidRPr="005F0540">
        <w:rPr>
          <w:sz w:val="28"/>
          <w:szCs w:val="28"/>
          <w:vertAlign w:val="subscript"/>
        </w:rPr>
        <w:t>2</w:t>
      </w:r>
      <w:r w:rsidRPr="005F0540">
        <w:rPr>
          <w:sz w:val="28"/>
          <w:szCs w:val="28"/>
        </w:rPr>
        <w:t xml:space="preserve">, </w:t>
      </w:r>
      <w:proofErr w:type="spellStart"/>
      <w:r w:rsidRPr="003063A4">
        <w:rPr>
          <w:sz w:val="28"/>
          <w:szCs w:val="28"/>
          <w:lang w:val="en-US"/>
        </w:rPr>
        <w:t>CaCO</w:t>
      </w:r>
      <w:proofErr w:type="spellEnd"/>
      <w:r w:rsidRPr="005F0540">
        <w:rPr>
          <w:sz w:val="28"/>
          <w:szCs w:val="28"/>
          <w:vertAlign w:val="subscript"/>
        </w:rPr>
        <w:t>3</w:t>
      </w:r>
      <w:r w:rsidRPr="005F0540">
        <w:rPr>
          <w:sz w:val="28"/>
          <w:szCs w:val="28"/>
        </w:rPr>
        <w:t xml:space="preserve">, </w:t>
      </w:r>
      <w:r w:rsidRPr="003063A4">
        <w:rPr>
          <w:sz w:val="28"/>
          <w:szCs w:val="28"/>
          <w:lang w:val="en-US"/>
        </w:rPr>
        <w:t>CO</w:t>
      </w:r>
      <w:r w:rsidRPr="005F0540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-</w:t>
      </w:r>
      <w:r w:rsidRPr="003063A4">
        <w:rPr>
          <w:sz w:val="28"/>
          <w:szCs w:val="28"/>
        </w:rPr>
        <w:t xml:space="preserve"> </w:t>
      </w:r>
      <w:r w:rsidRPr="000437FD">
        <w:rPr>
          <w:sz w:val="28"/>
          <w:szCs w:val="28"/>
        </w:rPr>
        <w:t>выпишите  оксиды,</w:t>
      </w:r>
      <w:r>
        <w:rPr>
          <w:sz w:val="28"/>
          <w:szCs w:val="28"/>
        </w:rPr>
        <w:t xml:space="preserve"> </w:t>
      </w:r>
      <w:r w:rsidRPr="000437FD">
        <w:rPr>
          <w:sz w:val="28"/>
          <w:szCs w:val="28"/>
        </w:rPr>
        <w:t>кислоты, основания</w:t>
      </w:r>
      <w:r>
        <w:rPr>
          <w:sz w:val="28"/>
          <w:szCs w:val="28"/>
        </w:rPr>
        <w:t xml:space="preserve">, </w:t>
      </w:r>
      <w:r w:rsidRPr="000437FD">
        <w:rPr>
          <w:sz w:val="28"/>
          <w:szCs w:val="28"/>
        </w:rPr>
        <w:t xml:space="preserve">соли </w:t>
      </w:r>
      <w:r w:rsidRPr="00740519">
        <w:rPr>
          <w:sz w:val="28"/>
          <w:szCs w:val="28"/>
        </w:rPr>
        <w:t>Дайте названия веществ</w:t>
      </w:r>
      <w:r w:rsidR="00D764E2">
        <w:rPr>
          <w:sz w:val="28"/>
          <w:szCs w:val="28"/>
        </w:rPr>
        <w:t>ам</w:t>
      </w:r>
      <w:r w:rsidRPr="00740519">
        <w:rPr>
          <w:sz w:val="28"/>
          <w:szCs w:val="28"/>
        </w:rPr>
        <w:t>.</w:t>
      </w:r>
    </w:p>
    <w:tbl>
      <w:tblPr>
        <w:tblStyle w:val="a4"/>
        <w:tblpPr w:leftFromText="180" w:rightFromText="180" w:vertAnchor="text" w:horzAnchor="margin" w:tblpXSpec="center" w:tblpY="230"/>
        <w:tblW w:w="0" w:type="auto"/>
        <w:tblLook w:val="04A0"/>
      </w:tblPr>
      <w:tblGrid>
        <w:gridCol w:w="2313"/>
        <w:gridCol w:w="2314"/>
        <w:gridCol w:w="2314"/>
        <w:gridCol w:w="2314"/>
      </w:tblGrid>
      <w:tr w:rsidR="005F0540" w:rsidTr="005F0540">
        <w:trPr>
          <w:trHeight w:val="336"/>
        </w:trPr>
        <w:tc>
          <w:tcPr>
            <w:tcW w:w="2313" w:type="dxa"/>
          </w:tcPr>
          <w:p w:rsidR="005F0540" w:rsidRPr="003063A4" w:rsidRDefault="005F0540" w:rsidP="005F0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оксиды</w:t>
            </w:r>
          </w:p>
        </w:tc>
        <w:tc>
          <w:tcPr>
            <w:tcW w:w="2314" w:type="dxa"/>
          </w:tcPr>
          <w:p w:rsidR="005F0540" w:rsidRPr="003063A4" w:rsidRDefault="005F0540" w:rsidP="005F0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кислоты</w:t>
            </w:r>
          </w:p>
        </w:tc>
        <w:tc>
          <w:tcPr>
            <w:tcW w:w="2314" w:type="dxa"/>
          </w:tcPr>
          <w:p w:rsidR="005F0540" w:rsidRPr="003063A4" w:rsidRDefault="005F0540" w:rsidP="005F0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</w:t>
            </w:r>
          </w:p>
        </w:tc>
        <w:tc>
          <w:tcPr>
            <w:tcW w:w="2314" w:type="dxa"/>
          </w:tcPr>
          <w:p w:rsidR="005F0540" w:rsidRPr="003063A4" w:rsidRDefault="005F0540" w:rsidP="005F054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соли</w:t>
            </w:r>
          </w:p>
        </w:tc>
      </w:tr>
      <w:tr w:rsidR="005F0540" w:rsidTr="005F0540">
        <w:trPr>
          <w:trHeight w:val="352"/>
        </w:trPr>
        <w:tc>
          <w:tcPr>
            <w:tcW w:w="2313" w:type="dxa"/>
          </w:tcPr>
          <w:p w:rsidR="005F0540" w:rsidRDefault="005F0540" w:rsidP="005F0540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  <w:tc>
          <w:tcPr>
            <w:tcW w:w="2314" w:type="dxa"/>
          </w:tcPr>
          <w:p w:rsidR="005F0540" w:rsidRDefault="005F0540" w:rsidP="005F0540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  <w:tc>
          <w:tcPr>
            <w:tcW w:w="2314" w:type="dxa"/>
          </w:tcPr>
          <w:p w:rsidR="005F0540" w:rsidRDefault="005F0540" w:rsidP="005F0540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  <w:tc>
          <w:tcPr>
            <w:tcW w:w="2314" w:type="dxa"/>
          </w:tcPr>
          <w:p w:rsidR="005F0540" w:rsidRDefault="005F0540" w:rsidP="005F0540">
            <w:pPr>
              <w:pStyle w:val="Default"/>
              <w:rPr>
                <w:sz w:val="28"/>
                <w:szCs w:val="28"/>
                <w:lang w:val="en-US"/>
              </w:rPr>
            </w:pPr>
          </w:p>
        </w:tc>
      </w:tr>
    </w:tbl>
    <w:p w:rsidR="005F0540" w:rsidRDefault="005F0540" w:rsidP="000437FD">
      <w:pPr>
        <w:pStyle w:val="Default"/>
        <w:ind w:left="720"/>
        <w:rPr>
          <w:sz w:val="28"/>
          <w:szCs w:val="28"/>
        </w:rPr>
      </w:pPr>
    </w:p>
    <w:p w:rsidR="005F0540" w:rsidRDefault="005F0540" w:rsidP="000437FD">
      <w:pPr>
        <w:pStyle w:val="Default"/>
        <w:ind w:left="720"/>
        <w:rPr>
          <w:sz w:val="28"/>
          <w:szCs w:val="28"/>
        </w:rPr>
      </w:pPr>
    </w:p>
    <w:p w:rsidR="005F0540" w:rsidRDefault="005F0540" w:rsidP="000437FD">
      <w:pPr>
        <w:pStyle w:val="Default"/>
        <w:ind w:left="720"/>
        <w:rPr>
          <w:sz w:val="28"/>
          <w:szCs w:val="28"/>
        </w:rPr>
      </w:pPr>
    </w:p>
    <w:p w:rsidR="005F0540" w:rsidRPr="005F0540" w:rsidRDefault="000A4C6B" w:rsidP="000437FD">
      <w:pPr>
        <w:pStyle w:val="Default"/>
        <w:ind w:left="720"/>
        <w:rPr>
          <w:sz w:val="28"/>
          <w:szCs w:val="28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(4)</w:t>
      </w:r>
      <w:r>
        <w:rPr>
          <w:rFonts w:ascii="Arial" w:hAnsi="Arial" w:cs="Arial"/>
          <w:sz w:val="21"/>
          <w:szCs w:val="21"/>
        </w:rPr>
        <w:tab/>
      </w:r>
    </w:p>
    <w:p w:rsidR="000A4C6B" w:rsidRPr="005F0540" w:rsidRDefault="000A4C6B" w:rsidP="000A4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540">
        <w:rPr>
          <w:rFonts w:ascii="Times New Roman" w:hAnsi="Times New Roman" w:cs="Times New Roman"/>
          <w:sz w:val="28"/>
          <w:szCs w:val="28"/>
        </w:rPr>
        <w:t>3.</w:t>
      </w:r>
      <w:r w:rsidRPr="005F0540">
        <w:rPr>
          <w:rFonts w:ascii="Times New Roman" w:hAnsi="Times New Roman" w:cs="Times New Roman"/>
          <w:color w:val="006CB6"/>
          <w:sz w:val="33"/>
          <w:szCs w:val="33"/>
          <w:shd w:val="clear" w:color="auto" w:fill="FFFFFF"/>
        </w:rPr>
        <w:t xml:space="preserve"> </w:t>
      </w:r>
      <w:r w:rsidRPr="005F0540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Закончите следующие уравнения</w:t>
      </w:r>
      <w:r>
        <w:rPr>
          <w:rFonts w:ascii="Times New Roman" w:hAnsi="Times New Roman" w:cs="Times New Roman"/>
          <w:color w:val="006CB6"/>
          <w:sz w:val="33"/>
          <w:szCs w:val="33"/>
          <w:shd w:val="clear" w:color="auto" w:fill="FFFFFF"/>
        </w:rPr>
        <w:t xml:space="preserve"> </w:t>
      </w:r>
      <w:r w:rsidRPr="005F0540">
        <w:rPr>
          <w:rFonts w:ascii="Times New Roman" w:hAnsi="Times New Roman" w:cs="Times New Roman"/>
          <w:sz w:val="28"/>
          <w:szCs w:val="28"/>
          <w:shd w:val="clear" w:color="auto" w:fill="FFFFFF"/>
        </w:rPr>
        <w:t>реакций:</w:t>
      </w:r>
      <w:r>
        <w:rPr>
          <w:rFonts w:ascii="Times New Roman" w:hAnsi="Times New Roman" w:cs="Times New Roman"/>
          <w:color w:val="006CB6"/>
          <w:sz w:val="33"/>
          <w:szCs w:val="33"/>
          <w:shd w:val="clear" w:color="auto" w:fill="FFFFFF"/>
        </w:rPr>
        <w:t xml:space="preserve"> </w:t>
      </w:r>
    </w:p>
    <w:p w:rsidR="000A4C6B" w:rsidRPr="009002D1" w:rsidRDefault="000A4C6B" w:rsidP="000A4C6B">
      <w:pPr>
        <w:pStyle w:val="Default"/>
        <w:ind w:left="426" w:hanging="426"/>
        <w:rPr>
          <w:rFonts w:ascii="Roboto" w:hAnsi="Roboto"/>
          <w:sz w:val="28"/>
          <w:szCs w:val="28"/>
          <w:shd w:val="clear" w:color="auto" w:fill="FFFFFF"/>
          <w:lang w:val="en-US"/>
        </w:rPr>
      </w:pPr>
      <w:r w:rsidRPr="001422C7">
        <w:rPr>
          <w:rFonts w:ascii="Roboto" w:hAnsi="Roboto"/>
          <w:sz w:val="28"/>
          <w:szCs w:val="28"/>
          <w:shd w:val="clear" w:color="auto" w:fill="FFFFFF"/>
        </w:rPr>
        <w:t>а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)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MgSO</w:t>
      </w:r>
      <w:r w:rsidRPr="000A4C6B">
        <w:rPr>
          <w:rFonts w:ascii="Roboto" w:hAnsi="Roboto"/>
          <w:sz w:val="28"/>
          <w:szCs w:val="28"/>
          <w:shd w:val="clear" w:color="auto" w:fill="FFFFFF"/>
          <w:vertAlign w:val="subscript"/>
          <w:lang w:val="en-US"/>
        </w:rPr>
        <w:t xml:space="preserve">4 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+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KOH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=</w:t>
      </w:r>
      <w:r w:rsidRPr="000A4C6B">
        <w:rPr>
          <w:rFonts w:ascii="Roboto" w:hAnsi="Roboto"/>
          <w:sz w:val="28"/>
          <w:szCs w:val="28"/>
          <w:lang w:val="en-US"/>
        </w:rPr>
        <w:br/>
      </w:r>
      <w:r>
        <w:rPr>
          <w:rFonts w:ascii="Roboto" w:hAnsi="Roboto"/>
          <w:sz w:val="28"/>
          <w:szCs w:val="28"/>
          <w:shd w:val="clear" w:color="auto" w:fill="FFFFFF"/>
        </w:rPr>
        <w:t>б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)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Zn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+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Cu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>(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NO</w:t>
      </w:r>
      <w:r w:rsidRPr="000A4C6B">
        <w:rPr>
          <w:rFonts w:ascii="Roboto" w:hAnsi="Roboto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>)</w:t>
      </w:r>
      <w:r w:rsidRPr="000A4C6B">
        <w:rPr>
          <w:rFonts w:ascii="Roboto" w:hAnsi="Roboto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=</w:t>
      </w:r>
      <w:r w:rsidRPr="000A4C6B">
        <w:rPr>
          <w:rFonts w:ascii="Roboto" w:hAnsi="Roboto"/>
          <w:sz w:val="28"/>
          <w:szCs w:val="28"/>
          <w:lang w:val="en-US"/>
        </w:rPr>
        <w:br/>
      </w:r>
      <w:r>
        <w:rPr>
          <w:rFonts w:ascii="Roboto" w:hAnsi="Roboto"/>
          <w:sz w:val="28"/>
          <w:szCs w:val="28"/>
          <w:shd w:val="clear" w:color="auto" w:fill="FFFFFF"/>
        </w:rPr>
        <w:t>в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)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Na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+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S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=</w:t>
      </w:r>
      <w:r w:rsidRPr="000A4C6B">
        <w:rPr>
          <w:rFonts w:ascii="Roboto" w:hAnsi="Roboto"/>
          <w:sz w:val="28"/>
          <w:szCs w:val="28"/>
          <w:lang w:val="en-US"/>
        </w:rPr>
        <w:br/>
      </w:r>
      <w:r>
        <w:rPr>
          <w:rFonts w:ascii="Roboto" w:hAnsi="Roboto"/>
          <w:sz w:val="28"/>
          <w:szCs w:val="28"/>
          <w:shd w:val="clear" w:color="auto" w:fill="FFFFFF"/>
        </w:rPr>
        <w:t>г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)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SnCl</w:t>
      </w:r>
      <w:r w:rsidRPr="000A4C6B">
        <w:rPr>
          <w:rFonts w:ascii="Roboto" w:hAnsi="Roboto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+ </w:t>
      </w:r>
      <w:r w:rsidRPr="001422C7">
        <w:rPr>
          <w:rFonts w:ascii="Roboto" w:hAnsi="Roboto"/>
          <w:sz w:val="28"/>
          <w:szCs w:val="28"/>
          <w:shd w:val="clear" w:color="auto" w:fill="FFFFFF"/>
          <w:lang w:val="en-US"/>
        </w:rPr>
        <w:t>KOH</w:t>
      </w:r>
      <w:r w:rsidRPr="000A4C6B">
        <w:rPr>
          <w:rFonts w:ascii="Roboto" w:hAnsi="Roboto"/>
          <w:sz w:val="28"/>
          <w:szCs w:val="28"/>
          <w:shd w:val="clear" w:color="auto" w:fill="FFFFFF"/>
          <w:lang w:val="en-US"/>
        </w:rPr>
        <w:t xml:space="preserve"> =</w:t>
      </w:r>
    </w:p>
    <w:p w:rsidR="000A4C6B" w:rsidRDefault="000A4C6B" w:rsidP="000A4C6B">
      <w:pPr>
        <w:pStyle w:val="Default"/>
        <w:ind w:left="426" w:hanging="426"/>
        <w:rPr>
          <w:rFonts w:ascii="Roboto" w:hAnsi="Roboto"/>
          <w:sz w:val="28"/>
          <w:szCs w:val="28"/>
          <w:shd w:val="clear" w:color="auto" w:fill="FFFFFF"/>
        </w:rPr>
      </w:pPr>
      <w:r w:rsidRPr="009002D1">
        <w:rPr>
          <w:color w:val="auto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</w:t>
      </w:r>
      <w:r w:rsidRPr="000A4C6B">
        <w:rPr>
          <w:color w:val="auto"/>
          <w:sz w:val="28"/>
          <w:szCs w:val="28"/>
        </w:rPr>
        <w:t>(4)</w:t>
      </w:r>
    </w:p>
    <w:p w:rsidR="005F0540" w:rsidRPr="00740519" w:rsidRDefault="005F0540" w:rsidP="000A4C6B">
      <w:pPr>
        <w:pStyle w:val="Default"/>
        <w:ind w:left="426" w:hanging="426"/>
        <w:rPr>
          <w:sz w:val="28"/>
          <w:szCs w:val="28"/>
        </w:rPr>
      </w:pPr>
      <w:r w:rsidRPr="000A4C6B">
        <w:rPr>
          <w:sz w:val="28"/>
          <w:szCs w:val="28"/>
        </w:rPr>
        <w:t xml:space="preserve">2. </w:t>
      </w:r>
      <w:r w:rsidRPr="00740519">
        <w:rPr>
          <w:sz w:val="28"/>
          <w:szCs w:val="28"/>
        </w:rPr>
        <w:t xml:space="preserve">Напишите уравнения химических реакций, с помощью которых можно </w:t>
      </w:r>
      <w:r>
        <w:rPr>
          <w:sz w:val="28"/>
          <w:szCs w:val="28"/>
        </w:rPr>
        <w:t xml:space="preserve">  </w:t>
      </w:r>
      <w:r w:rsidRPr="00740519">
        <w:rPr>
          <w:sz w:val="28"/>
          <w:szCs w:val="28"/>
        </w:rPr>
        <w:t xml:space="preserve">осуществить следующие превращения: </w:t>
      </w:r>
    </w:p>
    <w:p w:rsidR="000437FD" w:rsidRPr="005F0540" w:rsidRDefault="000437FD" w:rsidP="005F0540">
      <w:pPr>
        <w:pStyle w:val="Default"/>
        <w:rPr>
          <w:sz w:val="28"/>
          <w:szCs w:val="28"/>
        </w:rPr>
      </w:pPr>
    </w:p>
    <w:p w:rsidR="005F0540" w:rsidRDefault="005F0540" w:rsidP="005F0540">
      <w:pPr>
        <w:pStyle w:val="Default"/>
        <w:rPr>
          <w:sz w:val="28"/>
          <w:szCs w:val="28"/>
        </w:rPr>
      </w:pPr>
      <w:r w:rsidRPr="00740519">
        <w:rPr>
          <w:sz w:val="28"/>
          <w:szCs w:val="28"/>
        </w:rPr>
        <w:t xml:space="preserve">хлорид </w:t>
      </w:r>
      <w:r>
        <w:rPr>
          <w:sz w:val="28"/>
          <w:szCs w:val="28"/>
        </w:rPr>
        <w:t>цинка</w:t>
      </w:r>
      <w:r w:rsidRPr="00740519">
        <w:rPr>
          <w:sz w:val="28"/>
          <w:szCs w:val="28"/>
        </w:rPr>
        <w:t xml:space="preserve"> (II) → </w:t>
      </w:r>
      <w:proofErr w:type="spellStart"/>
      <w:r w:rsidRPr="00740519">
        <w:rPr>
          <w:sz w:val="28"/>
          <w:szCs w:val="28"/>
        </w:rPr>
        <w:t>гидроксид</w:t>
      </w:r>
      <w:proofErr w:type="spellEnd"/>
      <w:r w:rsidRPr="00740519">
        <w:rPr>
          <w:sz w:val="28"/>
          <w:szCs w:val="28"/>
        </w:rPr>
        <w:t xml:space="preserve"> </w:t>
      </w:r>
      <w:r>
        <w:rPr>
          <w:sz w:val="28"/>
          <w:szCs w:val="28"/>
        </w:rPr>
        <w:t>цинка</w:t>
      </w:r>
      <w:r w:rsidRPr="00740519">
        <w:rPr>
          <w:sz w:val="28"/>
          <w:szCs w:val="28"/>
        </w:rPr>
        <w:t xml:space="preserve"> (II) → оксид</w:t>
      </w:r>
      <w:r>
        <w:rPr>
          <w:sz w:val="28"/>
          <w:szCs w:val="28"/>
        </w:rPr>
        <w:t xml:space="preserve"> цинка</w:t>
      </w:r>
      <w:r w:rsidRPr="00740519">
        <w:rPr>
          <w:sz w:val="28"/>
          <w:szCs w:val="28"/>
        </w:rPr>
        <w:t xml:space="preserve"> (II)→ сульфат </w:t>
      </w:r>
      <w:r>
        <w:rPr>
          <w:sz w:val="28"/>
          <w:szCs w:val="28"/>
        </w:rPr>
        <w:t>цинка</w:t>
      </w:r>
      <w:r w:rsidRPr="00740519">
        <w:rPr>
          <w:sz w:val="28"/>
          <w:szCs w:val="28"/>
        </w:rPr>
        <w:t xml:space="preserve"> (II) </w:t>
      </w:r>
    </w:p>
    <w:p w:rsidR="005F0540" w:rsidRDefault="000A4C6B" w:rsidP="005F05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(6)</w:t>
      </w:r>
    </w:p>
    <w:p w:rsidR="001422C7" w:rsidRPr="000A4C6B" w:rsidRDefault="001422C7" w:rsidP="001422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C6B">
        <w:rPr>
          <w:rFonts w:ascii="Roboto" w:hAnsi="Roboto"/>
          <w:sz w:val="28"/>
          <w:szCs w:val="28"/>
        </w:rPr>
        <w:br/>
      </w:r>
    </w:p>
    <w:p w:rsidR="005F0540" w:rsidRPr="000A4C6B" w:rsidRDefault="005F0540" w:rsidP="005F0540">
      <w:pPr>
        <w:pStyle w:val="Default"/>
        <w:rPr>
          <w:color w:val="auto"/>
          <w:sz w:val="28"/>
          <w:szCs w:val="28"/>
        </w:rPr>
      </w:pPr>
      <w:r w:rsidRPr="000A4C6B">
        <w:rPr>
          <w:rFonts w:ascii="Roboto" w:hAnsi="Roboto"/>
          <w:color w:val="auto"/>
          <w:sz w:val="28"/>
          <w:szCs w:val="28"/>
        </w:rPr>
        <w:br/>
      </w:r>
    </w:p>
    <w:p w:rsidR="001422C7" w:rsidRPr="000A4C6B" w:rsidRDefault="001422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1422C7" w:rsidRPr="000A4C6B" w:rsidSect="000A4C6B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20714"/>
    <w:multiLevelType w:val="hybridMultilevel"/>
    <w:tmpl w:val="EF6A7C8E"/>
    <w:lvl w:ilvl="0" w:tplc="AA8A1A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60397"/>
    <w:multiLevelType w:val="hybridMultilevel"/>
    <w:tmpl w:val="BC92A682"/>
    <w:lvl w:ilvl="0" w:tplc="38AC6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91F"/>
    <w:rsid w:val="000437FD"/>
    <w:rsid w:val="000A4C6B"/>
    <w:rsid w:val="001422C7"/>
    <w:rsid w:val="001F3E0F"/>
    <w:rsid w:val="002036E5"/>
    <w:rsid w:val="0028736C"/>
    <w:rsid w:val="003063A4"/>
    <w:rsid w:val="005F0540"/>
    <w:rsid w:val="006C0B9A"/>
    <w:rsid w:val="0073191F"/>
    <w:rsid w:val="00740519"/>
    <w:rsid w:val="007F7D62"/>
    <w:rsid w:val="009002D1"/>
    <w:rsid w:val="009302AE"/>
    <w:rsid w:val="00D764E2"/>
    <w:rsid w:val="00F03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437FD"/>
    <w:rPr>
      <w:color w:val="0000FF"/>
      <w:u w:val="single"/>
    </w:rPr>
  </w:style>
  <w:style w:type="table" w:styleId="a4">
    <w:name w:val="Table Grid"/>
    <w:basedOn w:val="a1"/>
    <w:uiPriority w:val="59"/>
    <w:rsid w:val="003063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DB78B-045D-48BA-AA4E-EEEA8D4A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МамаПапа</cp:lastModifiedBy>
  <cp:revision>2</cp:revision>
  <dcterms:created xsi:type="dcterms:W3CDTF">2020-05-05T05:50:00Z</dcterms:created>
  <dcterms:modified xsi:type="dcterms:W3CDTF">2020-05-05T05:50:00Z</dcterms:modified>
</cp:coreProperties>
</file>