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92" w:rsidRDefault="00BE2D73" w:rsidP="00BE2D73">
      <w:pPr>
        <w:rPr>
          <w:sz w:val="28"/>
        </w:rPr>
      </w:pPr>
      <w:proofErr w:type="spellStart"/>
      <w:r w:rsidRPr="00BE2D73">
        <w:rPr>
          <w:b/>
          <w:sz w:val="28"/>
        </w:rPr>
        <w:t>Землетрясе́ние</w:t>
      </w:r>
      <w:proofErr w:type="spellEnd"/>
      <w:r w:rsidRPr="00BE2D73">
        <w:rPr>
          <w:sz w:val="28"/>
        </w:rPr>
        <w:t xml:space="preserve"> </w:t>
      </w:r>
      <w:proofErr w:type="gramStart"/>
      <w:r w:rsidRPr="00BE2D73">
        <w:rPr>
          <w:sz w:val="28"/>
        </w:rPr>
        <w:t>-</w:t>
      </w:r>
      <w:r w:rsidRPr="00BE2D73">
        <w:rPr>
          <w:sz w:val="28"/>
        </w:rPr>
        <w:t>п</w:t>
      </w:r>
      <w:proofErr w:type="gramEnd"/>
      <w:r w:rsidRPr="00BE2D73">
        <w:rPr>
          <w:sz w:val="28"/>
        </w:rPr>
        <w:t>одземные толчки и колебания земной поверхности, возникающие в результате внезапных смещений и разрывов в земной коре или верхней части мантии и передающиеся на большие расстояния в виде упругих колебаний.</w:t>
      </w:r>
    </w:p>
    <w:p w:rsidR="00BE2D73" w:rsidRPr="00BE2D73" w:rsidRDefault="00BE2D73" w:rsidP="00BE2D73">
      <w:pPr>
        <w:rPr>
          <w:b/>
          <w:sz w:val="28"/>
        </w:rPr>
      </w:pPr>
      <w:r w:rsidRPr="00BE2D73">
        <w:rPr>
          <w:b/>
          <w:sz w:val="28"/>
        </w:rPr>
        <w:t>Чем опасны землетрясения</w:t>
      </w:r>
      <w:r>
        <w:rPr>
          <w:b/>
          <w:sz w:val="28"/>
        </w:rPr>
        <w:t>?</w:t>
      </w:r>
      <w:bookmarkStart w:id="0" w:name="_GoBack"/>
      <w:bookmarkEnd w:id="0"/>
    </w:p>
    <w:p w:rsidR="00BE2D73" w:rsidRPr="00BE2D73" w:rsidRDefault="00BE2D73" w:rsidP="00BE2D73">
      <w:pPr>
        <w:rPr>
          <w:sz w:val="28"/>
        </w:rPr>
      </w:pPr>
      <w:r w:rsidRPr="00BE2D73">
        <w:rPr>
          <w:sz w:val="28"/>
        </w:rPr>
        <w:t>Повреждения и разрушения зданий. Эти последствия описаны ранее, при характеристике силы землетрясений.</w:t>
      </w:r>
    </w:p>
    <w:p w:rsidR="00BE2D73" w:rsidRPr="00BE2D73" w:rsidRDefault="00BE2D73" w:rsidP="00BE2D73">
      <w:pPr>
        <w:rPr>
          <w:sz w:val="28"/>
        </w:rPr>
      </w:pPr>
      <w:r w:rsidRPr="00BE2D73">
        <w:rPr>
          <w:sz w:val="28"/>
        </w:rPr>
        <w:t>Опасные геологические явления. Землетрясения вызывают разжижения, течение и проседание грунта, обвалы, широкие трещины в грунте, камнепады, большие оползни, снежные лавины, грязевые потоки (сели).</w:t>
      </w:r>
    </w:p>
    <w:p w:rsidR="00BE2D73" w:rsidRPr="00BE2D73" w:rsidRDefault="00BE2D73" w:rsidP="00BE2D73">
      <w:pPr>
        <w:rPr>
          <w:sz w:val="28"/>
        </w:rPr>
      </w:pPr>
      <w:r w:rsidRPr="00BE2D73">
        <w:rPr>
          <w:sz w:val="28"/>
        </w:rPr>
        <w:t xml:space="preserve">Морские волны цунами. Колебания земли раскачивают и воду. После землетрясения на берег может обрушиться высокая морская волна - цунами или целая серия таких волн. В замкнутых бухтах и озерах могут возникать сильные колебания воды - </w:t>
      </w:r>
      <w:proofErr w:type="spellStart"/>
      <w:r w:rsidRPr="00BE2D73">
        <w:rPr>
          <w:sz w:val="28"/>
        </w:rPr>
        <w:t>сейши</w:t>
      </w:r>
      <w:proofErr w:type="spellEnd"/>
      <w:r w:rsidRPr="00BE2D73">
        <w:rPr>
          <w:sz w:val="28"/>
        </w:rPr>
        <w:t>, подтопляющие берег.</w:t>
      </w:r>
    </w:p>
    <w:sectPr w:rsidR="00BE2D73" w:rsidRPr="00BE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24"/>
    <w:rsid w:val="001C1792"/>
    <w:rsid w:val="00A71D24"/>
    <w:rsid w:val="00B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2013-12-20T13:55:00Z</dcterms:created>
  <dcterms:modified xsi:type="dcterms:W3CDTF">2013-12-20T13:57:00Z</dcterms:modified>
</cp:coreProperties>
</file>