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FB" w:rsidRDefault="00994705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9860FB" w:rsidSect="009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4705"/>
    <w:rsid w:val="008077EF"/>
    <w:rsid w:val="009860FB"/>
    <w:rsid w:val="00994705"/>
    <w:rsid w:val="00B14102"/>
    <w:rsid w:val="00E0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Состав аудитории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Рабочие</c:v>
                </c:pt>
                <c:pt idx="1">
                  <c:v>Служащие</c:v>
                </c:pt>
                <c:pt idx="2">
                  <c:v>Предприн.</c:v>
                </c:pt>
                <c:pt idx="3">
                  <c:v>Студенты</c:v>
                </c:pt>
                <c:pt idx="4">
                  <c:v>Прочие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20</c:v>
                </c:pt>
                <c:pt idx="2">
                  <c:v>18</c:v>
                </c:pt>
                <c:pt idx="3">
                  <c:v>7</c:v>
                </c:pt>
                <c:pt idx="4">
                  <c:v>13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Миха</cp:lastModifiedBy>
  <cp:revision>3</cp:revision>
  <dcterms:created xsi:type="dcterms:W3CDTF">2017-05-24T14:50:00Z</dcterms:created>
  <dcterms:modified xsi:type="dcterms:W3CDTF">2017-05-24T14:57:00Z</dcterms:modified>
</cp:coreProperties>
</file>