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1)Политическая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система - это совокупная связь общественных отношений, представленных в органах государства, общественных организациях, с которыми связано осуществление государственной власти. К элементам политической системы относят пять ее подсистем: институциональную, нормативную, функциональную, коммуникативную и культурно-идеологическую. Институциональная подсистема включает в себя политические институты: Государство Политические партии. Общественно-политические движения. Другие политические институты, в том числе средства массовой информации.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2)Государство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, как основной политический институт, удовлетворяет общественные потребности, является сферой общего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интересa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(в отличие от гражданского обществ в основе которого лежит частный интерес), а также основным органом политической власти, руководящий всеми сферами общественной жизни и использующий при этом разные средства, в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припуждение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. Государство играет центральную роль в политической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системе.Государственность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обеспечивает включенность человека в общество,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социализированность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его жизнедеятельности.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3)Унитарное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государство представляет собой форму, при которой территория государства не имеет федеральных единиц такие как штаты, земли, республики и прочее, а делится лишь на административно-территориальные единицы.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Федерация - союзное государство, части которого являются государственными образованиями с ограниченным суверенитетом. Федерация строится на распределении функций управления между центром и субъектами федерации.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Конфедерация - временный союз государств, который создается для достижения каких-то целей. Обычно это переходная форма к федерации. Принято считало Швейцарию конфедерацией, но таковой она была до 1848 года, позже это еще одна федерация. Зато союзное государство России и Беларуси таковой считать можно.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4)Федерация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Российская  асимметрична. В неё входят как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ненациональные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образования, в которых русские составляют подавляющее большинство, -  </w:t>
      </w:r>
      <w:proofErr w:type="gramStart"/>
      <w:r w:rsidRPr="008357F5">
        <w:rPr>
          <w:rFonts w:ascii="Times New Roman" w:hAnsi="Times New Roman" w:cs="Times New Roman"/>
          <w:sz w:val="28"/>
          <w:szCs w:val="28"/>
        </w:rPr>
        <w:t>края ,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 Области  и  города ФЕДЕРАЛЬНОГО значения , так и Национальные Республики  и  автономные округа , считающиеся суверенными государствами их титульных народов, в большинстве которых большинство опять-таки составляют русские.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5)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Юридические свойства монархии: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lastRenderedPageBreak/>
        <w:t>1) бессрочное, то есть пожизненное, пользование властью;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2) занятие трона по наследству или по праву родства;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3) представительство во внешних сношениях не по поручительству (мандату), а по собственному праву;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Республике как форме государственного правления свойственны следующие черты: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Юридические свойства республики: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1) выборность и коллегиальность верховных органов государственной власти;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2) наличие избираемого на определенный срок главы государства;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3) избрание органов высшей государственной власти на строго определенный срок;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4) производность государственной власти от суверенитета народа;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 xml:space="preserve">6) Президент избирается не парламентом, а напрямую </w:t>
      </w:r>
      <w:proofErr w:type="spellStart"/>
      <w:proofErr w:type="gramStart"/>
      <w:r w:rsidRPr="008357F5">
        <w:rPr>
          <w:rFonts w:ascii="Times New Roman" w:hAnsi="Times New Roman" w:cs="Times New Roman"/>
          <w:sz w:val="28"/>
          <w:szCs w:val="28"/>
        </w:rPr>
        <w:t>населением,Президент</w:t>
      </w:r>
      <w:proofErr w:type="spellEnd"/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формирует парламент: назначает главу правительства либо сам возглавляет кабинет министров(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приз.рес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>.) Избрание президента всеобщими прямыми выборами на определенный срок(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смеш.рес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>)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7)Авторитарный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и тоталитарный режим очень схожи. Они оба лишены демократических черт. Авторитаризм – это мягкий тоталитаризм. Отсутствуют массовые репрессии. В тоталитарном режиме существует обязательная для всех идеология, в авторитарном режиме отсутствует плюрализм, но единой идеологии нет, допускается некоторая свобода.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8)Демократия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>, прежде всего, власть народа. И держится демократия на мыслях и массовом выборе общества. Государство должно прислушиваться к голосам своего народа раз выбрало такую систему власти.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9) -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10)При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мажоритарной системе победа в избирательном округе достается кандидату, набравшему большинство голосов. Например, в своем округе Иванов набирает больше голосов, чем Петров. Депутатом становится Иванов, Петров не получает ничего.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При пропорциональной системе места в парламенте делятся между партиями в соответствии с процентом голосов, который они набрали на выборах. Например, партия А набирает 20% голосов, а партия Б - 10%. В результате партия А получает вдвое больше мест в парламенте, чем партия Б.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11)Типы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партийных систем могут быть: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lastRenderedPageBreak/>
        <w:t>однопартийными;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двухпартийными;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многопартийными.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Однопартийная система была в СССР.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Многопартийность в России.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12)К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основным признакам государства относятся: наличие публичной власти. суверенитет государства. территориальная организация населения. неразрывная связь государства с правом. налоги. Функции государства – основные направления его деятельности, обусловленные сущностью и социальным назначением, целями и задачами государства по управлению основными сферами общественной жизни.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13)-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14)-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 xml:space="preserve">15) По масштабу социальной базы, </w:t>
      </w:r>
      <w:proofErr w:type="gramStart"/>
      <w:r w:rsidRPr="008357F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отношению руководителя к подчинённым, По ресурсам лидерства, По имиджу.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16)Политическая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активность – это стремление и возможность воздействовать на политическую власть или непосредственно использовать её, реализуя свои интересы. Политическая пассивность – субъект не реализует свои </w:t>
      </w:r>
      <w:bookmarkStart w:id="0" w:name="_GoBack"/>
      <w:bookmarkEnd w:id="0"/>
      <w:r w:rsidRPr="008357F5">
        <w:rPr>
          <w:rFonts w:ascii="Times New Roman" w:hAnsi="Times New Roman" w:cs="Times New Roman"/>
          <w:sz w:val="28"/>
          <w:szCs w:val="28"/>
        </w:rPr>
        <w:t>собственные интересы, а находится под политическим влиянием другой социальной группы.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 xml:space="preserve">17) 1. Обязательность и периодичность выборов. Деятельность выборных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инстутов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должна быть регламентирована по времени, и их воспроизводство регулярно осуществляется через процедуру выборов. 2. Открытость и гласность выборов. Избиратели должны владеть точной информацией о кандидатах и партиях, участвующих в выборах, о процессе выборов и их результатах. 3. Свобода выборов.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57F5">
        <w:rPr>
          <w:rFonts w:ascii="Times New Roman" w:hAnsi="Times New Roman" w:cs="Times New Roman"/>
          <w:sz w:val="28"/>
          <w:szCs w:val="28"/>
        </w:rPr>
        <w:t>18)Политическая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культура – это совокупность политических знаний, ценностных ориентаций, моделей поведения, посредством которых осуществляется взаимодействие субъекта с государством и его вхождение в политическую действительность. Она отражает степень цивилизованности общества и личности, их способности руководствоваться определенными правилами политического действия и поведения.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Структура политической культуры: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 xml:space="preserve">Политическое поведение. Это различные формы активности, которые проявляют люди и общество. К примеру, это может быть участие в </w:t>
      </w:r>
      <w:r w:rsidRPr="008357F5">
        <w:rPr>
          <w:rFonts w:ascii="Times New Roman" w:hAnsi="Times New Roman" w:cs="Times New Roman"/>
          <w:sz w:val="28"/>
          <w:szCs w:val="28"/>
        </w:rPr>
        <w:lastRenderedPageBreak/>
        <w:t>различных мероприятиях и акциях, полное неприятие или, наоборот, поддержка политики государства.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Политическое сознание. Это система политических идей, знаний, оценок, взглядов и настроений, существующих на уровне индивидов, коллективов, социальных групп и классов или всего общества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Основные функции политической культуры: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познавательная -- усвоение гражданами необходимых общественно-политических знаний и формирование политических взглядов и убеждений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коммуникативная -- передача политических знаний, ценностей, навыков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нормативно-ценностная -- задает индивидам, группам, обществу определенные нормы, стандарты, установки политического мышления и поведения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воспитательная -- формирует у граждан политическое сознание и навыки политической деятельности, адекватные данные политической системы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мобилизационная -- организует граждан на решение политических и социальных задач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интегративная -- формирует широкую и устойчивую социальную базу данного политического строя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коммуникативная -- передает сложившуюся в обществе политическую культуру новым поколениям через СМИ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регулятивная -- обеспечивает эффективное воздействие граждан на политический процесс.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19)-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20)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1) Первая особенность политического процесса в России состоит в нерасчлененности политики и экономики, социальных и личных отношений.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2) Вторая особенность политического процесса в России – отсутствие консенсуса между его участниками относительно узаконенных целей и средств политического действия. В России не было традиции консенсуса, и ее невозможно было укоренить за несколько лет реформ.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 xml:space="preserve">3) Третья особенность политического процесса в России состоит в его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неструктурированности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и высокой степени совмещения и взаимозаменяемости политических ролей.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lastRenderedPageBreak/>
        <w:t>4) Четвертая особенность политического процесса в России выражается в отсутствии интеграции среди его участников, что является следствием отсутствия в обществе единой коммуникационной системы.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>5) Пятая особенность политического процесса в России выражается в том, что в его основе лежит активный политический стиль, состоящий в навязывании обществу нововведений со стороны правительства.</w:t>
      </w:r>
    </w:p>
    <w:p w:rsidR="008357F5" w:rsidRPr="008357F5" w:rsidRDefault="008357F5" w:rsidP="008357F5">
      <w:pPr>
        <w:rPr>
          <w:rFonts w:ascii="Times New Roman" w:hAnsi="Times New Roman" w:cs="Times New Roman"/>
          <w:sz w:val="28"/>
          <w:szCs w:val="28"/>
        </w:rPr>
      </w:pPr>
      <w:r w:rsidRPr="008357F5">
        <w:rPr>
          <w:rFonts w:ascii="Times New Roman" w:hAnsi="Times New Roman" w:cs="Times New Roman"/>
          <w:sz w:val="28"/>
          <w:szCs w:val="28"/>
        </w:rPr>
        <w:t xml:space="preserve">6) Шестой особенностью российского политического процесса </w:t>
      </w:r>
      <w:proofErr w:type="gramStart"/>
      <w:r w:rsidRPr="008357F5">
        <w:rPr>
          <w:rFonts w:ascii="Times New Roman" w:hAnsi="Times New Roman" w:cs="Times New Roman"/>
          <w:sz w:val="28"/>
          <w:szCs w:val="28"/>
        </w:rPr>
        <w:t>является  чрезмерная</w:t>
      </w:r>
      <w:proofErr w:type="gramEnd"/>
      <w:r w:rsidRPr="008357F5">
        <w:rPr>
          <w:rFonts w:ascii="Times New Roman" w:hAnsi="Times New Roman" w:cs="Times New Roman"/>
          <w:sz w:val="28"/>
          <w:szCs w:val="28"/>
        </w:rPr>
        <w:t xml:space="preserve"> концентрация политической власти и ресурсов в руках правящей элиты заставляет контрэлиту и оппозицию оформляться и выступать в качестве революционных движений, а не политических оппонентов.</w:t>
      </w:r>
    </w:p>
    <w:p w:rsidR="006257EB" w:rsidRDefault="008357F5" w:rsidP="008357F5">
      <w:r w:rsidRPr="008357F5">
        <w:rPr>
          <w:rFonts w:ascii="Times New Roman" w:hAnsi="Times New Roman" w:cs="Times New Roman"/>
          <w:sz w:val="28"/>
          <w:szCs w:val="28"/>
        </w:rPr>
        <w:t xml:space="preserve">7) Седьмая особенность политического процесса в России заключается в том, что тотальная </w:t>
      </w:r>
      <w:proofErr w:type="spellStart"/>
      <w:r w:rsidRPr="008357F5">
        <w:rPr>
          <w:rFonts w:ascii="Times New Roman" w:hAnsi="Times New Roman" w:cs="Times New Roman"/>
          <w:sz w:val="28"/>
          <w:szCs w:val="28"/>
        </w:rPr>
        <w:t>маргинализация</w:t>
      </w:r>
      <w:proofErr w:type="spellEnd"/>
      <w:r w:rsidRPr="008357F5">
        <w:rPr>
          <w:rFonts w:ascii="Times New Roman" w:hAnsi="Times New Roman" w:cs="Times New Roman"/>
          <w:sz w:val="28"/>
          <w:szCs w:val="28"/>
        </w:rPr>
        <w:t xml:space="preserve"> посткоммунистического общества обусловила ситуацию, когда лидеры были вынуждены придерживаться</w:t>
      </w:r>
      <w:r>
        <w:t xml:space="preserve"> более четких взглядов во внешней политике, чем во внутренней.</w:t>
      </w:r>
    </w:p>
    <w:sectPr w:rsidR="0062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57"/>
    <w:rsid w:val="00097AD2"/>
    <w:rsid w:val="00704651"/>
    <w:rsid w:val="008357F5"/>
    <w:rsid w:val="00C6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6D520-B3C8-4AD1-A2F6-D4625251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1280</Words>
  <Characters>7302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2022-05-25T12:21:00Z</dcterms:created>
  <dcterms:modified xsi:type="dcterms:W3CDTF">2022-05-25T12:22:00Z</dcterms:modified>
</cp:coreProperties>
</file>