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86" w:rsidRPr="003A0D4C" w:rsidRDefault="003A0D4C">
      <w:r>
        <w:t xml:space="preserve">На исходном графике </w:t>
      </w:r>
      <w:r>
        <w:rPr>
          <w:lang w:val="en-US"/>
        </w:rPr>
        <w:t>V</w:t>
      </w:r>
      <w:r w:rsidRPr="003A0D4C">
        <w:t>-</w:t>
      </w:r>
      <w:r>
        <w:rPr>
          <w:lang w:val="en-US"/>
        </w:rPr>
        <w:t>T</w:t>
      </w:r>
      <w:r>
        <w:t xml:space="preserve">  процессы 1-2  изохора, 2-3 изотерма, 3-1 изобара, на других они выглядят так</w:t>
      </w:r>
    </w:p>
    <w:p w:rsidR="00E32F86" w:rsidRDefault="0094627D" w:rsidP="00E32F86">
      <w:pPr>
        <w:tabs>
          <w:tab w:val="left" w:pos="551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82.4pt;margin-top:172.2pt;width:174.55pt;height:1.35pt;flip:y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282.4pt;margin-top:9.2pt;width:0;height:164.35pt;flip:y;z-index:251663360" o:connectortype="straight">
            <v:stroke endarrow="block"/>
          </v:shape>
        </w:pict>
      </w:r>
      <w:proofErr w:type="gramStart"/>
      <w:r w:rsidR="00E32F86">
        <w:rPr>
          <w:lang w:val="en-US"/>
        </w:rPr>
        <w:t>p</w:t>
      </w:r>
      <w:proofErr w:type="gramEnd"/>
      <w:r>
        <w:rPr>
          <w:noProof/>
          <w:lang w:eastAsia="ru-RU"/>
        </w:rPr>
        <w:pict>
          <v:shape id="_x0000_s1028" type="#_x0000_t32" style="position:absolute;margin-left:72.55pt;margin-top:48.6pt;width:0;height:100.5pt;flip:y;z-index:251660288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35.2pt;margin-top:13.95pt;width:0;height:164.35pt;flip:y;z-index:251659264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35.2pt;margin-top:176.95pt;width:174.55pt;height:1.35pt;flip:y;z-index:251658240;mso-position-horizontal-relative:text;mso-position-vertical-relative:text" o:connectortype="straight">
            <v:stroke endarrow="block"/>
          </v:shape>
        </w:pict>
      </w:r>
      <w:r w:rsidR="00E32F86">
        <w:rPr>
          <w:lang w:val="en-US"/>
        </w:rPr>
        <w:tab/>
        <w:t>p</w:t>
      </w:r>
    </w:p>
    <w:p w:rsidR="00E32F86" w:rsidRPr="00E32F86" w:rsidRDefault="00E32F86" w:rsidP="00E32F86"/>
    <w:p w:rsidR="00E32F86" w:rsidRPr="00E32F86" w:rsidRDefault="0094627D" w:rsidP="00E32F86">
      <w:pPr>
        <w:tabs>
          <w:tab w:val="left" w:pos="1195"/>
          <w:tab w:val="left" w:pos="8260"/>
        </w:tabs>
        <w:rPr>
          <w:lang w:val="en-US"/>
        </w:rPr>
      </w:pPr>
      <w:r>
        <w:rPr>
          <w:noProof/>
          <w:lang w:eastAsia="ru-RU"/>
        </w:rPr>
        <w:pict>
          <v:shape id="_x0000_s1034" type="#_x0000_t32" style="position:absolute;margin-left:397.2pt;margin-top:21.8pt;width:0;height:71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312.25pt;margin-top:21.8pt;width:84.95pt;height:71pt;flip:y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72.6pt;margin-top:1.1pt;width:93.65pt;height:91.7pt;rotation:180;z-index:251661312" coordsize="21600,21589" adj="-5777950,,,21589" path="wr-21600,-11,21600,43189,692,,21600,21589nfewr-21600,-11,21600,43189,692,,21600,21589l,21589nsxe">
            <v:path o:connectlocs="692,0;21600,21589;0,21589"/>
          </v:shape>
        </w:pict>
      </w:r>
      <w:r w:rsidR="00E32F86">
        <w:tab/>
        <w:t>2</w:t>
      </w:r>
      <w:r w:rsidR="00E32F86">
        <w:tab/>
      </w:r>
      <w:r w:rsidR="00E32F86">
        <w:rPr>
          <w:lang w:val="en-US"/>
        </w:rPr>
        <w:t>2</w:t>
      </w:r>
    </w:p>
    <w:p w:rsidR="00E32F86" w:rsidRPr="00E32F86" w:rsidRDefault="00E32F86" w:rsidP="00E32F86"/>
    <w:p w:rsidR="00E32F86" w:rsidRDefault="00E32F86" w:rsidP="00E32F86"/>
    <w:p w:rsidR="00E32F86" w:rsidRPr="00E32F86" w:rsidRDefault="0094627D" w:rsidP="00E32F86">
      <w:pPr>
        <w:tabs>
          <w:tab w:val="left" w:pos="1195"/>
          <w:tab w:val="left" w:pos="3451"/>
          <w:tab w:val="left" w:pos="6072"/>
          <w:tab w:val="left" w:pos="8165"/>
        </w:tabs>
        <w:rPr>
          <w:lang w:val="en-US"/>
        </w:rPr>
      </w:pPr>
      <w:r>
        <w:rPr>
          <w:noProof/>
          <w:lang w:eastAsia="ru-RU"/>
        </w:rPr>
        <w:pict>
          <v:shape id="_x0000_s1035" type="#_x0000_t32" style="position:absolute;margin-left:312.25pt;margin-top:16.5pt;width:88.35pt;height:0;flip:x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72.6pt;margin-top:16.5pt;width:87.55pt;height:0;flip:x;z-index:251662336" o:connectortype="straight">
            <v:stroke endarrow="block"/>
          </v:shape>
        </w:pict>
      </w:r>
      <w:r w:rsidR="00E32F86">
        <w:tab/>
        <w:t>1</w:t>
      </w:r>
      <w:r w:rsidR="00E32F86">
        <w:tab/>
        <w:t>3</w:t>
      </w:r>
      <w:r w:rsidR="00E32F86">
        <w:tab/>
      </w:r>
      <w:r w:rsidR="00E32F86">
        <w:rPr>
          <w:lang w:val="en-US"/>
        </w:rPr>
        <w:t>1</w:t>
      </w:r>
      <w:r w:rsidR="00E32F86">
        <w:rPr>
          <w:lang w:val="en-US"/>
        </w:rPr>
        <w:tab/>
        <w:t>3</w:t>
      </w:r>
    </w:p>
    <w:p w:rsidR="00E32F86" w:rsidRPr="00E32F86" w:rsidRDefault="00E32F86" w:rsidP="00E32F86">
      <w:pPr>
        <w:jc w:val="right"/>
        <w:rPr>
          <w:lang w:val="en-US"/>
        </w:rPr>
      </w:pPr>
      <w:r>
        <w:rPr>
          <w:lang w:val="en-US"/>
        </w:rPr>
        <w:t>T</w:t>
      </w:r>
    </w:p>
    <w:p w:rsidR="009E1B7C" w:rsidRPr="00E32F86" w:rsidRDefault="00E32F86" w:rsidP="00E32F86">
      <w:pPr>
        <w:jc w:val="center"/>
        <w:rPr>
          <w:lang w:val="en-US"/>
        </w:rPr>
      </w:pPr>
      <w:r>
        <w:rPr>
          <w:lang w:val="en-US"/>
        </w:rPr>
        <w:t>V</w:t>
      </w:r>
    </w:p>
    <w:sectPr w:rsidR="009E1B7C" w:rsidRPr="00E32F86" w:rsidSect="009E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2F86"/>
    <w:rsid w:val="003A0D4C"/>
    <w:rsid w:val="0094627D"/>
    <w:rsid w:val="009E1B7C"/>
    <w:rsid w:val="00E3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arc" idref="#_x0000_s1029"/>
        <o:r id="V:Rule11" type="connector" idref="#_x0000_s1026"/>
        <o:r id="V:Rule12" type="connector" idref="#_x0000_s1028"/>
        <o:r id="V:Rule13" type="connector" idref="#_x0000_s1027"/>
        <o:r id="V:Rule14" type="connector" idref="#_x0000_s1030"/>
        <o:r id="V:Rule15" type="connector" idref="#_x0000_s1031"/>
        <o:r id="V:Rule16" type="connector" idref="#_x0000_s1033"/>
        <o:r id="V:Rule17" type="connector" idref="#_x0000_s1032"/>
        <o:r id="V:Rule18" type="connector" idref="#_x0000_s1035"/>
        <o:r id="V:Rule19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2</cp:revision>
  <dcterms:created xsi:type="dcterms:W3CDTF">2015-06-01T13:23:00Z</dcterms:created>
  <dcterms:modified xsi:type="dcterms:W3CDTF">2015-06-01T13:29:00Z</dcterms:modified>
</cp:coreProperties>
</file>