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62A" w:rsidRDefault="00AD74D6">
      <w:r w:rsidRPr="00AD74D6">
        <w:t>некоторые взрослые спрашивают, должны ли у школьников быть рабочие места</w:t>
      </w:r>
      <w:proofErr w:type="gramStart"/>
      <w:r w:rsidRPr="00AD74D6">
        <w:t>.</w:t>
      </w:r>
      <w:proofErr w:type="gramEnd"/>
      <w:r w:rsidRPr="00AD74D6">
        <w:t xml:space="preserve"> </w:t>
      </w:r>
      <w:proofErr w:type="gramStart"/>
      <w:r w:rsidRPr="00AD74D6">
        <w:t>я</w:t>
      </w:r>
      <w:proofErr w:type="gramEnd"/>
      <w:r w:rsidRPr="00AD74D6">
        <w:t xml:space="preserve"> говорю да, они должны. некоторые люди волнуются, что подростки с рабочими местами после школы не найдут время для домашней работы. фактически, наличие работы помогает подросткам организовать свое время. самая большая причина, почему подросткам нужно разрешить работать, состоит в том, потому что это - здоровый способ заработать деньги. Вы оцениваете вещи больше, если Вы финансово ответственны за них</w:t>
      </w:r>
      <w:proofErr w:type="gramStart"/>
      <w:r w:rsidRPr="00AD74D6">
        <w:t>.</w:t>
      </w:r>
      <w:proofErr w:type="gramEnd"/>
      <w:r w:rsidRPr="00AD74D6">
        <w:t xml:space="preserve"> </w:t>
      </w:r>
      <w:proofErr w:type="gramStart"/>
      <w:r w:rsidRPr="00AD74D6">
        <w:t>р</w:t>
      </w:r>
      <w:proofErr w:type="gramEnd"/>
      <w:r w:rsidRPr="00AD74D6">
        <w:t>абочие места не только хороший способ заработать деньги, но и это - также отличный способ изучить и развить качества, которые могут помочь Вам преуспеть в жизни. рабочие места вводят подростков в реальный мир. рабочие места преподают ответственность подростков наряду с уважением. рабочие места вселяют веру подростков. моя работа (я работаю в магазине), улучшил мои коммуникативные способности</w:t>
      </w:r>
      <w:proofErr w:type="gramStart"/>
      <w:r w:rsidRPr="00AD74D6">
        <w:t>.</w:t>
      </w:r>
      <w:proofErr w:type="gramEnd"/>
      <w:r w:rsidRPr="00AD74D6">
        <w:t xml:space="preserve"> </w:t>
      </w:r>
      <w:proofErr w:type="gramStart"/>
      <w:r w:rsidRPr="00AD74D6">
        <w:t>э</w:t>
      </w:r>
      <w:proofErr w:type="gramEnd"/>
      <w:r w:rsidRPr="00AD74D6">
        <w:t xml:space="preserve">то учило меня, как говорить с </w:t>
      </w:r>
      <w:proofErr w:type="spellStart"/>
      <w:r w:rsidRPr="00AD74D6">
        <w:t>reople</w:t>
      </w:r>
      <w:proofErr w:type="spellEnd"/>
      <w:r w:rsidRPr="00AD74D6">
        <w:t xml:space="preserve"> профессионально</w:t>
      </w:r>
    </w:p>
    <w:sectPr w:rsidR="00934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74D6"/>
    <w:rsid w:val="0093462A"/>
    <w:rsid w:val="00AD7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792</Characters>
  <Application>Microsoft Office Word</Application>
  <DocSecurity>0</DocSecurity>
  <Lines>6</Lines>
  <Paragraphs>1</Paragraphs>
  <ScaleCrop>false</ScaleCrop>
  <Company>Home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2014-01-19T11:13:00Z</dcterms:created>
  <dcterms:modified xsi:type="dcterms:W3CDTF">2014-01-19T11:14:00Z</dcterms:modified>
</cp:coreProperties>
</file>