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C61" w:rsidRDefault="00E57C61" w:rsidP="00E57C61">
      <w:pPr>
        <w:spacing w:after="0"/>
        <w:rPr>
          <w:rFonts w:ascii="Arial" w:hAnsi="Arial" w:cs="Arial"/>
          <w:b/>
          <w:sz w:val="20"/>
          <w:szCs w:val="20"/>
        </w:rPr>
      </w:pPr>
      <w:r>
        <w:rPr>
          <w:rFonts w:ascii="Arial" w:hAnsi="Arial" w:cs="Arial"/>
          <w:b/>
          <w:sz w:val="20"/>
          <w:szCs w:val="20"/>
        </w:rPr>
        <w:t xml:space="preserve">                                       Опорный конспект урока №26</w:t>
      </w:r>
    </w:p>
    <w:p w:rsidR="00E57C61" w:rsidRPr="00403DDB" w:rsidRDefault="00E57C61" w:rsidP="00E57C61">
      <w:pPr>
        <w:spacing w:after="0"/>
        <w:rPr>
          <w:rFonts w:ascii="Arial" w:hAnsi="Arial" w:cs="Arial"/>
          <w:b/>
          <w:sz w:val="20"/>
          <w:szCs w:val="20"/>
        </w:rPr>
      </w:pPr>
    </w:p>
    <w:tbl>
      <w:tblPr>
        <w:tblStyle w:val="a5"/>
        <w:tblW w:w="10773" w:type="dxa"/>
        <w:tblInd w:w="-1026" w:type="dxa"/>
        <w:tblLook w:val="04A0" w:firstRow="1" w:lastRow="0" w:firstColumn="1" w:lastColumn="0" w:noHBand="0" w:noVBand="1"/>
      </w:tblPr>
      <w:tblGrid>
        <w:gridCol w:w="4253"/>
        <w:gridCol w:w="6520"/>
      </w:tblGrid>
      <w:tr w:rsidR="00E57C61" w:rsidRPr="00403DDB" w:rsidTr="00DE1C97">
        <w:tc>
          <w:tcPr>
            <w:tcW w:w="4253" w:type="dxa"/>
            <w:tcBorders>
              <w:top w:val="single" w:sz="4" w:space="0" w:color="auto"/>
              <w:left w:val="single" w:sz="4" w:space="0" w:color="auto"/>
              <w:bottom w:val="single" w:sz="4" w:space="0" w:color="auto"/>
              <w:right w:val="single" w:sz="4" w:space="0" w:color="auto"/>
            </w:tcBorders>
            <w:hideMark/>
          </w:tcPr>
          <w:p w:rsidR="00E57C61" w:rsidRDefault="00E57C61" w:rsidP="00DE1C97">
            <w:pPr>
              <w:rPr>
                <w:rFonts w:ascii="Arial" w:hAnsi="Arial" w:cs="Arial"/>
                <w:b/>
                <w:bCs/>
                <w:sz w:val="20"/>
                <w:szCs w:val="20"/>
              </w:rPr>
            </w:pPr>
            <w:r w:rsidRPr="00403DDB">
              <w:rPr>
                <w:rFonts w:ascii="Arial" w:hAnsi="Arial" w:cs="Arial"/>
                <w:b/>
                <w:bCs/>
                <w:sz w:val="20"/>
                <w:szCs w:val="20"/>
              </w:rPr>
              <w:t>Раздел долгосрочного планирования</w:t>
            </w:r>
          </w:p>
          <w:p w:rsidR="00E57C61" w:rsidRPr="00403DDB" w:rsidRDefault="00E57C61" w:rsidP="00DE1C97">
            <w:pPr>
              <w:rPr>
                <w:rFonts w:ascii="Arial" w:hAnsi="Arial" w:cs="Arial"/>
                <w:b/>
                <w:bCs/>
                <w:sz w:val="20"/>
                <w:szCs w:val="20"/>
              </w:rPr>
            </w:pPr>
            <w:r>
              <w:rPr>
                <w:rFonts w:ascii="Arial" w:hAnsi="Arial" w:cs="Arial"/>
                <w:b/>
                <w:bCs/>
                <w:sz w:val="20"/>
                <w:szCs w:val="20"/>
              </w:rPr>
              <w:t>Дыхание</w:t>
            </w:r>
          </w:p>
          <w:p w:rsidR="00E57C61" w:rsidRPr="00403DDB" w:rsidRDefault="00E57C61" w:rsidP="00DE1C97">
            <w:pPr>
              <w:rPr>
                <w:rFonts w:ascii="Arial" w:hAnsi="Arial" w:cs="Arial"/>
                <w:b/>
                <w:bCs/>
                <w:sz w:val="20"/>
                <w:szCs w:val="20"/>
              </w:rPr>
            </w:pPr>
            <w:r w:rsidRPr="00403DDB">
              <w:rPr>
                <w:rFonts w:ascii="Arial" w:hAnsi="Arial" w:cs="Arial"/>
                <w:b/>
                <w:bCs/>
                <w:sz w:val="20"/>
                <w:szCs w:val="20"/>
              </w:rPr>
              <w:t xml:space="preserve">Дата: </w:t>
            </w:r>
            <w:r>
              <w:rPr>
                <w:rFonts w:ascii="Arial" w:hAnsi="Arial" w:cs="Arial"/>
                <w:b/>
                <w:bCs/>
                <w:sz w:val="20"/>
                <w:szCs w:val="20"/>
              </w:rPr>
              <w:t>7.12</w:t>
            </w:r>
          </w:p>
          <w:p w:rsidR="00E57C61" w:rsidRPr="00403DDB" w:rsidRDefault="00E57C61" w:rsidP="00DE1C97">
            <w:pPr>
              <w:rPr>
                <w:rFonts w:ascii="Arial" w:hAnsi="Arial" w:cs="Arial"/>
                <w:b/>
                <w:bCs/>
                <w:sz w:val="20"/>
                <w:szCs w:val="20"/>
              </w:rPr>
            </w:pPr>
            <w:r>
              <w:rPr>
                <w:rFonts w:ascii="Arial" w:hAnsi="Arial" w:cs="Arial"/>
                <w:b/>
                <w:bCs/>
                <w:sz w:val="20"/>
                <w:szCs w:val="20"/>
              </w:rPr>
              <w:t xml:space="preserve">Класс: 6 </w:t>
            </w:r>
            <w:proofErr w:type="spellStart"/>
            <w:r>
              <w:rPr>
                <w:rFonts w:ascii="Arial" w:hAnsi="Arial" w:cs="Arial"/>
                <w:b/>
                <w:bCs/>
                <w:sz w:val="20"/>
                <w:szCs w:val="20"/>
              </w:rPr>
              <w:t>а</w:t>
            </w:r>
            <w:proofErr w:type="gramStart"/>
            <w:r>
              <w:rPr>
                <w:rFonts w:ascii="Arial" w:hAnsi="Arial" w:cs="Arial"/>
                <w:b/>
                <w:bCs/>
                <w:sz w:val="20"/>
                <w:szCs w:val="20"/>
              </w:rPr>
              <w:t>,б</w:t>
            </w:r>
            <w:proofErr w:type="gramEnd"/>
            <w:r>
              <w:rPr>
                <w:rFonts w:ascii="Arial" w:hAnsi="Arial" w:cs="Arial"/>
                <w:b/>
                <w:bCs/>
                <w:sz w:val="20"/>
                <w:szCs w:val="20"/>
              </w:rPr>
              <w:t>,в</w:t>
            </w:r>
            <w:proofErr w:type="spellEnd"/>
            <w:r>
              <w:rPr>
                <w:rFonts w:ascii="Arial" w:hAnsi="Arial" w:cs="Arial"/>
                <w:b/>
                <w:bCs/>
                <w:sz w:val="20"/>
                <w:szCs w:val="20"/>
              </w:rPr>
              <w:t xml:space="preserve"> </w:t>
            </w:r>
          </w:p>
        </w:tc>
        <w:tc>
          <w:tcPr>
            <w:tcW w:w="6520" w:type="dxa"/>
            <w:tcBorders>
              <w:top w:val="single" w:sz="4" w:space="0" w:color="auto"/>
              <w:left w:val="single" w:sz="4" w:space="0" w:color="auto"/>
              <w:bottom w:val="single" w:sz="4" w:space="0" w:color="auto"/>
              <w:right w:val="single" w:sz="4" w:space="0" w:color="auto"/>
            </w:tcBorders>
            <w:hideMark/>
          </w:tcPr>
          <w:p w:rsidR="00E57C61" w:rsidRPr="00403DDB" w:rsidRDefault="00E57C61" w:rsidP="00DE1C97">
            <w:pPr>
              <w:pStyle w:val="AssignmentTemplate"/>
              <w:spacing w:before="0" w:after="0"/>
              <w:outlineLvl w:val="2"/>
              <w:rPr>
                <w:b w:val="0"/>
                <w:lang w:val="ru-RU"/>
              </w:rPr>
            </w:pPr>
            <w:r w:rsidRPr="00403DDB">
              <w:rPr>
                <w:b w:val="0"/>
                <w:lang w:val="ru-RU"/>
              </w:rPr>
              <w:t>ФИО учителя: Бекова А.</w:t>
            </w:r>
            <w:proofErr w:type="gramStart"/>
            <w:r w:rsidRPr="00403DDB">
              <w:rPr>
                <w:b w:val="0"/>
                <w:lang w:val="ru-RU"/>
              </w:rPr>
              <w:t>К</w:t>
            </w:r>
            <w:proofErr w:type="gramEnd"/>
            <w:r w:rsidRPr="00403DDB">
              <w:rPr>
                <w:b w:val="0"/>
                <w:lang w:val="ru-RU"/>
              </w:rPr>
              <w:t>,</w:t>
            </w:r>
          </w:p>
          <w:p w:rsidR="00E57C61" w:rsidRPr="00403DDB" w:rsidRDefault="00E57C61" w:rsidP="00DE1C97">
            <w:pPr>
              <w:pStyle w:val="AssignmentTemplate"/>
              <w:spacing w:before="0" w:after="0"/>
              <w:outlineLvl w:val="2"/>
              <w:rPr>
                <w:b w:val="0"/>
                <w:lang w:val="ru-RU"/>
              </w:rPr>
            </w:pPr>
            <w:r w:rsidRPr="00403DDB">
              <w:rPr>
                <w:b w:val="0"/>
                <w:lang w:val="ru-RU"/>
              </w:rPr>
              <w:t>Количество присутствующих:</w:t>
            </w:r>
          </w:p>
          <w:p w:rsidR="00E57C61" w:rsidRPr="00403DDB" w:rsidRDefault="00E57C61" w:rsidP="00DE1C97">
            <w:pPr>
              <w:rPr>
                <w:rFonts w:ascii="Arial" w:hAnsi="Arial" w:cs="Arial"/>
                <w:bCs/>
                <w:sz w:val="20"/>
                <w:szCs w:val="20"/>
              </w:rPr>
            </w:pPr>
            <w:r w:rsidRPr="00403DDB">
              <w:rPr>
                <w:rFonts w:ascii="Arial" w:hAnsi="Arial" w:cs="Arial"/>
                <w:sz w:val="20"/>
                <w:szCs w:val="20"/>
              </w:rPr>
              <w:t xml:space="preserve"> Количество отсутствующих:</w:t>
            </w:r>
          </w:p>
        </w:tc>
      </w:tr>
      <w:tr w:rsidR="00E57C61" w:rsidRPr="00403DDB" w:rsidTr="00DE1C97">
        <w:tc>
          <w:tcPr>
            <w:tcW w:w="4253" w:type="dxa"/>
            <w:tcBorders>
              <w:top w:val="single" w:sz="4" w:space="0" w:color="auto"/>
              <w:left w:val="single" w:sz="4" w:space="0" w:color="auto"/>
              <w:bottom w:val="single" w:sz="4" w:space="0" w:color="auto"/>
              <w:right w:val="single" w:sz="4" w:space="0" w:color="auto"/>
            </w:tcBorders>
            <w:hideMark/>
          </w:tcPr>
          <w:p w:rsidR="00E57C61" w:rsidRPr="00403DDB" w:rsidRDefault="00E57C61" w:rsidP="00DE1C97">
            <w:pPr>
              <w:pStyle w:val="AssignmentTemplate"/>
              <w:spacing w:before="0" w:after="0"/>
              <w:outlineLvl w:val="2"/>
              <w:rPr>
                <w:lang w:val="ru-RU"/>
              </w:rPr>
            </w:pPr>
            <w:r w:rsidRPr="00403DDB">
              <w:rPr>
                <w:lang w:val="ru-RU"/>
              </w:rPr>
              <w:t xml:space="preserve">Тема урока </w:t>
            </w:r>
          </w:p>
        </w:tc>
        <w:tc>
          <w:tcPr>
            <w:tcW w:w="6520" w:type="dxa"/>
            <w:tcBorders>
              <w:top w:val="single" w:sz="4" w:space="0" w:color="auto"/>
              <w:left w:val="single" w:sz="4" w:space="0" w:color="auto"/>
              <w:bottom w:val="single" w:sz="4" w:space="0" w:color="auto"/>
              <w:right w:val="single" w:sz="4" w:space="0" w:color="auto"/>
            </w:tcBorders>
            <w:hideMark/>
          </w:tcPr>
          <w:p w:rsidR="00E57C61" w:rsidRPr="00403DDB" w:rsidRDefault="00E57C61" w:rsidP="00DE1C97">
            <w:pPr>
              <w:rPr>
                <w:rFonts w:ascii="Arial" w:hAnsi="Arial" w:cs="Arial"/>
                <w:sz w:val="20"/>
                <w:szCs w:val="20"/>
                <w:lang w:val="kk-KZ"/>
              </w:rPr>
            </w:pPr>
            <w:r>
              <w:rPr>
                <w:b/>
              </w:rPr>
              <w:t>Образование и получение веществ</w:t>
            </w:r>
          </w:p>
        </w:tc>
      </w:tr>
      <w:tr w:rsidR="00E57C61" w:rsidRPr="00403DDB" w:rsidTr="00DE1C97">
        <w:tc>
          <w:tcPr>
            <w:tcW w:w="4253" w:type="dxa"/>
            <w:tcBorders>
              <w:top w:val="single" w:sz="4" w:space="0" w:color="auto"/>
              <w:left w:val="single" w:sz="4" w:space="0" w:color="auto"/>
              <w:bottom w:val="single" w:sz="4" w:space="0" w:color="auto"/>
              <w:right w:val="single" w:sz="4" w:space="0" w:color="auto"/>
            </w:tcBorders>
            <w:hideMark/>
          </w:tcPr>
          <w:p w:rsidR="00E57C61" w:rsidRPr="00403DDB" w:rsidRDefault="00E57C61" w:rsidP="00DE1C97">
            <w:pPr>
              <w:rPr>
                <w:rFonts w:ascii="Arial" w:hAnsi="Arial" w:cs="Arial"/>
                <w:b/>
                <w:bCs/>
                <w:sz w:val="20"/>
                <w:szCs w:val="20"/>
              </w:rPr>
            </w:pPr>
            <w:r w:rsidRPr="00403DDB">
              <w:rPr>
                <w:rFonts w:ascii="Arial" w:hAnsi="Arial" w:cs="Arial"/>
                <w:b/>
                <w:bCs/>
                <w:sz w:val="20"/>
                <w:szCs w:val="20"/>
              </w:rPr>
              <w:t>Цели обучения</w:t>
            </w:r>
          </w:p>
        </w:tc>
        <w:tc>
          <w:tcPr>
            <w:tcW w:w="6520" w:type="dxa"/>
            <w:tcBorders>
              <w:top w:val="single" w:sz="4" w:space="0" w:color="auto"/>
              <w:left w:val="single" w:sz="4" w:space="0" w:color="auto"/>
              <w:bottom w:val="single" w:sz="4" w:space="0" w:color="auto"/>
              <w:right w:val="single" w:sz="4" w:space="0" w:color="auto"/>
            </w:tcBorders>
            <w:hideMark/>
          </w:tcPr>
          <w:p w:rsidR="00E57C61" w:rsidRPr="00537472" w:rsidRDefault="00E57C61" w:rsidP="00E57C61">
            <w:r>
              <w:t>6.3.3.5</w:t>
            </w:r>
            <w:r w:rsidRPr="00537472">
              <w:t xml:space="preserve"> объяснять влияние добычи и переработки полезных ископаемых на окружающую среду</w:t>
            </w:r>
          </w:p>
          <w:p w:rsidR="00E57C61" w:rsidRPr="00DD14A1" w:rsidRDefault="00E57C61" w:rsidP="00E57C61">
            <w:pPr>
              <w:jc w:val="both"/>
              <w:rPr>
                <w:rFonts w:ascii="Times New Roman" w:eastAsia="Calibri" w:hAnsi="Times New Roman" w:cs="Times New Roman"/>
                <w:sz w:val="24"/>
                <w:szCs w:val="24"/>
              </w:rPr>
            </w:pPr>
          </w:p>
        </w:tc>
      </w:tr>
      <w:tr w:rsidR="00E57C61" w:rsidRPr="00403DDB" w:rsidTr="00DE1C97">
        <w:tc>
          <w:tcPr>
            <w:tcW w:w="4253" w:type="dxa"/>
            <w:tcBorders>
              <w:top w:val="single" w:sz="4" w:space="0" w:color="auto"/>
              <w:left w:val="single" w:sz="4" w:space="0" w:color="auto"/>
              <w:bottom w:val="single" w:sz="4" w:space="0" w:color="auto"/>
              <w:right w:val="single" w:sz="4" w:space="0" w:color="auto"/>
            </w:tcBorders>
            <w:hideMark/>
          </w:tcPr>
          <w:p w:rsidR="00E57C61" w:rsidRPr="00403DDB" w:rsidRDefault="00E57C61" w:rsidP="00DE1C97">
            <w:pPr>
              <w:ind w:left="-468" w:firstLine="468"/>
              <w:rPr>
                <w:rFonts w:ascii="Arial" w:hAnsi="Arial" w:cs="Arial"/>
                <w:b/>
                <w:bCs/>
                <w:sz w:val="20"/>
                <w:szCs w:val="20"/>
              </w:rPr>
            </w:pPr>
            <w:r w:rsidRPr="00403DDB">
              <w:rPr>
                <w:rFonts w:ascii="Arial" w:hAnsi="Arial" w:cs="Arial"/>
                <w:b/>
                <w:bCs/>
                <w:sz w:val="20"/>
                <w:szCs w:val="20"/>
              </w:rPr>
              <w:t>Цели урока</w:t>
            </w:r>
          </w:p>
        </w:tc>
        <w:tc>
          <w:tcPr>
            <w:tcW w:w="6520" w:type="dxa"/>
            <w:tcBorders>
              <w:top w:val="single" w:sz="4" w:space="0" w:color="auto"/>
              <w:left w:val="single" w:sz="4" w:space="0" w:color="auto"/>
              <w:bottom w:val="single" w:sz="4" w:space="0" w:color="auto"/>
              <w:right w:val="single" w:sz="4" w:space="0" w:color="auto"/>
            </w:tcBorders>
            <w:hideMark/>
          </w:tcPr>
          <w:p w:rsidR="00E57C61" w:rsidRPr="00E57C61" w:rsidRDefault="00E57C61" w:rsidP="00E57C61">
            <w:pPr>
              <w:spacing w:before="60"/>
              <w:rPr>
                <w:lang w:val="kk-KZ"/>
              </w:rPr>
            </w:pPr>
            <w:r w:rsidRPr="00E57C61">
              <w:rPr>
                <w:lang w:val="kk-KZ"/>
              </w:rPr>
              <w:t>Учащиеся могут:</w:t>
            </w:r>
          </w:p>
          <w:p w:rsidR="00E57C61" w:rsidRPr="00E57C61" w:rsidRDefault="00E57C61" w:rsidP="00E57C61">
            <w:pPr>
              <w:spacing w:before="60"/>
              <w:rPr>
                <w:lang w:val="kk-KZ"/>
              </w:rPr>
            </w:pPr>
            <w:r w:rsidRPr="00E57C61">
              <w:rPr>
                <w:lang w:val="kk-KZ"/>
              </w:rPr>
              <w:t>-</w:t>
            </w:r>
            <w:r w:rsidRPr="00E57C61">
              <w:rPr>
                <w:lang w:val="kk-KZ"/>
              </w:rPr>
              <w:tab/>
              <w:t>умеет записывать влияние переаботки полезных ископаемых на атмосферу, гидросферу и биосферу;</w:t>
            </w:r>
          </w:p>
          <w:p w:rsidR="00E57C61" w:rsidRDefault="00E57C61" w:rsidP="00E57C61">
            <w:pPr>
              <w:spacing w:before="60"/>
              <w:rPr>
                <w:lang w:val="kk-KZ"/>
              </w:rPr>
            </w:pPr>
            <w:r w:rsidRPr="00E57C61">
              <w:rPr>
                <w:lang w:val="kk-KZ"/>
              </w:rPr>
              <w:t>-</w:t>
            </w:r>
            <w:r w:rsidRPr="00E57C61">
              <w:rPr>
                <w:lang w:val="kk-KZ"/>
              </w:rPr>
              <w:tab/>
              <w:t>может приводить примеры областям загрязнения и определяет причины загрязнения.</w:t>
            </w:r>
          </w:p>
          <w:p w:rsidR="00E57C61" w:rsidRPr="00462712" w:rsidRDefault="00E57C61" w:rsidP="00DE1C97">
            <w:pPr>
              <w:tabs>
                <w:tab w:val="left" w:pos="4051"/>
              </w:tabs>
            </w:pPr>
          </w:p>
        </w:tc>
      </w:tr>
      <w:tr w:rsidR="00E57C61" w:rsidRPr="00403DDB" w:rsidTr="00DE1C97">
        <w:tc>
          <w:tcPr>
            <w:tcW w:w="4253" w:type="dxa"/>
            <w:tcBorders>
              <w:top w:val="single" w:sz="4" w:space="0" w:color="auto"/>
              <w:left w:val="single" w:sz="4" w:space="0" w:color="auto"/>
              <w:bottom w:val="single" w:sz="4" w:space="0" w:color="auto"/>
              <w:right w:val="single" w:sz="4" w:space="0" w:color="auto"/>
            </w:tcBorders>
            <w:hideMark/>
          </w:tcPr>
          <w:p w:rsidR="00E57C61" w:rsidRPr="00403DDB" w:rsidRDefault="00E57C61" w:rsidP="00DE1C97">
            <w:pPr>
              <w:ind w:left="-468" w:firstLine="468"/>
              <w:rPr>
                <w:rFonts w:ascii="Arial" w:hAnsi="Arial" w:cs="Arial"/>
                <w:b/>
                <w:bCs/>
                <w:sz w:val="20"/>
                <w:szCs w:val="20"/>
              </w:rPr>
            </w:pPr>
            <w:r w:rsidRPr="00403DDB">
              <w:rPr>
                <w:rFonts w:ascii="Arial" w:hAnsi="Arial" w:cs="Arial"/>
                <w:b/>
                <w:bCs/>
                <w:sz w:val="20"/>
                <w:szCs w:val="20"/>
              </w:rPr>
              <w:t>Критерии успеха</w:t>
            </w:r>
          </w:p>
        </w:tc>
        <w:tc>
          <w:tcPr>
            <w:tcW w:w="6520" w:type="dxa"/>
            <w:tcBorders>
              <w:top w:val="single" w:sz="4" w:space="0" w:color="auto"/>
              <w:left w:val="single" w:sz="4" w:space="0" w:color="auto"/>
              <w:bottom w:val="single" w:sz="4" w:space="0" w:color="auto"/>
              <w:right w:val="single" w:sz="4" w:space="0" w:color="auto"/>
            </w:tcBorders>
            <w:hideMark/>
          </w:tcPr>
          <w:p w:rsidR="00E57C61" w:rsidRPr="00E57C61" w:rsidRDefault="00E57C61" w:rsidP="00E57C61">
            <w:pPr>
              <w:jc w:val="both"/>
              <w:rPr>
                <w:rFonts w:ascii="Arial" w:hAnsi="Arial" w:cs="Arial"/>
                <w:sz w:val="20"/>
                <w:szCs w:val="20"/>
                <w:lang w:val="kk-KZ"/>
              </w:rPr>
            </w:pPr>
            <w:r w:rsidRPr="00E57C61">
              <w:rPr>
                <w:rFonts w:ascii="Arial" w:hAnsi="Arial" w:cs="Arial"/>
                <w:sz w:val="20"/>
                <w:szCs w:val="20"/>
                <w:lang w:val="kk-KZ"/>
              </w:rPr>
              <w:t>Учащиеся:</w:t>
            </w:r>
          </w:p>
          <w:p w:rsidR="00E57C61" w:rsidRPr="00E57C61" w:rsidRDefault="00E57C61" w:rsidP="00E57C61">
            <w:pPr>
              <w:jc w:val="both"/>
              <w:rPr>
                <w:rFonts w:ascii="Arial" w:hAnsi="Arial" w:cs="Arial"/>
                <w:sz w:val="20"/>
                <w:szCs w:val="20"/>
                <w:lang w:val="kk-KZ"/>
              </w:rPr>
            </w:pPr>
            <w:r w:rsidRPr="00E57C61">
              <w:rPr>
                <w:rFonts w:ascii="Arial" w:hAnsi="Arial" w:cs="Arial"/>
                <w:sz w:val="20"/>
                <w:szCs w:val="20"/>
                <w:lang w:val="kk-KZ"/>
              </w:rPr>
              <w:t>-</w:t>
            </w:r>
            <w:r w:rsidRPr="00E57C61">
              <w:rPr>
                <w:rFonts w:ascii="Arial" w:hAnsi="Arial" w:cs="Arial"/>
                <w:sz w:val="20"/>
                <w:szCs w:val="20"/>
                <w:lang w:val="kk-KZ"/>
              </w:rPr>
              <w:tab/>
              <w:t>Знает процесс переработки полезных ископаемых;</w:t>
            </w:r>
          </w:p>
          <w:p w:rsidR="00E57C61" w:rsidRPr="00403DDB" w:rsidRDefault="00E57C61" w:rsidP="00E57C61">
            <w:pPr>
              <w:jc w:val="both"/>
              <w:rPr>
                <w:rFonts w:ascii="Arial" w:hAnsi="Arial" w:cs="Arial"/>
                <w:sz w:val="20"/>
                <w:szCs w:val="20"/>
                <w:lang w:val="kk-KZ"/>
              </w:rPr>
            </w:pPr>
            <w:r w:rsidRPr="00E57C61">
              <w:rPr>
                <w:rFonts w:ascii="Arial" w:hAnsi="Arial" w:cs="Arial"/>
                <w:sz w:val="20"/>
                <w:szCs w:val="20"/>
                <w:lang w:val="kk-KZ"/>
              </w:rPr>
              <w:t>-</w:t>
            </w:r>
            <w:r w:rsidRPr="00E57C61">
              <w:rPr>
                <w:rFonts w:ascii="Arial" w:hAnsi="Arial" w:cs="Arial"/>
                <w:sz w:val="20"/>
                <w:szCs w:val="20"/>
                <w:lang w:val="kk-KZ"/>
              </w:rPr>
              <w:tab/>
              <w:t>Понимает как  влияет процесс переработки на окружающую среду.</w:t>
            </w:r>
          </w:p>
        </w:tc>
      </w:tr>
      <w:tr w:rsidR="00E57C61" w:rsidRPr="00403DDB" w:rsidTr="00DE1C97">
        <w:tc>
          <w:tcPr>
            <w:tcW w:w="4253" w:type="dxa"/>
            <w:tcBorders>
              <w:top w:val="single" w:sz="4" w:space="0" w:color="auto"/>
              <w:left w:val="single" w:sz="4" w:space="0" w:color="auto"/>
              <w:bottom w:val="single" w:sz="4" w:space="0" w:color="auto"/>
              <w:right w:val="single" w:sz="4" w:space="0" w:color="auto"/>
            </w:tcBorders>
          </w:tcPr>
          <w:p w:rsidR="00E57C61" w:rsidRPr="00403DDB" w:rsidRDefault="00E57C61" w:rsidP="00DE1C97">
            <w:pPr>
              <w:ind w:left="-468" w:firstLine="468"/>
              <w:rPr>
                <w:rFonts w:ascii="Arial" w:hAnsi="Arial" w:cs="Arial"/>
                <w:b/>
                <w:bCs/>
                <w:sz w:val="20"/>
                <w:szCs w:val="20"/>
              </w:rPr>
            </w:pPr>
            <w:r w:rsidRPr="00403DDB">
              <w:rPr>
                <w:rFonts w:ascii="Arial" w:hAnsi="Arial" w:cs="Arial"/>
                <w:b/>
                <w:sz w:val="20"/>
                <w:szCs w:val="20"/>
              </w:rPr>
              <w:t xml:space="preserve">Ф.И. учащегося </w:t>
            </w:r>
            <w:r w:rsidRPr="00403DDB">
              <w:rPr>
                <w:rFonts w:ascii="Arial" w:hAnsi="Arial" w:cs="Arial"/>
                <w:i/>
                <w:sz w:val="20"/>
                <w:szCs w:val="20"/>
              </w:rPr>
              <w:t>(заполняется учеником)</w:t>
            </w:r>
          </w:p>
          <w:p w:rsidR="00E57C61" w:rsidRPr="00403DDB" w:rsidRDefault="00E57C61" w:rsidP="00DE1C97">
            <w:pPr>
              <w:rPr>
                <w:rFonts w:ascii="Arial" w:hAnsi="Arial" w:cs="Arial"/>
                <w:b/>
                <w:bCs/>
                <w:sz w:val="20"/>
                <w:szCs w:val="20"/>
              </w:rPr>
            </w:pPr>
          </w:p>
        </w:tc>
        <w:tc>
          <w:tcPr>
            <w:tcW w:w="6520" w:type="dxa"/>
            <w:tcBorders>
              <w:top w:val="single" w:sz="4" w:space="0" w:color="auto"/>
              <w:left w:val="single" w:sz="4" w:space="0" w:color="auto"/>
              <w:bottom w:val="single" w:sz="4" w:space="0" w:color="auto"/>
              <w:right w:val="single" w:sz="4" w:space="0" w:color="auto"/>
            </w:tcBorders>
            <w:hideMark/>
          </w:tcPr>
          <w:p w:rsidR="00E57C61" w:rsidRPr="00403DDB" w:rsidRDefault="00E57C61" w:rsidP="00DE1C97">
            <w:pPr>
              <w:rPr>
                <w:rFonts w:ascii="Arial" w:hAnsi="Arial" w:cs="Arial"/>
                <w:sz w:val="20"/>
                <w:szCs w:val="20"/>
              </w:rPr>
            </w:pPr>
          </w:p>
        </w:tc>
      </w:tr>
    </w:tbl>
    <w:p w:rsidR="00E57C61" w:rsidRPr="000835B3" w:rsidRDefault="00E57C61" w:rsidP="00E57C61">
      <w:pPr>
        <w:spacing w:line="240" w:lineRule="auto"/>
        <w:jc w:val="center"/>
        <w:rPr>
          <w:rFonts w:ascii="Arial" w:hAnsi="Arial" w:cs="Arial"/>
          <w:b/>
          <w:bCs/>
          <w:sz w:val="20"/>
          <w:szCs w:val="20"/>
        </w:rPr>
      </w:pPr>
    </w:p>
    <w:tbl>
      <w:tblPr>
        <w:tblStyle w:val="a5"/>
        <w:tblW w:w="10879" w:type="dxa"/>
        <w:tblInd w:w="-1026" w:type="dxa"/>
        <w:tblLayout w:type="fixed"/>
        <w:tblLook w:val="04A0" w:firstRow="1" w:lastRow="0" w:firstColumn="1" w:lastColumn="0" w:noHBand="0" w:noVBand="1"/>
      </w:tblPr>
      <w:tblGrid>
        <w:gridCol w:w="1628"/>
        <w:gridCol w:w="7728"/>
        <w:gridCol w:w="1523"/>
      </w:tblGrid>
      <w:tr w:rsidR="00E57C61" w:rsidRPr="00403DDB" w:rsidTr="00DE1C97">
        <w:trPr>
          <w:trHeight w:val="888"/>
        </w:trPr>
        <w:tc>
          <w:tcPr>
            <w:tcW w:w="1628" w:type="dxa"/>
            <w:tcBorders>
              <w:top w:val="single" w:sz="4" w:space="0" w:color="auto"/>
              <w:left w:val="single" w:sz="4" w:space="0" w:color="auto"/>
              <w:bottom w:val="single" w:sz="4" w:space="0" w:color="auto"/>
              <w:right w:val="single" w:sz="4" w:space="0" w:color="auto"/>
            </w:tcBorders>
          </w:tcPr>
          <w:p w:rsidR="00E57C61" w:rsidRPr="00403DDB" w:rsidRDefault="00E57C61" w:rsidP="00DE1C97">
            <w:pPr>
              <w:rPr>
                <w:rFonts w:ascii="Arial" w:hAnsi="Arial" w:cs="Arial"/>
                <w:b/>
                <w:sz w:val="20"/>
                <w:szCs w:val="20"/>
              </w:rPr>
            </w:pPr>
            <w:r w:rsidRPr="00403DDB">
              <w:rPr>
                <w:rFonts w:ascii="Arial" w:hAnsi="Arial" w:cs="Arial"/>
                <w:b/>
                <w:sz w:val="20"/>
                <w:szCs w:val="20"/>
              </w:rPr>
              <w:t>Порядок действий</w:t>
            </w:r>
          </w:p>
        </w:tc>
        <w:tc>
          <w:tcPr>
            <w:tcW w:w="7728" w:type="dxa"/>
            <w:tcBorders>
              <w:top w:val="single" w:sz="4" w:space="0" w:color="auto"/>
              <w:left w:val="single" w:sz="4" w:space="0" w:color="auto"/>
              <w:bottom w:val="single" w:sz="4" w:space="0" w:color="auto"/>
              <w:right w:val="single" w:sz="4" w:space="0" w:color="auto"/>
            </w:tcBorders>
            <w:hideMark/>
          </w:tcPr>
          <w:p w:rsidR="00E57C61" w:rsidRPr="00403DDB" w:rsidRDefault="00E57C61" w:rsidP="00DE1C97">
            <w:pPr>
              <w:rPr>
                <w:rFonts w:ascii="Arial" w:hAnsi="Arial" w:cs="Arial"/>
                <w:b/>
                <w:sz w:val="20"/>
                <w:szCs w:val="20"/>
              </w:rPr>
            </w:pPr>
            <w:r w:rsidRPr="00403DDB">
              <w:rPr>
                <w:rFonts w:ascii="Arial" w:hAnsi="Arial" w:cs="Arial"/>
                <w:b/>
                <w:sz w:val="20"/>
                <w:szCs w:val="20"/>
              </w:rPr>
              <w:t>Ресурсы</w:t>
            </w:r>
          </w:p>
          <w:p w:rsidR="00E57C61" w:rsidRPr="00403DDB" w:rsidRDefault="00E57C61" w:rsidP="00DE1C97">
            <w:pPr>
              <w:rPr>
                <w:rFonts w:ascii="Arial" w:hAnsi="Arial" w:cs="Arial"/>
                <w:i/>
                <w:sz w:val="20"/>
                <w:szCs w:val="20"/>
              </w:rPr>
            </w:pPr>
            <w:r w:rsidRPr="00403DDB">
              <w:rPr>
                <w:rFonts w:ascii="Arial" w:hAnsi="Arial" w:cs="Arial"/>
                <w:i/>
                <w:sz w:val="20"/>
                <w:szCs w:val="20"/>
              </w:rPr>
              <w:t>(заполняется учителем)</w:t>
            </w:r>
          </w:p>
        </w:tc>
        <w:tc>
          <w:tcPr>
            <w:tcW w:w="1523" w:type="dxa"/>
            <w:tcBorders>
              <w:top w:val="single" w:sz="4" w:space="0" w:color="auto"/>
              <w:left w:val="single" w:sz="4" w:space="0" w:color="auto"/>
              <w:bottom w:val="single" w:sz="4" w:space="0" w:color="auto"/>
              <w:right w:val="single" w:sz="4" w:space="0" w:color="auto"/>
            </w:tcBorders>
          </w:tcPr>
          <w:p w:rsidR="00E57C61" w:rsidRPr="00403DDB" w:rsidRDefault="00E57C61" w:rsidP="00DE1C97">
            <w:pPr>
              <w:rPr>
                <w:rFonts w:ascii="Arial" w:hAnsi="Arial" w:cs="Arial"/>
                <w:b/>
                <w:sz w:val="20"/>
                <w:szCs w:val="20"/>
              </w:rPr>
            </w:pPr>
            <w:r w:rsidRPr="00403DDB">
              <w:rPr>
                <w:rFonts w:ascii="Arial" w:hAnsi="Arial" w:cs="Arial"/>
                <w:b/>
                <w:sz w:val="20"/>
                <w:szCs w:val="20"/>
              </w:rPr>
              <w:t>Выполнение</w:t>
            </w:r>
          </w:p>
          <w:p w:rsidR="00E57C61" w:rsidRPr="00403DDB" w:rsidRDefault="00E57C61" w:rsidP="00DE1C97">
            <w:pPr>
              <w:rPr>
                <w:rFonts w:ascii="Arial" w:hAnsi="Arial" w:cs="Arial"/>
                <w:i/>
                <w:sz w:val="20"/>
                <w:szCs w:val="20"/>
              </w:rPr>
            </w:pPr>
            <w:r w:rsidRPr="00403DDB">
              <w:rPr>
                <w:rFonts w:ascii="Arial" w:hAnsi="Arial" w:cs="Arial"/>
                <w:i/>
                <w:sz w:val="20"/>
                <w:szCs w:val="20"/>
              </w:rPr>
              <w:t>(заполняется учеником)</w:t>
            </w:r>
          </w:p>
        </w:tc>
      </w:tr>
      <w:tr w:rsidR="00E57C61" w:rsidRPr="00403DDB" w:rsidTr="00DE1C97">
        <w:trPr>
          <w:trHeight w:val="1128"/>
        </w:trPr>
        <w:tc>
          <w:tcPr>
            <w:tcW w:w="1628" w:type="dxa"/>
            <w:tcBorders>
              <w:top w:val="single" w:sz="4" w:space="0" w:color="auto"/>
              <w:left w:val="single" w:sz="4" w:space="0" w:color="auto"/>
              <w:bottom w:val="single" w:sz="4" w:space="0" w:color="auto"/>
              <w:right w:val="single" w:sz="4" w:space="0" w:color="auto"/>
            </w:tcBorders>
          </w:tcPr>
          <w:p w:rsidR="00E57C61" w:rsidRPr="00403DDB" w:rsidRDefault="00E57C61" w:rsidP="00DE1C97">
            <w:pPr>
              <w:rPr>
                <w:rFonts w:ascii="Arial" w:hAnsi="Arial" w:cs="Arial"/>
                <w:b/>
                <w:sz w:val="20"/>
                <w:szCs w:val="20"/>
              </w:rPr>
            </w:pPr>
            <w:r w:rsidRPr="00403DDB">
              <w:rPr>
                <w:rFonts w:ascii="Arial" w:hAnsi="Arial" w:cs="Arial"/>
                <w:b/>
                <w:sz w:val="20"/>
                <w:szCs w:val="20"/>
              </w:rPr>
              <w:t>Изучи</w:t>
            </w:r>
          </w:p>
        </w:tc>
        <w:tc>
          <w:tcPr>
            <w:tcW w:w="7728" w:type="dxa"/>
            <w:tcBorders>
              <w:top w:val="single" w:sz="4" w:space="0" w:color="auto"/>
              <w:left w:val="single" w:sz="4" w:space="0" w:color="auto"/>
              <w:bottom w:val="single" w:sz="4" w:space="0" w:color="auto"/>
              <w:right w:val="single" w:sz="4" w:space="0" w:color="auto"/>
            </w:tcBorders>
          </w:tcPr>
          <w:p w:rsidR="00E57C61" w:rsidRDefault="00E57C61" w:rsidP="00DE1C97">
            <w:pPr>
              <w:pStyle w:val="a3"/>
              <w:shd w:val="clear" w:color="auto" w:fill="FFFFFF"/>
              <w:spacing w:before="0" w:beforeAutospacing="0" w:after="0" w:afterAutospacing="0"/>
              <w:rPr>
                <w:rFonts w:ascii="Arial" w:hAnsi="Arial" w:cs="Arial"/>
                <w:sz w:val="20"/>
                <w:szCs w:val="20"/>
              </w:rPr>
            </w:pPr>
            <w:r w:rsidRPr="00403DDB">
              <w:rPr>
                <w:rFonts w:ascii="Arial" w:hAnsi="Arial" w:cs="Arial"/>
                <w:sz w:val="20"/>
                <w:szCs w:val="20"/>
              </w:rPr>
              <w:t xml:space="preserve">Посмотрите видео </w:t>
            </w:r>
            <w:r>
              <w:rPr>
                <w:rFonts w:ascii="Arial" w:hAnsi="Arial" w:cs="Arial"/>
                <w:sz w:val="20"/>
                <w:szCs w:val="20"/>
              </w:rPr>
              <w:t>–</w:t>
            </w:r>
            <w:r w:rsidRPr="00403DDB">
              <w:rPr>
                <w:rFonts w:ascii="Arial" w:hAnsi="Arial" w:cs="Arial"/>
                <w:sz w:val="20"/>
                <w:szCs w:val="20"/>
              </w:rPr>
              <w:t xml:space="preserve"> урок</w:t>
            </w:r>
          </w:p>
          <w:p w:rsidR="00DB3240" w:rsidRDefault="0041768A" w:rsidP="00DE1C97">
            <w:pPr>
              <w:pStyle w:val="a3"/>
              <w:shd w:val="clear" w:color="auto" w:fill="FFFFFF"/>
              <w:spacing w:before="0" w:beforeAutospacing="0" w:after="0" w:afterAutospacing="0"/>
              <w:rPr>
                <w:rFonts w:ascii="Arial" w:hAnsi="Arial" w:cs="Arial"/>
                <w:sz w:val="20"/>
                <w:szCs w:val="20"/>
              </w:rPr>
            </w:pPr>
            <w:hyperlink r:id="rId5" w:history="1">
              <w:r w:rsidR="00DB3240" w:rsidRPr="002C39DB">
                <w:rPr>
                  <w:rStyle w:val="a7"/>
                  <w:rFonts w:ascii="Arial" w:hAnsi="Arial" w:cs="Arial"/>
                  <w:sz w:val="20"/>
                  <w:szCs w:val="20"/>
                </w:rPr>
                <w:t>https://www.youtube.com/watch?v=9L_lvyw2VnU&amp;feature=emb_logo</w:t>
              </w:r>
            </w:hyperlink>
          </w:p>
          <w:p w:rsidR="00DB3240" w:rsidRDefault="00DB3240" w:rsidP="00DE1C97">
            <w:pPr>
              <w:pStyle w:val="a3"/>
              <w:shd w:val="clear" w:color="auto" w:fill="FFFFFF"/>
              <w:spacing w:before="0" w:beforeAutospacing="0" w:after="0" w:afterAutospacing="0"/>
              <w:rPr>
                <w:rFonts w:ascii="Arial" w:hAnsi="Arial" w:cs="Arial"/>
                <w:sz w:val="20"/>
                <w:szCs w:val="20"/>
              </w:rPr>
            </w:pPr>
          </w:p>
          <w:p w:rsidR="00E57C61" w:rsidRDefault="00E57C61" w:rsidP="00DE1C97">
            <w:pPr>
              <w:pStyle w:val="a3"/>
              <w:shd w:val="clear" w:color="auto" w:fill="FFFFFF"/>
              <w:spacing w:before="0" w:beforeAutospacing="0" w:after="0" w:afterAutospacing="0"/>
              <w:rPr>
                <w:rFonts w:ascii="Arial" w:hAnsi="Arial" w:cs="Arial"/>
                <w:sz w:val="20"/>
                <w:szCs w:val="20"/>
              </w:rPr>
            </w:pPr>
          </w:p>
          <w:p w:rsidR="00E57C61" w:rsidRPr="00E57C61" w:rsidRDefault="00E57C61" w:rsidP="00E57C61">
            <w:pPr>
              <w:pStyle w:val="a6"/>
            </w:pPr>
            <w:r>
              <w:t xml:space="preserve"> </w:t>
            </w:r>
            <w:r w:rsidRPr="00E57C61">
              <w:t xml:space="preserve"> Повторение материала с целью актуализации знаний. Для понимания учащимися влияния получения полезных ископаемых и их переработки на почву, атмосферу, воду попросите ответить на следующие вопросы:</w:t>
            </w:r>
          </w:p>
          <w:p w:rsidR="00E57C61" w:rsidRDefault="00E57C61" w:rsidP="00E57C61">
            <w:pPr>
              <w:pStyle w:val="a6"/>
            </w:pPr>
            <w:r w:rsidRPr="00E57C61">
              <w:t xml:space="preserve">1.Как влияет производство полезных ископаемых и их переработка </w:t>
            </w:r>
            <w:r>
              <w:t>на экологию и окружающую среду?</w:t>
            </w:r>
          </w:p>
          <w:p w:rsidR="00E57C61" w:rsidRPr="00E57C61" w:rsidRDefault="00E57C61" w:rsidP="00E57C61">
            <w:pPr>
              <w:pStyle w:val="a6"/>
            </w:pPr>
            <w:r w:rsidRPr="00E57C61">
              <w:rPr>
                <w:rFonts w:ascii="Arial" w:hAnsi="Arial" w:cs="Arial"/>
                <w:sz w:val="20"/>
                <w:szCs w:val="20"/>
              </w:rPr>
              <w:t>2.Какие экологические проблемы возникают?</w:t>
            </w:r>
          </w:p>
          <w:p w:rsidR="00E57C61" w:rsidRDefault="00E57C61" w:rsidP="00E57C61">
            <w:pPr>
              <w:pStyle w:val="a3"/>
              <w:shd w:val="clear" w:color="auto" w:fill="FFFFFF"/>
              <w:tabs>
                <w:tab w:val="left" w:pos="1302"/>
              </w:tabs>
              <w:spacing w:before="0" w:beforeAutospacing="0" w:after="0" w:afterAutospacing="0"/>
              <w:rPr>
                <w:rFonts w:ascii="Arial" w:hAnsi="Arial" w:cs="Arial"/>
                <w:sz w:val="20"/>
                <w:szCs w:val="20"/>
              </w:rPr>
            </w:pPr>
            <w:r w:rsidRPr="00E57C61">
              <w:rPr>
                <w:rFonts w:ascii="Arial" w:hAnsi="Arial" w:cs="Arial"/>
                <w:sz w:val="20"/>
                <w:szCs w:val="20"/>
              </w:rPr>
              <w:t>3. Предложите пути решения проблем.</w:t>
            </w:r>
          </w:p>
          <w:p w:rsidR="006C230E" w:rsidRDefault="006C230E" w:rsidP="006C230E">
            <w:pPr>
              <w:pStyle w:val="a3"/>
              <w:shd w:val="clear" w:color="auto" w:fill="FFFFFF"/>
              <w:tabs>
                <w:tab w:val="left" w:pos="1302"/>
              </w:tabs>
              <w:spacing w:before="0" w:beforeAutospacing="0" w:after="0" w:afterAutospacing="0"/>
              <w:rPr>
                <w:rFonts w:ascii="Arial" w:hAnsi="Arial" w:cs="Arial"/>
                <w:sz w:val="20"/>
                <w:szCs w:val="20"/>
              </w:rPr>
            </w:pPr>
          </w:p>
          <w:p w:rsidR="00E57C61" w:rsidRDefault="006C230E" w:rsidP="006C230E">
            <w:pPr>
              <w:pStyle w:val="a3"/>
              <w:shd w:val="clear" w:color="auto" w:fill="FFFFFF"/>
              <w:tabs>
                <w:tab w:val="left" w:pos="1302"/>
              </w:tabs>
              <w:spacing w:before="0" w:beforeAutospacing="0" w:after="0" w:afterAutospacing="0"/>
              <w:jc w:val="center"/>
              <w:rPr>
                <w:rFonts w:ascii="Arial" w:hAnsi="Arial" w:cs="Arial"/>
                <w:sz w:val="20"/>
                <w:szCs w:val="20"/>
              </w:rPr>
            </w:pPr>
            <w:r>
              <w:rPr>
                <w:noProof/>
              </w:rPr>
              <w:drawing>
                <wp:inline distT="0" distB="0" distL="0" distR="0" wp14:anchorId="6E7622BD" wp14:editId="451FAD2A">
                  <wp:extent cx="2705100" cy="2457450"/>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a:stretch>
                            <a:fillRect/>
                          </a:stretch>
                        </pic:blipFill>
                        <pic:spPr>
                          <a:xfrm>
                            <a:off x="0" y="0"/>
                            <a:ext cx="2705100" cy="2457450"/>
                          </a:xfrm>
                          <a:prstGeom prst="rect">
                            <a:avLst/>
                          </a:prstGeom>
                        </pic:spPr>
                      </pic:pic>
                    </a:graphicData>
                  </a:graphic>
                </wp:inline>
              </w:drawing>
            </w:r>
          </w:p>
          <w:p w:rsidR="00F816EB" w:rsidRDefault="00F816EB" w:rsidP="00F816EB">
            <w:pPr>
              <w:pStyle w:val="a6"/>
            </w:pPr>
            <w:r w:rsidRPr="00F816EB">
              <w:t xml:space="preserve">Производством металлов  и других химических веществ  в больших количествах занимается производственная отрасль. Изучением методов </w:t>
            </w:r>
            <w:r w:rsidRPr="00F816EB">
              <w:lastRenderedPageBreak/>
              <w:t xml:space="preserve">получения </w:t>
            </w:r>
            <w:r w:rsidR="0041768A" w:rsidRPr="00F816EB">
              <w:t>металлов</w:t>
            </w:r>
            <w:bookmarkStart w:id="0" w:name="_GoBack"/>
            <w:bookmarkEnd w:id="0"/>
            <w:r w:rsidRPr="00F816EB">
              <w:t xml:space="preserve"> занимается такая научная отрасль как металлургия. Получение металлов из полезных ископаемых проходит несколько процессов. Сначала полезные ископаемые очищают от различных примесей, затем применяют процесс обогащения руд для повышени</w:t>
            </w:r>
            <w:r>
              <w:t>я концентрации добычи металлов.</w:t>
            </w:r>
          </w:p>
          <w:p w:rsidR="00F816EB" w:rsidRPr="00F816EB" w:rsidRDefault="00F816EB" w:rsidP="00F816EB">
            <w:pPr>
              <w:pStyle w:val="a6"/>
            </w:pPr>
            <w:r w:rsidRPr="00F816EB">
              <w:t>Главной целью является получения из полезных ископаемых чистых металлов. Но получить чистый металл нельзя прямым путем. Получение</w:t>
            </w:r>
            <w:r>
              <w:t xml:space="preserve"> </w:t>
            </w:r>
            <w:r w:rsidRPr="00F816EB">
              <w:t>осуществляется несколькими процессами. Объясним на примере получения железа</w:t>
            </w:r>
            <w:r>
              <w:t>.</w:t>
            </w:r>
          </w:p>
          <w:p w:rsidR="00F816EB" w:rsidRPr="00F816EB" w:rsidRDefault="00F816EB" w:rsidP="00F816EB">
            <w:pPr>
              <w:pStyle w:val="a6"/>
            </w:pPr>
            <w:r w:rsidRPr="00F816EB">
              <w:t>1 стадия:</w:t>
            </w:r>
            <w:r w:rsidRPr="00F816EB">
              <w:tab/>
            </w:r>
            <w:r w:rsidRPr="00F816EB">
              <w:tab/>
            </w:r>
            <w:r w:rsidRPr="00F816EB">
              <w:tab/>
              <w:t>Добыча полезных ископаемых;</w:t>
            </w:r>
          </w:p>
          <w:p w:rsidR="00F816EB" w:rsidRPr="00F816EB" w:rsidRDefault="00F816EB" w:rsidP="00F816EB">
            <w:pPr>
              <w:pStyle w:val="a6"/>
            </w:pPr>
            <w:r w:rsidRPr="00F816EB">
              <w:t>2 стадия:</w:t>
            </w:r>
            <w:r w:rsidRPr="00F816EB">
              <w:tab/>
            </w:r>
            <w:r w:rsidRPr="00F816EB">
              <w:tab/>
            </w:r>
            <w:r w:rsidRPr="00F816EB">
              <w:tab/>
              <w:t>Размельчение полезных ископаемых;</w:t>
            </w:r>
          </w:p>
          <w:p w:rsidR="00F816EB" w:rsidRPr="00F816EB" w:rsidRDefault="00F816EB" w:rsidP="00F816EB">
            <w:pPr>
              <w:pStyle w:val="a6"/>
            </w:pPr>
            <w:r w:rsidRPr="00F816EB">
              <w:t>3 стадия:</w:t>
            </w:r>
            <w:r w:rsidRPr="00F816EB">
              <w:tab/>
            </w:r>
            <w:r w:rsidRPr="00F816EB">
              <w:tab/>
            </w:r>
            <w:r w:rsidRPr="00F816EB">
              <w:tab/>
              <w:t>Обогащение;</w:t>
            </w:r>
          </w:p>
          <w:p w:rsidR="00F816EB" w:rsidRPr="00F816EB" w:rsidRDefault="00F816EB" w:rsidP="00F816EB">
            <w:pPr>
              <w:pStyle w:val="a6"/>
            </w:pPr>
            <w:r w:rsidRPr="00F816EB">
              <w:t>4 стадия:</w:t>
            </w:r>
            <w:r w:rsidRPr="00F816EB">
              <w:tab/>
            </w:r>
            <w:r w:rsidRPr="00F816EB">
              <w:tab/>
            </w:r>
            <w:r w:rsidRPr="00F816EB">
              <w:tab/>
              <w:t>Разделение железа от руды;</w:t>
            </w:r>
          </w:p>
          <w:p w:rsidR="00E57C61" w:rsidRPr="00403DDB" w:rsidRDefault="00F816EB" w:rsidP="00F816EB">
            <w:pPr>
              <w:pStyle w:val="a6"/>
            </w:pPr>
            <w:r w:rsidRPr="00F816EB">
              <w:t>5 стадия:</w:t>
            </w:r>
            <w:r w:rsidRPr="00F816EB">
              <w:tab/>
            </w:r>
            <w:r w:rsidRPr="00F816EB">
              <w:tab/>
            </w:r>
            <w:r w:rsidRPr="00F816EB">
              <w:tab/>
              <w:t>Очистка железа;</w:t>
            </w:r>
          </w:p>
          <w:p w:rsidR="00E57C61" w:rsidRPr="00403DDB" w:rsidRDefault="00E57C61" w:rsidP="00DE1C97">
            <w:pPr>
              <w:shd w:val="clear" w:color="auto" w:fill="FFFFFF"/>
              <w:rPr>
                <w:rFonts w:cs="Arial"/>
                <w:i/>
                <w:sz w:val="20"/>
                <w:szCs w:val="20"/>
              </w:rPr>
            </w:pPr>
          </w:p>
        </w:tc>
        <w:tc>
          <w:tcPr>
            <w:tcW w:w="1523" w:type="dxa"/>
            <w:tcBorders>
              <w:top w:val="single" w:sz="4" w:space="0" w:color="auto"/>
              <w:left w:val="single" w:sz="4" w:space="0" w:color="auto"/>
              <w:bottom w:val="single" w:sz="4" w:space="0" w:color="auto"/>
              <w:right w:val="single" w:sz="4" w:space="0" w:color="auto"/>
            </w:tcBorders>
          </w:tcPr>
          <w:p w:rsidR="00E57C61" w:rsidRPr="00403DDB" w:rsidRDefault="00E57C61" w:rsidP="00DE1C97">
            <w:pPr>
              <w:rPr>
                <w:rFonts w:ascii="Arial" w:hAnsi="Arial" w:cs="Arial"/>
                <w:sz w:val="20"/>
                <w:szCs w:val="20"/>
              </w:rPr>
            </w:pPr>
            <w:r w:rsidRPr="00403DDB">
              <w:rPr>
                <w:rFonts w:ascii="Arial" w:hAnsi="Arial" w:cs="Arial"/>
                <w:b/>
                <w:sz w:val="20"/>
                <w:szCs w:val="20"/>
              </w:rPr>
              <w:lastRenderedPageBreak/>
              <w:t xml:space="preserve">Изучить параграф  </w:t>
            </w:r>
          </w:p>
          <w:p w:rsidR="00E57C61" w:rsidRDefault="00E57C61" w:rsidP="00DE1C97">
            <w:pPr>
              <w:rPr>
                <w:rFonts w:ascii="Arial" w:hAnsi="Arial" w:cs="Arial"/>
                <w:sz w:val="20"/>
                <w:szCs w:val="20"/>
              </w:rPr>
            </w:pPr>
            <w:r>
              <w:rPr>
                <w:rFonts w:ascii="Arial" w:hAnsi="Arial" w:cs="Arial"/>
                <w:sz w:val="20"/>
                <w:szCs w:val="20"/>
              </w:rPr>
              <w:t>22</w:t>
            </w:r>
          </w:p>
          <w:p w:rsidR="00E57C61" w:rsidRPr="00403DDB" w:rsidRDefault="00E57C61" w:rsidP="00DE1C97">
            <w:pPr>
              <w:rPr>
                <w:rFonts w:ascii="Arial" w:hAnsi="Arial" w:cs="Arial"/>
                <w:b/>
                <w:sz w:val="20"/>
                <w:szCs w:val="20"/>
              </w:rPr>
            </w:pPr>
            <w:r>
              <w:rPr>
                <w:rFonts w:ascii="Arial" w:hAnsi="Arial" w:cs="Arial"/>
                <w:sz w:val="20"/>
                <w:szCs w:val="20"/>
              </w:rPr>
              <w:t>Стр. 128-130</w:t>
            </w:r>
          </w:p>
          <w:p w:rsidR="00E57C61" w:rsidRPr="00403DDB" w:rsidRDefault="00E57C61" w:rsidP="00DE1C97">
            <w:pPr>
              <w:rPr>
                <w:rFonts w:ascii="Arial" w:hAnsi="Arial" w:cs="Arial"/>
                <w:b/>
                <w:sz w:val="20"/>
                <w:szCs w:val="20"/>
              </w:rPr>
            </w:pPr>
          </w:p>
          <w:p w:rsidR="00E57C61" w:rsidRPr="00403DDB" w:rsidRDefault="00E57C61" w:rsidP="00DE1C97">
            <w:pPr>
              <w:rPr>
                <w:rFonts w:ascii="Arial" w:hAnsi="Arial" w:cs="Arial"/>
                <w:b/>
                <w:sz w:val="20"/>
                <w:szCs w:val="20"/>
              </w:rPr>
            </w:pPr>
          </w:p>
          <w:p w:rsidR="00E57C61" w:rsidRPr="00403DDB" w:rsidRDefault="00E57C61" w:rsidP="00DE1C97">
            <w:pPr>
              <w:rPr>
                <w:rFonts w:ascii="Arial" w:hAnsi="Arial" w:cs="Arial"/>
                <w:b/>
                <w:sz w:val="20"/>
                <w:szCs w:val="20"/>
              </w:rPr>
            </w:pPr>
          </w:p>
        </w:tc>
      </w:tr>
      <w:tr w:rsidR="00E57C61" w:rsidRPr="00403DDB" w:rsidTr="00DE1C97">
        <w:trPr>
          <w:trHeight w:val="3108"/>
        </w:trPr>
        <w:tc>
          <w:tcPr>
            <w:tcW w:w="1628" w:type="dxa"/>
            <w:tcBorders>
              <w:top w:val="single" w:sz="4" w:space="0" w:color="auto"/>
              <w:left w:val="single" w:sz="4" w:space="0" w:color="auto"/>
              <w:bottom w:val="single" w:sz="4" w:space="0" w:color="auto"/>
              <w:right w:val="single" w:sz="4" w:space="0" w:color="auto"/>
            </w:tcBorders>
          </w:tcPr>
          <w:p w:rsidR="00E57C61" w:rsidRPr="007702DB" w:rsidRDefault="00E57C61" w:rsidP="00DE1C97">
            <w:pPr>
              <w:rPr>
                <w:rFonts w:ascii="Arial" w:hAnsi="Arial" w:cs="Arial"/>
                <w:b/>
                <w:sz w:val="20"/>
                <w:szCs w:val="20"/>
              </w:rPr>
            </w:pPr>
            <w:r w:rsidRPr="007702DB">
              <w:rPr>
                <w:rFonts w:ascii="Arial" w:hAnsi="Arial" w:cs="Arial"/>
                <w:b/>
                <w:sz w:val="20"/>
                <w:szCs w:val="20"/>
              </w:rPr>
              <w:lastRenderedPageBreak/>
              <w:t>Выполни</w:t>
            </w:r>
          </w:p>
          <w:p w:rsidR="00E57C61" w:rsidRPr="00403DDB" w:rsidRDefault="00E57C61" w:rsidP="00DE1C97">
            <w:pPr>
              <w:rPr>
                <w:rFonts w:ascii="Arial" w:hAnsi="Arial" w:cs="Arial"/>
                <w:b/>
                <w:sz w:val="20"/>
                <w:szCs w:val="20"/>
              </w:rPr>
            </w:pPr>
            <w:r w:rsidRPr="00403DDB">
              <w:rPr>
                <w:rFonts w:ascii="Arial" w:hAnsi="Arial" w:cs="Arial"/>
                <w:sz w:val="20"/>
                <w:szCs w:val="20"/>
              </w:rPr>
              <w:t xml:space="preserve"> </w:t>
            </w:r>
          </w:p>
          <w:p w:rsidR="00E57C61" w:rsidRPr="00403DDB" w:rsidRDefault="00E57C61" w:rsidP="00DE1C97">
            <w:pPr>
              <w:jc w:val="center"/>
              <w:rPr>
                <w:rFonts w:ascii="Arial" w:hAnsi="Arial" w:cs="Arial"/>
                <w:sz w:val="20"/>
                <w:szCs w:val="20"/>
              </w:rPr>
            </w:pPr>
          </w:p>
          <w:p w:rsidR="00E57C61" w:rsidRPr="00403DDB" w:rsidRDefault="00E57C61" w:rsidP="00DE1C97">
            <w:pPr>
              <w:rPr>
                <w:rFonts w:ascii="Arial" w:hAnsi="Arial" w:cs="Arial"/>
                <w:sz w:val="20"/>
                <w:szCs w:val="20"/>
              </w:rPr>
            </w:pPr>
          </w:p>
          <w:p w:rsidR="00E57C61" w:rsidRPr="00403DDB" w:rsidRDefault="00E57C61" w:rsidP="00DE1C97">
            <w:pPr>
              <w:jc w:val="center"/>
              <w:rPr>
                <w:rFonts w:ascii="Arial" w:hAnsi="Arial" w:cs="Arial"/>
                <w:sz w:val="20"/>
                <w:szCs w:val="20"/>
              </w:rPr>
            </w:pPr>
          </w:p>
          <w:p w:rsidR="00E57C61" w:rsidRPr="00403DDB" w:rsidRDefault="00E57C61" w:rsidP="00DE1C97">
            <w:pPr>
              <w:jc w:val="center"/>
              <w:rPr>
                <w:rFonts w:ascii="Arial" w:hAnsi="Arial" w:cs="Arial"/>
                <w:sz w:val="20"/>
                <w:szCs w:val="20"/>
              </w:rPr>
            </w:pPr>
          </w:p>
          <w:p w:rsidR="00E57C61" w:rsidRPr="00403DDB" w:rsidRDefault="00E57C61" w:rsidP="00DE1C97">
            <w:pPr>
              <w:jc w:val="center"/>
              <w:rPr>
                <w:rFonts w:ascii="Arial" w:hAnsi="Arial" w:cs="Arial"/>
                <w:sz w:val="20"/>
                <w:szCs w:val="20"/>
              </w:rPr>
            </w:pPr>
          </w:p>
          <w:p w:rsidR="00E57C61" w:rsidRPr="00403DDB" w:rsidRDefault="00E57C61" w:rsidP="00DE1C97">
            <w:pPr>
              <w:jc w:val="center"/>
              <w:rPr>
                <w:rFonts w:ascii="Arial" w:hAnsi="Arial" w:cs="Arial"/>
                <w:sz w:val="20"/>
                <w:szCs w:val="20"/>
              </w:rPr>
            </w:pPr>
          </w:p>
          <w:p w:rsidR="00E57C61" w:rsidRPr="00403DDB" w:rsidRDefault="00E57C61" w:rsidP="00DE1C97">
            <w:pPr>
              <w:jc w:val="center"/>
              <w:rPr>
                <w:rFonts w:ascii="Arial" w:hAnsi="Arial" w:cs="Arial"/>
                <w:sz w:val="20"/>
                <w:szCs w:val="20"/>
              </w:rPr>
            </w:pPr>
          </w:p>
          <w:p w:rsidR="00E57C61" w:rsidRPr="00403DDB" w:rsidRDefault="00E57C61" w:rsidP="00DE1C97">
            <w:pPr>
              <w:jc w:val="center"/>
              <w:rPr>
                <w:rFonts w:ascii="Arial" w:hAnsi="Arial" w:cs="Arial"/>
                <w:sz w:val="20"/>
                <w:szCs w:val="20"/>
              </w:rPr>
            </w:pPr>
          </w:p>
          <w:p w:rsidR="00E57C61" w:rsidRPr="00403DDB" w:rsidRDefault="00E57C61" w:rsidP="00DE1C97">
            <w:pPr>
              <w:rPr>
                <w:rFonts w:ascii="Arial" w:hAnsi="Arial" w:cs="Arial"/>
                <w:sz w:val="20"/>
                <w:szCs w:val="20"/>
              </w:rPr>
            </w:pPr>
          </w:p>
          <w:p w:rsidR="00E57C61" w:rsidRPr="00403DDB" w:rsidRDefault="00E57C61" w:rsidP="00DE1C97">
            <w:pPr>
              <w:rPr>
                <w:rFonts w:ascii="Arial" w:hAnsi="Arial" w:cs="Arial"/>
                <w:sz w:val="20"/>
                <w:szCs w:val="20"/>
              </w:rPr>
            </w:pPr>
          </w:p>
          <w:p w:rsidR="00E57C61" w:rsidRPr="00403DDB" w:rsidRDefault="00E57C61" w:rsidP="00DE1C97">
            <w:pPr>
              <w:rPr>
                <w:rFonts w:ascii="Arial" w:hAnsi="Arial" w:cs="Arial"/>
                <w:sz w:val="20"/>
                <w:szCs w:val="20"/>
              </w:rPr>
            </w:pPr>
          </w:p>
          <w:p w:rsidR="00E57C61" w:rsidRPr="00403DDB" w:rsidRDefault="00E57C61" w:rsidP="00DE1C97">
            <w:pPr>
              <w:rPr>
                <w:rFonts w:ascii="Arial" w:hAnsi="Arial" w:cs="Arial"/>
                <w:sz w:val="20"/>
                <w:szCs w:val="20"/>
              </w:rPr>
            </w:pPr>
          </w:p>
          <w:p w:rsidR="00E57C61" w:rsidRPr="00403DDB" w:rsidRDefault="00E57C61" w:rsidP="00DE1C97">
            <w:pPr>
              <w:rPr>
                <w:rFonts w:ascii="Arial" w:hAnsi="Arial" w:cs="Arial"/>
                <w:sz w:val="20"/>
                <w:szCs w:val="20"/>
              </w:rPr>
            </w:pPr>
          </w:p>
          <w:p w:rsidR="00E57C61" w:rsidRPr="00403DDB" w:rsidRDefault="00E57C61" w:rsidP="00DE1C97">
            <w:pPr>
              <w:rPr>
                <w:rFonts w:ascii="Arial" w:hAnsi="Arial" w:cs="Arial"/>
                <w:sz w:val="20"/>
                <w:szCs w:val="20"/>
              </w:rPr>
            </w:pPr>
          </w:p>
          <w:p w:rsidR="00E57C61" w:rsidRPr="00403DDB" w:rsidRDefault="00E57C61" w:rsidP="00DE1C97">
            <w:pPr>
              <w:rPr>
                <w:rFonts w:ascii="Arial" w:hAnsi="Arial" w:cs="Arial"/>
                <w:sz w:val="20"/>
                <w:szCs w:val="20"/>
              </w:rPr>
            </w:pPr>
          </w:p>
          <w:p w:rsidR="00E57C61" w:rsidRPr="00403DDB" w:rsidRDefault="00E57C61" w:rsidP="00DE1C97">
            <w:pPr>
              <w:rPr>
                <w:rFonts w:ascii="Arial" w:hAnsi="Arial" w:cs="Arial"/>
                <w:sz w:val="20"/>
                <w:szCs w:val="20"/>
              </w:rPr>
            </w:pPr>
          </w:p>
          <w:p w:rsidR="00E57C61" w:rsidRPr="00403DDB" w:rsidRDefault="00E57C61" w:rsidP="00DE1C97">
            <w:pPr>
              <w:rPr>
                <w:rFonts w:ascii="Arial" w:hAnsi="Arial" w:cs="Arial"/>
                <w:sz w:val="20"/>
                <w:szCs w:val="20"/>
              </w:rPr>
            </w:pPr>
          </w:p>
          <w:p w:rsidR="00E57C61" w:rsidRPr="00403DDB" w:rsidRDefault="00E57C61" w:rsidP="00DE1C97">
            <w:pPr>
              <w:rPr>
                <w:rFonts w:ascii="Arial" w:hAnsi="Arial" w:cs="Arial"/>
                <w:sz w:val="20"/>
                <w:szCs w:val="20"/>
              </w:rPr>
            </w:pPr>
          </w:p>
        </w:tc>
        <w:tc>
          <w:tcPr>
            <w:tcW w:w="7728" w:type="dxa"/>
            <w:tcBorders>
              <w:top w:val="single" w:sz="4" w:space="0" w:color="auto"/>
              <w:left w:val="single" w:sz="4" w:space="0" w:color="auto"/>
              <w:bottom w:val="single" w:sz="4" w:space="0" w:color="auto"/>
              <w:right w:val="single" w:sz="4" w:space="0" w:color="auto"/>
            </w:tcBorders>
            <w:hideMark/>
          </w:tcPr>
          <w:p w:rsidR="00E57C61" w:rsidRDefault="00E57C61" w:rsidP="00DE1C97">
            <w:pPr>
              <w:pStyle w:val="a3"/>
              <w:shd w:val="clear" w:color="auto" w:fill="FFFFFF"/>
              <w:spacing w:before="0" w:beforeAutospacing="0" w:after="120" w:afterAutospacing="0" w:line="240" w:lineRule="atLeast"/>
              <w:rPr>
                <w:rFonts w:ascii="Arial" w:hAnsi="Arial" w:cs="Arial"/>
                <w:b/>
                <w:sz w:val="20"/>
                <w:szCs w:val="20"/>
                <w:lang w:eastAsia="en-GB"/>
              </w:rPr>
            </w:pPr>
            <w:r w:rsidRPr="00403DDB">
              <w:rPr>
                <w:rFonts w:ascii="Arial" w:hAnsi="Arial" w:cs="Arial"/>
                <w:b/>
                <w:sz w:val="20"/>
                <w:szCs w:val="20"/>
                <w:lang w:eastAsia="en-GB"/>
              </w:rPr>
              <w:t>Усвоение новых знаний.</w:t>
            </w:r>
          </w:p>
          <w:p w:rsidR="00E57C61" w:rsidRDefault="00E57C61" w:rsidP="00DE1C97">
            <w:pPr>
              <w:shd w:val="clear" w:color="auto" w:fill="FFFFFF"/>
              <w:rPr>
                <w:rFonts w:ascii="Arial" w:hAnsi="Arial" w:cs="Arial"/>
                <w:b/>
                <w:sz w:val="20"/>
                <w:szCs w:val="20"/>
                <w:lang w:eastAsia="en-GB"/>
              </w:rPr>
            </w:pPr>
            <w:r w:rsidRPr="00DD14A1">
              <w:rPr>
                <w:rFonts w:ascii="Arial" w:hAnsi="Arial" w:cs="Arial"/>
                <w:b/>
                <w:sz w:val="20"/>
                <w:szCs w:val="20"/>
                <w:lang w:eastAsia="en-GB"/>
              </w:rPr>
              <w:t xml:space="preserve">Задание </w:t>
            </w:r>
            <w:r>
              <w:rPr>
                <w:rFonts w:ascii="Arial" w:hAnsi="Arial" w:cs="Arial"/>
                <w:b/>
                <w:sz w:val="20"/>
                <w:szCs w:val="20"/>
                <w:lang w:eastAsia="en-GB"/>
              </w:rPr>
              <w:t>1</w:t>
            </w:r>
          </w:p>
          <w:p w:rsidR="00E57C61" w:rsidRDefault="006C230E" w:rsidP="00DE1C97">
            <w:pPr>
              <w:shd w:val="clear" w:color="auto" w:fill="FFFFFF"/>
              <w:rPr>
                <w:rFonts w:ascii="Times New Roman" w:hAnsi="Times New Roman" w:cs="Times New Roman"/>
                <w:lang w:eastAsia="en-GB"/>
              </w:rPr>
            </w:pPr>
            <w:r>
              <w:rPr>
                <w:rFonts w:ascii="Times New Roman" w:hAnsi="Times New Roman" w:cs="Times New Roman"/>
                <w:lang w:eastAsia="en-GB"/>
              </w:rPr>
              <w:t>Заполнить таблицу</w:t>
            </w:r>
          </w:p>
          <w:p w:rsidR="006C230E" w:rsidRDefault="006C230E" w:rsidP="00DE1C97">
            <w:pPr>
              <w:shd w:val="clear" w:color="auto" w:fill="FFFFFF"/>
              <w:rPr>
                <w:rFonts w:ascii="Times New Roman" w:hAnsi="Times New Roman" w:cs="Times New Roman"/>
                <w:lang w:eastAsia="en-GB"/>
              </w:rPr>
            </w:pPr>
          </w:p>
          <w:p w:rsidR="006C230E" w:rsidRPr="00DD14A1" w:rsidRDefault="006C230E" w:rsidP="00DE1C97">
            <w:pPr>
              <w:shd w:val="clear" w:color="auto" w:fill="FFFFFF"/>
              <w:rPr>
                <w:rFonts w:ascii="Times New Roman" w:hAnsi="Times New Roman" w:cs="Times New Roman"/>
                <w:lang w:eastAsia="en-GB"/>
              </w:rPr>
            </w:pPr>
          </w:p>
          <w:tbl>
            <w:tblPr>
              <w:tblStyle w:val="a5"/>
              <w:tblW w:w="0" w:type="auto"/>
              <w:tblLayout w:type="fixed"/>
              <w:tblLook w:val="04A0" w:firstRow="1" w:lastRow="0" w:firstColumn="1" w:lastColumn="0" w:noHBand="0" w:noVBand="1"/>
            </w:tblPr>
            <w:tblGrid>
              <w:gridCol w:w="3748"/>
              <w:gridCol w:w="3749"/>
            </w:tblGrid>
            <w:tr w:rsidR="006C230E" w:rsidTr="006C230E">
              <w:tc>
                <w:tcPr>
                  <w:tcW w:w="3748" w:type="dxa"/>
                </w:tcPr>
                <w:p w:rsidR="006C230E" w:rsidRPr="006C230E" w:rsidRDefault="006C230E" w:rsidP="00DE1C97">
                  <w:pPr>
                    <w:pStyle w:val="a3"/>
                    <w:tabs>
                      <w:tab w:val="left" w:pos="1302"/>
                    </w:tabs>
                    <w:spacing w:before="0" w:beforeAutospacing="0" w:after="0" w:afterAutospacing="0"/>
                    <w:rPr>
                      <w:sz w:val="20"/>
                      <w:szCs w:val="20"/>
                    </w:rPr>
                  </w:pPr>
                  <w:r w:rsidRPr="006C230E">
                    <w:rPr>
                      <w:sz w:val="20"/>
                      <w:szCs w:val="20"/>
                    </w:rPr>
                    <w:t>Социальные последствия производства полезных ископаемых</w:t>
                  </w:r>
                </w:p>
              </w:tc>
              <w:tc>
                <w:tcPr>
                  <w:tcW w:w="3749" w:type="dxa"/>
                </w:tcPr>
                <w:p w:rsidR="006C230E" w:rsidRPr="006C230E" w:rsidRDefault="006C230E" w:rsidP="00DE1C97">
                  <w:pPr>
                    <w:pStyle w:val="a3"/>
                    <w:tabs>
                      <w:tab w:val="left" w:pos="1302"/>
                    </w:tabs>
                    <w:spacing w:before="0" w:beforeAutospacing="0" w:after="0" w:afterAutospacing="0"/>
                    <w:rPr>
                      <w:sz w:val="20"/>
                      <w:szCs w:val="20"/>
                    </w:rPr>
                  </w:pPr>
                  <w:r w:rsidRPr="006C230E">
                    <w:rPr>
                      <w:sz w:val="20"/>
                      <w:szCs w:val="20"/>
                    </w:rPr>
                    <w:t>Экологические последствия производства полезных ископаемых</w:t>
                  </w:r>
                </w:p>
              </w:tc>
            </w:tr>
            <w:tr w:rsidR="006C230E" w:rsidTr="006C230E">
              <w:tc>
                <w:tcPr>
                  <w:tcW w:w="3748" w:type="dxa"/>
                </w:tcPr>
                <w:p w:rsidR="006C230E" w:rsidRPr="006C230E" w:rsidRDefault="006C230E" w:rsidP="00DE1C97">
                  <w:pPr>
                    <w:pStyle w:val="a3"/>
                    <w:tabs>
                      <w:tab w:val="left" w:pos="1302"/>
                    </w:tabs>
                    <w:spacing w:before="0" w:beforeAutospacing="0" w:after="0" w:afterAutospacing="0"/>
                    <w:rPr>
                      <w:rFonts w:ascii="Arial" w:hAnsi="Arial" w:cs="Arial"/>
                      <w:sz w:val="20"/>
                      <w:szCs w:val="20"/>
                    </w:rPr>
                  </w:pPr>
                </w:p>
              </w:tc>
              <w:tc>
                <w:tcPr>
                  <w:tcW w:w="3749" w:type="dxa"/>
                </w:tcPr>
                <w:p w:rsidR="006C230E" w:rsidRPr="006C230E" w:rsidRDefault="006C230E" w:rsidP="00DE1C97">
                  <w:pPr>
                    <w:pStyle w:val="a3"/>
                    <w:tabs>
                      <w:tab w:val="left" w:pos="1302"/>
                    </w:tabs>
                    <w:spacing w:before="0" w:beforeAutospacing="0" w:after="0" w:afterAutospacing="0"/>
                    <w:rPr>
                      <w:rFonts w:ascii="Arial" w:hAnsi="Arial" w:cs="Arial"/>
                      <w:sz w:val="20"/>
                      <w:szCs w:val="20"/>
                    </w:rPr>
                  </w:pPr>
                </w:p>
              </w:tc>
            </w:tr>
          </w:tbl>
          <w:p w:rsidR="00E57C61" w:rsidRPr="00874AFD" w:rsidRDefault="00E57C61" w:rsidP="00DE1C97">
            <w:pPr>
              <w:pStyle w:val="a3"/>
              <w:shd w:val="clear" w:color="auto" w:fill="FFFFFF"/>
              <w:tabs>
                <w:tab w:val="left" w:pos="1302"/>
              </w:tabs>
              <w:spacing w:before="0" w:beforeAutospacing="0" w:after="0" w:afterAutospacing="0"/>
              <w:rPr>
                <w:rFonts w:ascii="Arial" w:hAnsi="Arial" w:cs="Arial"/>
                <w:sz w:val="20"/>
                <w:szCs w:val="20"/>
              </w:rPr>
            </w:pPr>
          </w:p>
        </w:tc>
        <w:tc>
          <w:tcPr>
            <w:tcW w:w="1523" w:type="dxa"/>
            <w:tcBorders>
              <w:top w:val="single" w:sz="4" w:space="0" w:color="auto"/>
              <w:left w:val="single" w:sz="4" w:space="0" w:color="auto"/>
              <w:bottom w:val="single" w:sz="4" w:space="0" w:color="auto"/>
              <w:right w:val="single" w:sz="4" w:space="0" w:color="auto"/>
            </w:tcBorders>
          </w:tcPr>
          <w:p w:rsidR="00E57C61" w:rsidRPr="00403DDB" w:rsidRDefault="00E57C61" w:rsidP="00DE1C97">
            <w:pPr>
              <w:rPr>
                <w:rFonts w:ascii="Arial" w:hAnsi="Arial" w:cs="Arial"/>
                <w:sz w:val="20"/>
                <w:szCs w:val="20"/>
              </w:rPr>
            </w:pPr>
          </w:p>
          <w:p w:rsidR="00E57C61" w:rsidRPr="00403DDB" w:rsidRDefault="00E57C61" w:rsidP="00DE1C97">
            <w:pPr>
              <w:rPr>
                <w:rFonts w:ascii="Arial" w:hAnsi="Arial" w:cs="Arial"/>
                <w:sz w:val="20"/>
                <w:szCs w:val="20"/>
              </w:rPr>
            </w:pPr>
          </w:p>
          <w:p w:rsidR="00E57C61" w:rsidRPr="00403DDB" w:rsidRDefault="00E57C61" w:rsidP="00DE1C97">
            <w:pPr>
              <w:rPr>
                <w:rFonts w:ascii="Arial" w:hAnsi="Arial" w:cs="Arial"/>
                <w:sz w:val="20"/>
                <w:szCs w:val="20"/>
              </w:rPr>
            </w:pPr>
          </w:p>
          <w:p w:rsidR="00E57C61" w:rsidRPr="00403DDB" w:rsidRDefault="00E57C61" w:rsidP="00DE1C97">
            <w:pPr>
              <w:rPr>
                <w:rFonts w:ascii="Arial" w:hAnsi="Arial" w:cs="Arial"/>
                <w:sz w:val="20"/>
                <w:szCs w:val="20"/>
              </w:rPr>
            </w:pPr>
          </w:p>
          <w:p w:rsidR="00E57C61" w:rsidRPr="00403DDB" w:rsidRDefault="00E57C61" w:rsidP="00DE1C97">
            <w:pPr>
              <w:rPr>
                <w:rFonts w:ascii="Arial" w:hAnsi="Arial" w:cs="Arial"/>
                <w:sz w:val="20"/>
                <w:szCs w:val="20"/>
              </w:rPr>
            </w:pPr>
          </w:p>
          <w:p w:rsidR="00E57C61" w:rsidRPr="00403DDB" w:rsidRDefault="00E57C61" w:rsidP="00DE1C97">
            <w:pPr>
              <w:rPr>
                <w:rFonts w:ascii="Arial" w:hAnsi="Arial" w:cs="Arial"/>
                <w:color w:val="000000"/>
                <w:sz w:val="20"/>
                <w:szCs w:val="20"/>
              </w:rPr>
            </w:pPr>
          </w:p>
          <w:p w:rsidR="00E57C61" w:rsidRPr="00403DDB" w:rsidRDefault="00E57C61" w:rsidP="00DE1C97">
            <w:pPr>
              <w:rPr>
                <w:rFonts w:ascii="Arial" w:hAnsi="Arial" w:cs="Arial"/>
                <w:color w:val="000000"/>
                <w:sz w:val="20"/>
                <w:szCs w:val="20"/>
              </w:rPr>
            </w:pPr>
          </w:p>
          <w:p w:rsidR="00E57C61" w:rsidRPr="00403DDB" w:rsidRDefault="00E57C61" w:rsidP="00DE1C97">
            <w:pPr>
              <w:rPr>
                <w:rFonts w:ascii="Arial" w:hAnsi="Arial" w:cs="Arial"/>
                <w:color w:val="000000"/>
                <w:sz w:val="20"/>
                <w:szCs w:val="20"/>
              </w:rPr>
            </w:pPr>
          </w:p>
          <w:p w:rsidR="00E57C61" w:rsidRPr="00403DDB" w:rsidRDefault="00E57C61" w:rsidP="00DE1C97">
            <w:pPr>
              <w:rPr>
                <w:rFonts w:ascii="Arial" w:hAnsi="Arial" w:cs="Arial"/>
                <w:color w:val="000000"/>
                <w:sz w:val="20"/>
                <w:szCs w:val="20"/>
              </w:rPr>
            </w:pPr>
          </w:p>
        </w:tc>
      </w:tr>
      <w:tr w:rsidR="00E57C61" w:rsidRPr="00403DDB" w:rsidTr="00DE1C97">
        <w:trPr>
          <w:trHeight w:val="2186"/>
        </w:trPr>
        <w:tc>
          <w:tcPr>
            <w:tcW w:w="1628" w:type="dxa"/>
            <w:tcBorders>
              <w:top w:val="single" w:sz="4" w:space="0" w:color="auto"/>
              <w:left w:val="single" w:sz="4" w:space="0" w:color="auto"/>
              <w:right w:val="single" w:sz="4" w:space="0" w:color="auto"/>
            </w:tcBorders>
          </w:tcPr>
          <w:p w:rsidR="00E57C61" w:rsidRPr="00403DDB" w:rsidRDefault="00E57C61" w:rsidP="00DE1C97">
            <w:pPr>
              <w:rPr>
                <w:rFonts w:ascii="Arial" w:hAnsi="Arial" w:cs="Arial"/>
                <w:b/>
                <w:sz w:val="20"/>
                <w:szCs w:val="20"/>
              </w:rPr>
            </w:pPr>
          </w:p>
          <w:p w:rsidR="00E57C61" w:rsidRPr="00403DDB" w:rsidRDefault="00E57C61" w:rsidP="00DE1C97">
            <w:pPr>
              <w:rPr>
                <w:rFonts w:ascii="Arial" w:hAnsi="Arial" w:cs="Arial"/>
                <w:b/>
                <w:sz w:val="20"/>
                <w:szCs w:val="20"/>
              </w:rPr>
            </w:pPr>
          </w:p>
          <w:p w:rsidR="00E57C61" w:rsidRPr="00403DDB" w:rsidRDefault="00E57C61" w:rsidP="00DE1C97">
            <w:pPr>
              <w:rPr>
                <w:rFonts w:ascii="Arial" w:hAnsi="Arial" w:cs="Arial"/>
                <w:b/>
                <w:sz w:val="20"/>
                <w:szCs w:val="20"/>
              </w:rPr>
            </w:pPr>
          </w:p>
          <w:p w:rsidR="00E57C61" w:rsidRPr="00403DDB" w:rsidRDefault="00E57C61" w:rsidP="00DE1C97">
            <w:pPr>
              <w:rPr>
                <w:rFonts w:ascii="Arial" w:hAnsi="Arial" w:cs="Arial"/>
                <w:b/>
                <w:sz w:val="20"/>
                <w:szCs w:val="20"/>
              </w:rPr>
            </w:pPr>
            <w:r w:rsidRPr="007C49B5">
              <w:rPr>
                <w:rFonts w:ascii="Arial" w:hAnsi="Arial" w:cs="Arial"/>
                <w:b/>
                <w:sz w:val="20"/>
                <w:szCs w:val="20"/>
              </w:rPr>
              <w:t>Рефлексия</w:t>
            </w:r>
          </w:p>
        </w:tc>
        <w:tc>
          <w:tcPr>
            <w:tcW w:w="7728" w:type="dxa"/>
            <w:tcBorders>
              <w:top w:val="single" w:sz="4" w:space="0" w:color="auto"/>
              <w:left w:val="single" w:sz="4" w:space="0" w:color="auto"/>
              <w:right w:val="single" w:sz="4" w:space="0" w:color="auto"/>
            </w:tcBorders>
          </w:tcPr>
          <w:p w:rsidR="00E57C61" w:rsidRPr="00403DDB" w:rsidRDefault="00E57C61" w:rsidP="00DE1C97">
            <w:pPr>
              <w:rPr>
                <w:rFonts w:ascii="Arial" w:hAnsi="Arial" w:cs="Arial"/>
                <w:i/>
                <w:sz w:val="20"/>
                <w:szCs w:val="20"/>
              </w:rPr>
            </w:pPr>
            <w:r>
              <w:rPr>
                <w:rFonts w:ascii="Times New Roman" w:hAnsi="Times New Roman"/>
                <w:noProof/>
                <w:sz w:val="26"/>
                <w:szCs w:val="26"/>
                <w:lang w:eastAsia="ru-RU"/>
              </w:rPr>
              <w:drawing>
                <wp:anchor distT="0" distB="0" distL="114300" distR="114300" simplePos="0" relativeHeight="251659264" behindDoc="0" locked="0" layoutInCell="1" allowOverlap="1" wp14:anchorId="2E43398F" wp14:editId="6403F4D8">
                  <wp:simplePos x="0" y="0"/>
                  <wp:positionH relativeFrom="column">
                    <wp:posOffset>1801495</wp:posOffset>
                  </wp:positionH>
                  <wp:positionV relativeFrom="paragraph">
                    <wp:posOffset>352425</wp:posOffset>
                  </wp:positionV>
                  <wp:extent cx="2159000" cy="977900"/>
                  <wp:effectExtent l="0" t="0" r="0" b="0"/>
                  <wp:wrapNone/>
                  <wp:docPr id="3" name="Рисунок 1" descr="ÐÐ°ÑÑÐ¸Ð½ÐºÐ¸ Ð¿Ð¾ Ð·Ð°Ð¿ÑÐ¾ÑÑ Ð»ÐµÑÑÐ½Ð¸ÑÐ° ÑÑÐ¿ÐµÑÐ° ÑÐµÑÐ»ÐµÐºÑ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µÑÑÐ½Ð¸ÑÐ° ÑÑÐ¿ÐµÑÐ° ÑÐµÑÐ»ÐµÐºÑÐ¸Ñ"/>
                          <pic:cNvPicPr>
                            <a:picLocks noChangeAspect="1" noChangeArrowheads="1"/>
                          </pic:cNvPicPr>
                        </pic:nvPicPr>
                        <pic:blipFill>
                          <a:blip r:embed="rId7" cstate="print">
                            <a:clrChange>
                              <a:clrFrom>
                                <a:srgbClr val="FFFFFF"/>
                              </a:clrFrom>
                              <a:clrTo>
                                <a:srgbClr val="FFFFFF">
                                  <a:alpha val="0"/>
                                </a:srgbClr>
                              </a:clrTo>
                            </a:clrChange>
                          </a:blip>
                          <a:srcRect l="11530" t="31872" r="2797" b="28992"/>
                          <a:stretch>
                            <a:fillRect/>
                          </a:stretch>
                        </pic:blipFill>
                        <pic:spPr bwMode="auto">
                          <a:xfrm>
                            <a:off x="0" y="0"/>
                            <a:ext cx="2159000" cy="977900"/>
                          </a:xfrm>
                          <a:prstGeom prst="rect">
                            <a:avLst/>
                          </a:prstGeom>
                          <a:noFill/>
                          <a:ln w="9525">
                            <a:noFill/>
                            <a:miter lim="800000"/>
                            <a:headEnd/>
                            <a:tailEnd/>
                          </a:ln>
                        </pic:spPr>
                      </pic:pic>
                    </a:graphicData>
                  </a:graphic>
                </wp:anchor>
              </w:drawing>
            </w:r>
            <w:r w:rsidRPr="00403DDB">
              <w:rPr>
                <w:rFonts w:ascii="Arial" w:hAnsi="Arial" w:cs="Arial"/>
                <w:sz w:val="20"/>
                <w:szCs w:val="20"/>
              </w:rPr>
              <w:t>Теперь я знаю…</w:t>
            </w:r>
          </w:p>
          <w:p w:rsidR="00E57C61" w:rsidRPr="00403DDB" w:rsidRDefault="00E57C61" w:rsidP="00DE1C97">
            <w:pPr>
              <w:rPr>
                <w:rFonts w:ascii="Arial" w:hAnsi="Arial" w:cs="Arial"/>
                <w:i/>
                <w:sz w:val="20"/>
                <w:szCs w:val="20"/>
              </w:rPr>
            </w:pPr>
            <w:r w:rsidRPr="00403DDB">
              <w:rPr>
                <w:rFonts w:ascii="Arial" w:hAnsi="Arial" w:cs="Arial"/>
                <w:sz w:val="20"/>
                <w:szCs w:val="20"/>
              </w:rPr>
              <w:t>Теперь я умею…</w:t>
            </w:r>
          </w:p>
        </w:tc>
        <w:tc>
          <w:tcPr>
            <w:tcW w:w="1523" w:type="dxa"/>
            <w:tcBorders>
              <w:top w:val="single" w:sz="4" w:space="0" w:color="auto"/>
              <w:left w:val="single" w:sz="4" w:space="0" w:color="auto"/>
            </w:tcBorders>
          </w:tcPr>
          <w:p w:rsidR="00E57C61" w:rsidRPr="00403DDB" w:rsidRDefault="00E57C61" w:rsidP="00DE1C97">
            <w:pPr>
              <w:rPr>
                <w:rFonts w:ascii="Arial" w:hAnsi="Arial" w:cs="Arial"/>
                <w:i/>
                <w:sz w:val="20"/>
                <w:szCs w:val="20"/>
              </w:rPr>
            </w:pPr>
            <w:r w:rsidRPr="00403DDB">
              <w:rPr>
                <w:rFonts w:ascii="Arial" w:hAnsi="Arial" w:cs="Arial"/>
                <w:i/>
                <w:sz w:val="20"/>
                <w:szCs w:val="20"/>
              </w:rPr>
              <w:t>Поставь знаки «+» или «</w:t>
            </w:r>
            <w:proofErr w:type="gramStart"/>
            <w:r w:rsidRPr="00403DDB">
              <w:rPr>
                <w:rFonts w:ascii="Arial" w:hAnsi="Arial" w:cs="Arial"/>
                <w:i/>
                <w:sz w:val="20"/>
                <w:szCs w:val="20"/>
              </w:rPr>
              <w:t>-»</w:t>
            </w:r>
            <w:proofErr w:type="gramEnd"/>
          </w:p>
        </w:tc>
      </w:tr>
    </w:tbl>
    <w:tbl>
      <w:tblPr>
        <w:tblStyle w:val="1"/>
        <w:tblW w:w="0" w:type="auto"/>
        <w:tblLook w:val="04A0" w:firstRow="1" w:lastRow="0" w:firstColumn="1" w:lastColumn="0" w:noHBand="0" w:noVBand="1"/>
      </w:tblPr>
      <w:tblGrid>
        <w:gridCol w:w="2915"/>
        <w:gridCol w:w="6591"/>
      </w:tblGrid>
      <w:tr w:rsidR="00E57C61" w:rsidRPr="00403DDB" w:rsidTr="00DE1C97">
        <w:tc>
          <w:tcPr>
            <w:tcW w:w="2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7C61" w:rsidRPr="00403DDB" w:rsidRDefault="00E57C61" w:rsidP="00DE1C97">
            <w:pPr>
              <w:rPr>
                <w:rFonts w:ascii="Arial" w:hAnsi="Arial" w:cs="Arial"/>
                <w:b/>
                <w:sz w:val="20"/>
                <w:szCs w:val="20"/>
              </w:rPr>
            </w:pPr>
            <w:r w:rsidRPr="00403DDB">
              <w:rPr>
                <w:rFonts w:ascii="Arial" w:hAnsi="Arial" w:cs="Arial"/>
                <w:b/>
                <w:sz w:val="20"/>
                <w:szCs w:val="20"/>
              </w:rPr>
              <w:t>Обратная связь от учителя</w:t>
            </w:r>
          </w:p>
          <w:p w:rsidR="00E57C61" w:rsidRPr="00403DDB" w:rsidRDefault="00E57C61" w:rsidP="00DE1C97">
            <w:pPr>
              <w:rPr>
                <w:rFonts w:ascii="Arial" w:hAnsi="Arial" w:cs="Arial"/>
                <w:i/>
                <w:sz w:val="20"/>
                <w:szCs w:val="20"/>
              </w:rPr>
            </w:pPr>
            <w:r w:rsidRPr="00403DDB">
              <w:rPr>
                <w:rFonts w:ascii="Arial" w:hAnsi="Arial" w:cs="Arial"/>
                <w:i/>
                <w:sz w:val="20"/>
                <w:szCs w:val="20"/>
              </w:rPr>
              <w:t>(словесная оценка и/или комментарий)</w:t>
            </w:r>
          </w:p>
        </w:tc>
        <w:tc>
          <w:tcPr>
            <w:tcW w:w="6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7C61" w:rsidRPr="00403DDB" w:rsidRDefault="00E57C61" w:rsidP="00DE1C97">
            <w:pPr>
              <w:tabs>
                <w:tab w:val="left" w:pos="7800"/>
                <w:tab w:val="left" w:pos="9165"/>
              </w:tabs>
              <w:rPr>
                <w:rFonts w:ascii="Arial" w:eastAsia="Times New Roman" w:hAnsi="Arial" w:cs="Arial"/>
                <w:sz w:val="20"/>
                <w:szCs w:val="20"/>
              </w:rPr>
            </w:pPr>
            <w:r w:rsidRPr="00403DDB">
              <w:rPr>
                <w:rFonts w:ascii="Arial" w:eastAsia="Times New Roman" w:hAnsi="Arial" w:cs="Arial"/>
                <w:sz w:val="20"/>
                <w:szCs w:val="20"/>
                <w:lang w:val="kk-KZ"/>
              </w:rPr>
              <w:t>выполненную работу</w:t>
            </w:r>
            <w:r w:rsidRPr="00403DDB">
              <w:rPr>
                <w:rFonts w:ascii="Arial" w:eastAsia="Times New Roman" w:hAnsi="Arial" w:cs="Arial"/>
                <w:sz w:val="20"/>
                <w:szCs w:val="20"/>
              </w:rPr>
              <w:t xml:space="preserve"> подписать прикрепить в </w:t>
            </w:r>
            <w:proofErr w:type="spellStart"/>
            <w:r w:rsidRPr="00403DDB">
              <w:rPr>
                <w:rFonts w:ascii="Arial" w:eastAsia="Times New Roman" w:hAnsi="Arial" w:cs="Arial"/>
                <w:sz w:val="20"/>
                <w:szCs w:val="20"/>
              </w:rPr>
              <w:t>Кунделик</w:t>
            </w:r>
            <w:proofErr w:type="spellEnd"/>
          </w:p>
          <w:p w:rsidR="00E57C61" w:rsidRPr="00403DDB" w:rsidRDefault="00E57C61" w:rsidP="00DE1C97">
            <w:pPr>
              <w:rPr>
                <w:rFonts w:ascii="Arial" w:eastAsia="Times New Roman" w:hAnsi="Arial" w:cs="Arial"/>
                <w:sz w:val="20"/>
                <w:szCs w:val="20"/>
              </w:rPr>
            </w:pPr>
            <w:r w:rsidRPr="00403DDB">
              <w:rPr>
                <w:rFonts w:ascii="Arial" w:eastAsia="Times New Roman" w:hAnsi="Arial" w:cs="Arial"/>
                <w:sz w:val="20"/>
                <w:szCs w:val="20"/>
              </w:rPr>
              <w:t xml:space="preserve">срок выполнения </w:t>
            </w:r>
            <w:r w:rsidRPr="00403DDB">
              <w:rPr>
                <w:rFonts w:ascii="Arial" w:eastAsia="Times New Roman" w:hAnsi="Arial" w:cs="Arial"/>
                <w:sz w:val="20"/>
                <w:szCs w:val="20"/>
                <w:u w:val="single"/>
              </w:rPr>
              <w:t>(к следующему уроку)</w:t>
            </w:r>
          </w:p>
          <w:p w:rsidR="00E57C61" w:rsidRPr="00403DDB" w:rsidRDefault="00E57C61" w:rsidP="00DE1C97">
            <w:pPr>
              <w:rPr>
                <w:rFonts w:ascii="Arial" w:hAnsi="Arial" w:cs="Arial"/>
                <w:b/>
                <w:sz w:val="20"/>
                <w:szCs w:val="20"/>
                <w:lang w:val="kk-KZ"/>
              </w:rPr>
            </w:pPr>
          </w:p>
        </w:tc>
      </w:tr>
    </w:tbl>
    <w:p w:rsidR="00E57C61" w:rsidRDefault="00E57C61" w:rsidP="00E57C61"/>
    <w:p w:rsidR="005F421D" w:rsidRDefault="0041768A"/>
    <w:sectPr w:rsidR="005F42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D4F"/>
    <w:rsid w:val="00410D4F"/>
    <w:rsid w:val="0041768A"/>
    <w:rsid w:val="006C230E"/>
    <w:rsid w:val="00810317"/>
    <w:rsid w:val="00DB3240"/>
    <w:rsid w:val="00DF4D1E"/>
    <w:rsid w:val="00E57C61"/>
    <w:rsid w:val="00F81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C61"/>
  </w:style>
  <w:style w:type="paragraph" w:styleId="9">
    <w:name w:val="heading 9"/>
    <w:basedOn w:val="a"/>
    <w:next w:val="a"/>
    <w:link w:val="90"/>
    <w:uiPriority w:val="9"/>
    <w:semiHidden/>
    <w:unhideWhenUsed/>
    <w:qFormat/>
    <w:rsid w:val="00E57C6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unhideWhenUsed/>
    <w:qFormat/>
    <w:rsid w:val="00E57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ssignmentTemplate">
    <w:name w:val="AssignmentTemplate"/>
    <w:basedOn w:val="9"/>
    <w:uiPriority w:val="99"/>
    <w:rsid w:val="00E57C61"/>
    <w:pPr>
      <w:keepNext w:val="0"/>
      <w:keepLines w:val="0"/>
      <w:spacing w:before="240" w:after="60" w:line="240" w:lineRule="auto"/>
    </w:pPr>
    <w:rPr>
      <w:rFonts w:ascii="Arial" w:eastAsia="Times New Roman" w:hAnsi="Arial" w:cs="Arial"/>
      <w:b/>
      <w:bCs/>
      <w:i w:val="0"/>
      <w:iCs w:val="0"/>
      <w:color w:val="auto"/>
      <w:lang w:val="en-GB"/>
    </w:rPr>
  </w:style>
  <w:style w:type="table" w:styleId="a5">
    <w:name w:val="Table Grid"/>
    <w:basedOn w:val="a1"/>
    <w:uiPriority w:val="59"/>
    <w:rsid w:val="00E57C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59"/>
    <w:rsid w:val="00E57C6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3"/>
    <w:uiPriority w:val="99"/>
    <w:locked/>
    <w:rsid w:val="00E57C61"/>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E57C61"/>
    <w:rPr>
      <w:rFonts w:asciiTheme="majorHAnsi" w:eastAsiaTheme="majorEastAsia" w:hAnsiTheme="majorHAnsi" w:cstheme="majorBidi"/>
      <w:i/>
      <w:iCs/>
      <w:color w:val="404040" w:themeColor="text1" w:themeTint="BF"/>
      <w:sz w:val="20"/>
      <w:szCs w:val="20"/>
    </w:rPr>
  </w:style>
  <w:style w:type="paragraph" w:styleId="a6">
    <w:name w:val="No Spacing"/>
    <w:uiPriority w:val="1"/>
    <w:qFormat/>
    <w:rsid w:val="00E57C61"/>
    <w:pPr>
      <w:spacing w:after="0" w:line="240" w:lineRule="auto"/>
    </w:pPr>
  </w:style>
  <w:style w:type="character" w:styleId="a7">
    <w:name w:val="Hyperlink"/>
    <w:basedOn w:val="a0"/>
    <w:uiPriority w:val="99"/>
    <w:unhideWhenUsed/>
    <w:rsid w:val="00DB3240"/>
    <w:rPr>
      <w:color w:val="0000FF" w:themeColor="hyperlink"/>
      <w:u w:val="single"/>
    </w:rPr>
  </w:style>
  <w:style w:type="paragraph" w:styleId="a8">
    <w:name w:val="Balloon Text"/>
    <w:basedOn w:val="a"/>
    <w:link w:val="a9"/>
    <w:uiPriority w:val="99"/>
    <w:semiHidden/>
    <w:unhideWhenUsed/>
    <w:rsid w:val="006C230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C23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C61"/>
  </w:style>
  <w:style w:type="paragraph" w:styleId="9">
    <w:name w:val="heading 9"/>
    <w:basedOn w:val="a"/>
    <w:next w:val="a"/>
    <w:link w:val="90"/>
    <w:uiPriority w:val="9"/>
    <w:semiHidden/>
    <w:unhideWhenUsed/>
    <w:qFormat/>
    <w:rsid w:val="00E57C6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unhideWhenUsed/>
    <w:qFormat/>
    <w:rsid w:val="00E57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ssignmentTemplate">
    <w:name w:val="AssignmentTemplate"/>
    <w:basedOn w:val="9"/>
    <w:uiPriority w:val="99"/>
    <w:rsid w:val="00E57C61"/>
    <w:pPr>
      <w:keepNext w:val="0"/>
      <w:keepLines w:val="0"/>
      <w:spacing w:before="240" w:after="60" w:line="240" w:lineRule="auto"/>
    </w:pPr>
    <w:rPr>
      <w:rFonts w:ascii="Arial" w:eastAsia="Times New Roman" w:hAnsi="Arial" w:cs="Arial"/>
      <w:b/>
      <w:bCs/>
      <w:i w:val="0"/>
      <w:iCs w:val="0"/>
      <w:color w:val="auto"/>
      <w:lang w:val="en-GB"/>
    </w:rPr>
  </w:style>
  <w:style w:type="table" w:styleId="a5">
    <w:name w:val="Table Grid"/>
    <w:basedOn w:val="a1"/>
    <w:uiPriority w:val="59"/>
    <w:rsid w:val="00E57C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59"/>
    <w:rsid w:val="00E57C6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3"/>
    <w:uiPriority w:val="99"/>
    <w:locked/>
    <w:rsid w:val="00E57C61"/>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E57C61"/>
    <w:rPr>
      <w:rFonts w:asciiTheme="majorHAnsi" w:eastAsiaTheme="majorEastAsia" w:hAnsiTheme="majorHAnsi" w:cstheme="majorBidi"/>
      <w:i/>
      <w:iCs/>
      <w:color w:val="404040" w:themeColor="text1" w:themeTint="BF"/>
      <w:sz w:val="20"/>
      <w:szCs w:val="20"/>
    </w:rPr>
  </w:style>
  <w:style w:type="paragraph" w:styleId="a6">
    <w:name w:val="No Spacing"/>
    <w:uiPriority w:val="1"/>
    <w:qFormat/>
    <w:rsid w:val="00E57C61"/>
    <w:pPr>
      <w:spacing w:after="0" w:line="240" w:lineRule="auto"/>
    </w:pPr>
  </w:style>
  <w:style w:type="character" w:styleId="a7">
    <w:name w:val="Hyperlink"/>
    <w:basedOn w:val="a0"/>
    <w:uiPriority w:val="99"/>
    <w:unhideWhenUsed/>
    <w:rsid w:val="00DB3240"/>
    <w:rPr>
      <w:color w:val="0000FF" w:themeColor="hyperlink"/>
      <w:u w:val="single"/>
    </w:rPr>
  </w:style>
  <w:style w:type="paragraph" w:styleId="a8">
    <w:name w:val="Balloon Text"/>
    <w:basedOn w:val="a"/>
    <w:link w:val="a9"/>
    <w:uiPriority w:val="99"/>
    <w:semiHidden/>
    <w:unhideWhenUsed/>
    <w:rsid w:val="006C230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C23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6473">
      <w:bodyDiv w:val="1"/>
      <w:marLeft w:val="0"/>
      <w:marRight w:val="0"/>
      <w:marTop w:val="0"/>
      <w:marBottom w:val="0"/>
      <w:divBdr>
        <w:top w:val="none" w:sz="0" w:space="0" w:color="auto"/>
        <w:left w:val="none" w:sz="0" w:space="0" w:color="auto"/>
        <w:bottom w:val="none" w:sz="0" w:space="0" w:color="auto"/>
        <w:right w:val="none" w:sz="0" w:space="0" w:color="auto"/>
      </w:divBdr>
    </w:div>
    <w:div w:id="308555888">
      <w:bodyDiv w:val="1"/>
      <w:marLeft w:val="0"/>
      <w:marRight w:val="0"/>
      <w:marTop w:val="0"/>
      <w:marBottom w:val="0"/>
      <w:divBdr>
        <w:top w:val="none" w:sz="0" w:space="0" w:color="auto"/>
        <w:left w:val="none" w:sz="0" w:space="0" w:color="auto"/>
        <w:bottom w:val="none" w:sz="0" w:space="0" w:color="auto"/>
        <w:right w:val="none" w:sz="0" w:space="0" w:color="auto"/>
      </w:divBdr>
    </w:div>
    <w:div w:id="347877023">
      <w:bodyDiv w:val="1"/>
      <w:marLeft w:val="0"/>
      <w:marRight w:val="0"/>
      <w:marTop w:val="0"/>
      <w:marBottom w:val="0"/>
      <w:divBdr>
        <w:top w:val="none" w:sz="0" w:space="0" w:color="auto"/>
        <w:left w:val="none" w:sz="0" w:space="0" w:color="auto"/>
        <w:bottom w:val="none" w:sz="0" w:space="0" w:color="auto"/>
        <w:right w:val="none" w:sz="0" w:space="0" w:color="auto"/>
      </w:divBdr>
    </w:div>
    <w:div w:id="961882205">
      <w:bodyDiv w:val="1"/>
      <w:marLeft w:val="0"/>
      <w:marRight w:val="0"/>
      <w:marTop w:val="0"/>
      <w:marBottom w:val="0"/>
      <w:divBdr>
        <w:top w:val="none" w:sz="0" w:space="0" w:color="auto"/>
        <w:left w:val="none" w:sz="0" w:space="0" w:color="auto"/>
        <w:bottom w:val="none" w:sz="0" w:space="0" w:color="auto"/>
        <w:right w:val="none" w:sz="0" w:space="0" w:color="auto"/>
      </w:divBdr>
    </w:div>
    <w:div w:id="106267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youtube.com/watch?v=9L_lvyw2VnU&amp;feature=emb_log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395</Words>
  <Characters>2257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2020-12-06T10:50:00Z</dcterms:created>
  <dcterms:modified xsi:type="dcterms:W3CDTF">2020-12-07T08:52:00Z</dcterms:modified>
</cp:coreProperties>
</file>