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02249" w14:textId="77777777" w:rsidR="0020416C" w:rsidRDefault="0020416C" w:rsidP="0020416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на уроке</w:t>
      </w:r>
    </w:p>
    <w:p w14:paraId="695015AC" w14:textId="24456A8C" w:rsidR="0020416C" w:rsidRDefault="0020416C" w:rsidP="0020416C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886D76">
        <w:rPr>
          <w:rFonts w:ascii="Times New Roman" w:hAnsi="Times New Roman" w:cs="Times New Roman"/>
          <w:sz w:val="28"/>
          <w:szCs w:val="28"/>
        </w:rPr>
        <w:t>1. Выполнение практикума</w:t>
      </w:r>
      <w:r w:rsidR="00E91BA6" w:rsidRPr="00886D76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Pr="00886D76">
        <w:rPr>
          <w:rFonts w:ascii="Times New Roman" w:hAnsi="Times New Roman" w:cs="Times New Roman"/>
          <w:sz w:val="28"/>
          <w:szCs w:val="28"/>
        </w:rPr>
        <w:t xml:space="preserve"> </w:t>
      </w:r>
      <w:r w:rsidRPr="00886D76">
        <w:rPr>
          <w:rFonts w:ascii="Times New Roman" w:hAnsi="Times New Roman" w:cs="Times New Roman"/>
          <w:b/>
          <w:bCs/>
          <w:color w:val="C00000"/>
          <w:sz w:val="28"/>
          <w:szCs w:val="28"/>
        </w:rPr>
        <w:t>НА ОЦЕНКУ</w:t>
      </w:r>
      <w:r w:rsidR="007A50BD">
        <w:rPr>
          <w:rFonts w:ascii="Times New Roman" w:hAnsi="Times New Roman" w:cs="Times New Roman"/>
          <w:b/>
          <w:bCs/>
          <w:color w:val="C00000"/>
          <w:sz w:val="28"/>
          <w:szCs w:val="28"/>
        </w:rPr>
        <w:t>!!!</w:t>
      </w:r>
    </w:p>
    <w:p w14:paraId="2FCA4119" w14:textId="77777777" w:rsidR="0020416C" w:rsidRP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</w:p>
    <w:p w14:paraId="428C69A8" w14:textId="2DCA3684" w:rsidR="0020416C" w:rsidRDefault="0020416C" w:rsidP="002041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Практикум по теме «Семейные правоотношения»</w:t>
      </w:r>
    </w:p>
    <w:p w14:paraId="419A27E4" w14:textId="77777777" w:rsidR="006B68AC" w:rsidRDefault="006B68AC" w:rsidP="002041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F0353C" w14:textId="26F9B37F" w:rsidR="0020416C" w:rsidRPr="006B68AC" w:rsidRDefault="0020416C" w:rsidP="00204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68AC">
        <w:rPr>
          <w:rFonts w:ascii="Times New Roman" w:hAnsi="Times New Roman" w:cs="Times New Roman"/>
          <w:b/>
          <w:bCs/>
          <w:sz w:val="24"/>
          <w:szCs w:val="24"/>
        </w:rPr>
        <w:t>1. К основным принципам семейного права не относится:</w:t>
      </w:r>
    </w:p>
    <w:p w14:paraId="55288A25" w14:textId="0585C9EC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добровольность брачного союза</w:t>
      </w:r>
    </w:p>
    <w:p w14:paraId="78A0256B" w14:textId="324A8B16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равенство прав супругов</w:t>
      </w:r>
    </w:p>
    <w:p w14:paraId="70C69A0A" w14:textId="76ACFEAD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приоритет семейного воспитания детей</w:t>
      </w:r>
    </w:p>
    <w:p w14:paraId="65B31AB2" w14:textId="161FE436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охрана санитарно-эпидемиологического благополучия населения</w:t>
      </w:r>
    </w:p>
    <w:p w14:paraId="6082A1F1" w14:textId="6A8391DE" w:rsidR="0020416C" w:rsidRPr="006B68AC" w:rsidRDefault="0020416C" w:rsidP="00204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68AC">
        <w:rPr>
          <w:rFonts w:ascii="Times New Roman" w:hAnsi="Times New Roman" w:cs="Times New Roman"/>
          <w:b/>
          <w:bCs/>
          <w:sz w:val="24"/>
          <w:szCs w:val="24"/>
        </w:rPr>
        <w:t>2. Брак заключается в органах:</w:t>
      </w:r>
    </w:p>
    <w:p w14:paraId="547FD3BB" w14:textId="294DCC59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опеки и попечительства</w:t>
      </w:r>
    </w:p>
    <w:p w14:paraId="28A54521" w14:textId="1E672EA3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записи актов гражданского состояния</w:t>
      </w:r>
    </w:p>
    <w:p w14:paraId="7774E393" w14:textId="174FF611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местного самоуправления</w:t>
      </w:r>
    </w:p>
    <w:p w14:paraId="719FA85D" w14:textId="75F84BE3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судебной власти</w:t>
      </w:r>
    </w:p>
    <w:p w14:paraId="518438CD" w14:textId="2DEE6A27" w:rsidR="0020416C" w:rsidRPr="006B68AC" w:rsidRDefault="0020416C" w:rsidP="00204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68AC">
        <w:rPr>
          <w:rFonts w:ascii="Times New Roman" w:hAnsi="Times New Roman" w:cs="Times New Roman"/>
          <w:b/>
          <w:bCs/>
          <w:sz w:val="24"/>
          <w:szCs w:val="24"/>
        </w:rPr>
        <w:t>3. Брачный возраст в РФ наступает в:</w:t>
      </w:r>
    </w:p>
    <w:p w14:paraId="2E6B154A" w14:textId="3A0E4270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16 лет</w:t>
      </w:r>
    </w:p>
    <w:p w14:paraId="501786F2" w14:textId="3FB0C458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17 лет</w:t>
      </w:r>
    </w:p>
    <w:p w14:paraId="7B694CA4" w14:textId="4FAAB30C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18 лет</w:t>
      </w:r>
    </w:p>
    <w:p w14:paraId="62A3BBA8" w14:textId="3B97D8E0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21 год</w:t>
      </w:r>
    </w:p>
    <w:p w14:paraId="4B67CEAF" w14:textId="4B6EABA7" w:rsidR="0020416C" w:rsidRPr="006B68AC" w:rsidRDefault="0020416C" w:rsidP="00204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68AC">
        <w:rPr>
          <w:rFonts w:ascii="Times New Roman" w:hAnsi="Times New Roman" w:cs="Times New Roman"/>
          <w:b/>
          <w:bCs/>
          <w:sz w:val="24"/>
          <w:szCs w:val="24"/>
        </w:rPr>
        <w:t>4. Разрешение о снижении брачного возраста в каждом конкретном случае принимается:</w:t>
      </w:r>
    </w:p>
    <w:p w14:paraId="6FBC09D8" w14:textId="612058C4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Президентом РФ</w:t>
      </w:r>
    </w:p>
    <w:p w14:paraId="30FA3CBB" w14:textId="02F71919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высшим должностным лицом субъекта РФ</w:t>
      </w:r>
    </w:p>
    <w:p w14:paraId="5C8A97F7" w14:textId="434C0BAC" w:rsidR="0020416C" w:rsidRDefault="0020416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6B68AC">
        <w:rPr>
          <w:rFonts w:ascii="Times New Roman" w:hAnsi="Times New Roman" w:cs="Times New Roman"/>
          <w:sz w:val="24"/>
          <w:szCs w:val="24"/>
        </w:rPr>
        <w:t>органом местного самоуправления</w:t>
      </w:r>
    </w:p>
    <w:p w14:paraId="5768AE75" w14:textId="798199A1" w:rsidR="006B68AC" w:rsidRDefault="006B68A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органом записи актов гражданского состояния</w:t>
      </w:r>
    </w:p>
    <w:p w14:paraId="7BEFB0D1" w14:textId="5D56DE44" w:rsidR="006B68AC" w:rsidRPr="006B68AC" w:rsidRDefault="006B68AC" w:rsidP="00204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68AC">
        <w:rPr>
          <w:rFonts w:ascii="Times New Roman" w:hAnsi="Times New Roman" w:cs="Times New Roman"/>
          <w:b/>
          <w:bCs/>
          <w:sz w:val="24"/>
          <w:szCs w:val="24"/>
        </w:rPr>
        <w:t>5. К личному имуществу супругов, которое не учитывается при разделе собственности между супругами, относится:</w:t>
      </w:r>
    </w:p>
    <w:p w14:paraId="6899AF7E" w14:textId="45A0A2E9" w:rsidR="006B68AC" w:rsidRDefault="006B68A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государственная премия за изобретение</w:t>
      </w:r>
    </w:p>
    <w:p w14:paraId="3E96A5FA" w14:textId="11123126" w:rsidR="006B68AC" w:rsidRDefault="006B68A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квартира, приобретённая в период брака на деньги одного из супругов</w:t>
      </w:r>
    </w:p>
    <w:p w14:paraId="01F42FD0" w14:textId="6D556F9F" w:rsidR="006B68AC" w:rsidRDefault="006B68A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гонорар за произведение</w:t>
      </w:r>
    </w:p>
    <w:p w14:paraId="55C1DBCF" w14:textId="77777777" w:rsidR="00886D76" w:rsidRDefault="006B68A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пенсия по старост</w:t>
      </w:r>
      <w:r w:rsidR="00886D76">
        <w:rPr>
          <w:rFonts w:ascii="Times New Roman" w:hAnsi="Times New Roman" w:cs="Times New Roman"/>
          <w:sz w:val="24"/>
          <w:szCs w:val="24"/>
        </w:rPr>
        <w:t>и</w:t>
      </w:r>
    </w:p>
    <w:p w14:paraId="2362A9E9" w14:textId="3EEE4460" w:rsidR="006B68AC" w:rsidRPr="00886D76" w:rsidRDefault="006B68AC" w:rsidP="0020416C">
      <w:pPr>
        <w:rPr>
          <w:rFonts w:ascii="Times New Roman" w:hAnsi="Times New Roman" w:cs="Times New Roman"/>
          <w:sz w:val="24"/>
          <w:szCs w:val="24"/>
        </w:rPr>
      </w:pPr>
      <w:r w:rsidRPr="006B68AC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Родители обязаны обеспечить получение детьми:</w:t>
      </w:r>
    </w:p>
    <w:p w14:paraId="012DF6E2" w14:textId="10E463DB" w:rsidR="006B68AC" w:rsidRDefault="006B68A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начального образования</w:t>
      </w:r>
    </w:p>
    <w:p w14:paraId="24D78ACC" w14:textId="67BF554D" w:rsidR="006B68AC" w:rsidRDefault="006B68A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основного общего образования</w:t>
      </w:r>
    </w:p>
    <w:p w14:paraId="32386B07" w14:textId="1572EA99" w:rsidR="006B68AC" w:rsidRDefault="006B68A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высшего профессионального образования</w:t>
      </w:r>
    </w:p>
    <w:p w14:paraId="749EAC59" w14:textId="0BC3FFDD" w:rsidR="006B68AC" w:rsidRDefault="006B68AC" w:rsidP="00204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дополнительного музыкального образования</w:t>
      </w:r>
    </w:p>
    <w:p w14:paraId="1AFA2CCA" w14:textId="0B5042A5" w:rsidR="00E91BA6" w:rsidRPr="00E91BA6" w:rsidRDefault="006B68AC" w:rsidP="00E91B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BA6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E91BA6" w:rsidRPr="00E91BA6">
        <w:rPr>
          <w:rFonts w:ascii="Times New Roman" w:hAnsi="Times New Roman" w:cs="Times New Roman"/>
          <w:b/>
          <w:bCs/>
          <w:sz w:val="24"/>
          <w:szCs w:val="24"/>
        </w:rPr>
        <w:t>Основанием для прекращения брака не является:</w:t>
      </w:r>
    </w:p>
    <w:p w14:paraId="21197B5A" w14:textId="6FB27CCA" w:rsidR="00E91BA6" w:rsidRDefault="00E91BA6" w:rsidP="00E9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смерть одного из супругов</w:t>
      </w:r>
    </w:p>
    <w:p w14:paraId="2D6A4A78" w14:textId="029E0E60" w:rsidR="00E91BA6" w:rsidRDefault="00E91BA6" w:rsidP="00E9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взаимное согласие супругов на развод</w:t>
      </w:r>
    </w:p>
    <w:p w14:paraId="049A3DBD" w14:textId="35E51752" w:rsidR="00E91BA6" w:rsidRDefault="00E91BA6" w:rsidP="00E9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лишение одного из супругов родительских прав</w:t>
      </w:r>
    </w:p>
    <w:p w14:paraId="30BC7C28" w14:textId="57BBEE38" w:rsidR="00E91BA6" w:rsidRDefault="00E91BA6" w:rsidP="00E9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признание судом одного из супругов недееспособным</w:t>
      </w:r>
    </w:p>
    <w:p w14:paraId="5FAEC6C3" w14:textId="0261EC91" w:rsidR="00E91BA6" w:rsidRPr="00E91BA6" w:rsidRDefault="00E91BA6" w:rsidP="00E91B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BA6">
        <w:rPr>
          <w:rFonts w:ascii="Times New Roman" w:hAnsi="Times New Roman" w:cs="Times New Roman"/>
          <w:b/>
          <w:bCs/>
          <w:sz w:val="24"/>
          <w:szCs w:val="24"/>
        </w:rPr>
        <w:t>8. Укажите максимальный возраст для вступления в брак:</w:t>
      </w:r>
    </w:p>
    <w:p w14:paraId="01BD24C3" w14:textId="2BBBCC5B" w:rsidR="00E91BA6" w:rsidRDefault="00E91BA6" w:rsidP="00E9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60 лет</w:t>
      </w:r>
    </w:p>
    <w:p w14:paraId="5E9B9AB2" w14:textId="3BFA8B31" w:rsidR="00E91BA6" w:rsidRDefault="00E91BA6" w:rsidP="00E9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70 лет</w:t>
      </w:r>
    </w:p>
    <w:p w14:paraId="15BAB39A" w14:textId="7AE7DC48" w:rsidR="00E91BA6" w:rsidRDefault="00E91BA6" w:rsidP="00E9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95 лет</w:t>
      </w:r>
    </w:p>
    <w:p w14:paraId="2BFAB6F6" w14:textId="21E99FB5" w:rsidR="00E91BA6" w:rsidRDefault="00E91BA6" w:rsidP="00E9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 ограничен</w:t>
      </w:r>
    </w:p>
    <w:p w14:paraId="7560096D" w14:textId="46DBBD82" w:rsidR="00E91BA6" w:rsidRPr="00E91BA6" w:rsidRDefault="00E91BA6" w:rsidP="00E91BA6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E91BA6">
        <w:rPr>
          <w:b/>
          <w:bCs/>
        </w:rPr>
        <w:t>9.</w:t>
      </w:r>
      <w:r>
        <w:t xml:space="preserve"> </w:t>
      </w:r>
      <w:r w:rsidRPr="00E91BA6">
        <w:rPr>
          <w:b/>
          <w:bCs/>
          <w:color w:val="000000"/>
        </w:rPr>
        <w:t>45-летний Николай и 20-летняя Лариса подали заявление в ЗАГС, но получили отказ в регистрации брака. Что могло послужить причиной отказа?</w:t>
      </w:r>
    </w:p>
    <w:p w14:paraId="00569D0D" w14:textId="77777777" w:rsidR="00E91BA6" w:rsidRPr="00E91BA6" w:rsidRDefault="00E91BA6" w:rsidP="00E91BA6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E91BA6">
        <w:rPr>
          <w:color w:val="000000"/>
        </w:rPr>
        <w:t>а) наличие большой разницы в возрасте</w:t>
      </w:r>
    </w:p>
    <w:p w14:paraId="15D3B858" w14:textId="77777777" w:rsidR="00E91BA6" w:rsidRPr="00E91BA6" w:rsidRDefault="00E91BA6" w:rsidP="00E91BA6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E91BA6">
        <w:rPr>
          <w:color w:val="000000"/>
        </w:rPr>
        <w:t>б) наличие у Николая детей от первого брака</w:t>
      </w:r>
    </w:p>
    <w:p w14:paraId="7653B96B" w14:textId="77777777" w:rsidR="00E91BA6" w:rsidRPr="00E91BA6" w:rsidRDefault="00E91BA6" w:rsidP="00E91BA6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E91BA6">
        <w:rPr>
          <w:color w:val="000000"/>
        </w:rPr>
        <w:t>в) наличие близкого кровного родства между Ларисой и Николаем</w:t>
      </w:r>
    </w:p>
    <w:p w14:paraId="04FD47F3" w14:textId="60E3EF80" w:rsidR="00E91BA6" w:rsidRDefault="00E91BA6" w:rsidP="00E91BA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91BA6">
        <w:rPr>
          <w:color w:val="000000"/>
        </w:rPr>
        <w:t>г) отсутствие у Николая постоянного заработка</w:t>
      </w:r>
    </w:p>
    <w:p w14:paraId="2367DC9D" w14:textId="7280B5CE" w:rsidR="00E91BA6" w:rsidRPr="00886D76" w:rsidRDefault="00E91BA6" w:rsidP="00E91BA6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886D76">
        <w:rPr>
          <w:b/>
          <w:bCs/>
          <w:color w:val="000000"/>
        </w:rPr>
        <w:t xml:space="preserve">10. </w:t>
      </w:r>
      <w:r w:rsidR="00886D76">
        <w:rPr>
          <w:b/>
          <w:bCs/>
          <w:color w:val="000000"/>
        </w:rPr>
        <w:t>К общему имуществу супругов, которое учитывается при разделе имущества, относится (</w:t>
      </w:r>
      <w:proofErr w:type="spellStart"/>
      <w:r w:rsidR="00886D76">
        <w:rPr>
          <w:b/>
          <w:bCs/>
          <w:color w:val="000000"/>
        </w:rPr>
        <w:t>ятся</w:t>
      </w:r>
      <w:proofErr w:type="spellEnd"/>
      <w:r w:rsidR="00886D76">
        <w:rPr>
          <w:b/>
          <w:bCs/>
          <w:color w:val="000000"/>
        </w:rPr>
        <w:t>):</w:t>
      </w:r>
    </w:p>
    <w:p w14:paraId="2C96EB8D" w14:textId="0B4E7096" w:rsidR="00886D76" w:rsidRDefault="00886D76" w:rsidP="00E91BA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а) ценные бумаги, приобретённые в период брака одним из супругов</w:t>
      </w:r>
    </w:p>
    <w:p w14:paraId="5B41DC78" w14:textId="046CF09A" w:rsidR="00886D76" w:rsidRDefault="00886D76" w:rsidP="00E91BA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б) бриллианты, подаренные супругом жене</w:t>
      </w:r>
    </w:p>
    <w:p w14:paraId="6256FCE4" w14:textId="2B6F2CE6" w:rsidR="00886D76" w:rsidRDefault="00886D76" w:rsidP="00E91BA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в) машина, подаренная одному из супругов родителями</w:t>
      </w:r>
    </w:p>
    <w:p w14:paraId="631A46B9" w14:textId="742578F7" w:rsidR="00886D76" w:rsidRDefault="00886D76" w:rsidP="00E91BA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г) земельный участок, приобретённый одним из супругов в период брака</w:t>
      </w:r>
    </w:p>
    <w:p w14:paraId="5C9E8561" w14:textId="1664E05F" w:rsidR="00886D76" w:rsidRDefault="00886D76" w:rsidP="00E91BA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д) полученные в период брака</w:t>
      </w:r>
      <w:r w:rsidR="007A50BD">
        <w:rPr>
          <w:color w:val="000000"/>
        </w:rPr>
        <w:t xml:space="preserve"> </w:t>
      </w:r>
      <w:r>
        <w:rPr>
          <w:color w:val="000000"/>
        </w:rPr>
        <w:t>в наследство денежные средства</w:t>
      </w:r>
    </w:p>
    <w:p w14:paraId="3700589B" w14:textId="77777777" w:rsidR="007A50BD" w:rsidRPr="00E91BA6" w:rsidRDefault="007A50BD" w:rsidP="00E91BA6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14:paraId="4F3A9B4E" w14:textId="77777777" w:rsidR="007A50BD" w:rsidRPr="007A50BD" w:rsidRDefault="007A50BD" w:rsidP="007A50BD">
      <w:pPr>
        <w:rPr>
          <w:rFonts w:ascii="Times New Roman" w:hAnsi="Times New Roman" w:cs="Times New Roman"/>
          <w:b/>
          <w:bCs/>
          <w:color w:val="FF0000"/>
        </w:rPr>
      </w:pPr>
      <w:r w:rsidRPr="007A50BD">
        <w:rPr>
          <w:rFonts w:ascii="Times New Roman" w:hAnsi="Times New Roman" w:cs="Times New Roman"/>
          <w:b/>
          <w:bCs/>
          <w:color w:val="FF0000"/>
        </w:rPr>
        <w:t xml:space="preserve">!!! ПРАКТИКУМ ВЫПОЛНЯЕМ ПИСЬМЕННО В ТЕЧЕНИЕ ДНЯ И ДЛЯ ПРОВЕРКИ ОТПРАВЛЯЕМ МНЕ ТОЛЬКО ОТВЕТЫ ДО </w:t>
      </w:r>
      <w:r w:rsidRPr="007A50BD">
        <w:rPr>
          <w:rFonts w:ascii="Times New Roman" w:hAnsi="Times New Roman" w:cs="Times New Roman"/>
          <w:b/>
          <w:bCs/>
          <w:color w:val="FF0000"/>
          <w:sz w:val="36"/>
          <w:szCs w:val="36"/>
        </w:rPr>
        <w:t>16.00</w:t>
      </w:r>
      <w:r w:rsidRPr="007A50BD">
        <w:rPr>
          <w:rFonts w:ascii="Times New Roman" w:hAnsi="Times New Roman" w:cs="Times New Roman"/>
          <w:b/>
          <w:bCs/>
          <w:color w:val="FF0000"/>
        </w:rPr>
        <w:t xml:space="preserve"> НА ЭЛЕКТРОННУЮ ПОЧТУ: </w:t>
      </w:r>
      <w:hyperlink r:id="rId5" w:history="1">
        <w:r w:rsidRPr="007A50BD">
          <w:rPr>
            <w:rFonts w:ascii="Times New Roman" w:hAnsi="Times New Roman" w:cs="Times New Roman"/>
            <w:b/>
            <w:bCs/>
            <w:color w:val="002060"/>
            <w:sz w:val="24"/>
            <w:szCs w:val="24"/>
            <w:u w:val="single"/>
            <w:lang w:val="en-US"/>
          </w:rPr>
          <w:t>akimova</w:t>
        </w:r>
        <w:r w:rsidRPr="007A50BD">
          <w:rPr>
            <w:rFonts w:ascii="Times New Roman" w:hAnsi="Times New Roman" w:cs="Times New Roman"/>
            <w:b/>
            <w:bCs/>
            <w:color w:val="002060"/>
            <w:sz w:val="24"/>
            <w:szCs w:val="24"/>
            <w:u w:val="single"/>
          </w:rPr>
          <w:t>.</w:t>
        </w:r>
        <w:r w:rsidRPr="007A50BD">
          <w:rPr>
            <w:rFonts w:ascii="Times New Roman" w:hAnsi="Times New Roman" w:cs="Times New Roman"/>
            <w:b/>
            <w:bCs/>
            <w:color w:val="002060"/>
            <w:sz w:val="24"/>
            <w:szCs w:val="24"/>
            <w:u w:val="single"/>
            <w:lang w:val="en-US"/>
          </w:rPr>
          <w:t>dina</w:t>
        </w:r>
        <w:r w:rsidRPr="007A50BD">
          <w:rPr>
            <w:rFonts w:ascii="Times New Roman" w:hAnsi="Times New Roman" w:cs="Times New Roman"/>
            <w:b/>
            <w:bCs/>
            <w:color w:val="002060"/>
            <w:sz w:val="24"/>
            <w:szCs w:val="24"/>
            <w:u w:val="single"/>
          </w:rPr>
          <w:t>2015@</w:t>
        </w:r>
        <w:r w:rsidRPr="007A50BD">
          <w:rPr>
            <w:rFonts w:ascii="Times New Roman" w:hAnsi="Times New Roman" w:cs="Times New Roman"/>
            <w:b/>
            <w:bCs/>
            <w:color w:val="002060"/>
            <w:sz w:val="24"/>
            <w:szCs w:val="24"/>
            <w:u w:val="single"/>
            <w:lang w:val="en-US"/>
          </w:rPr>
          <w:t>yandex</w:t>
        </w:r>
        <w:r w:rsidRPr="007A50BD">
          <w:rPr>
            <w:rFonts w:ascii="Times New Roman" w:hAnsi="Times New Roman" w:cs="Times New Roman"/>
            <w:b/>
            <w:bCs/>
            <w:color w:val="002060"/>
            <w:sz w:val="24"/>
            <w:szCs w:val="24"/>
            <w:u w:val="single"/>
          </w:rPr>
          <w:t>.</w:t>
        </w:r>
        <w:proofErr w:type="spellStart"/>
        <w:r w:rsidRPr="007A50BD">
          <w:rPr>
            <w:rFonts w:ascii="Times New Roman" w:hAnsi="Times New Roman" w:cs="Times New Roman"/>
            <w:b/>
            <w:bCs/>
            <w:color w:val="00206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A50BD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.</w:t>
      </w:r>
      <w:r w:rsidRPr="007A50B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7A50BD">
        <w:rPr>
          <w:rFonts w:ascii="Times New Roman" w:hAnsi="Times New Roman" w:cs="Times New Roman"/>
          <w:b/>
          <w:bCs/>
          <w:color w:val="FF0000"/>
        </w:rPr>
        <w:t>ПОСЛЕ</w:t>
      </w:r>
      <w:r w:rsidRPr="007A50B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A50BD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16.00 </w:t>
      </w:r>
      <w:r w:rsidRPr="007A50BD">
        <w:rPr>
          <w:rFonts w:ascii="Times New Roman" w:hAnsi="Times New Roman" w:cs="Times New Roman"/>
          <w:b/>
          <w:bCs/>
          <w:color w:val="FF0000"/>
        </w:rPr>
        <w:t>РАБОТЫ НЕ ПРИНИМАЮ.</w:t>
      </w:r>
    </w:p>
    <w:sectPr w:rsidR="007A50BD" w:rsidRPr="007A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3B42"/>
    <w:multiLevelType w:val="hybridMultilevel"/>
    <w:tmpl w:val="A24C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23"/>
    <w:rsid w:val="0020416C"/>
    <w:rsid w:val="00545623"/>
    <w:rsid w:val="006B68AC"/>
    <w:rsid w:val="007A50BD"/>
    <w:rsid w:val="00886D76"/>
    <w:rsid w:val="008B5027"/>
    <w:rsid w:val="00BF66DC"/>
    <w:rsid w:val="00E9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14FD"/>
  <w15:chartTrackingRefBased/>
  <w15:docId w15:val="{E18CBD23-5AA2-4645-BB66-836B9801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1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1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416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9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8B5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imova.dina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Акимов</dc:creator>
  <cp:keywords/>
  <dc:description/>
  <cp:lastModifiedBy>Николай Акимов</cp:lastModifiedBy>
  <cp:revision>5</cp:revision>
  <dcterms:created xsi:type="dcterms:W3CDTF">2020-04-13T19:51:00Z</dcterms:created>
  <dcterms:modified xsi:type="dcterms:W3CDTF">2020-04-13T21:16:00Z</dcterms:modified>
</cp:coreProperties>
</file>