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4ED" w:rsidRPr="008F64ED" w:rsidRDefault="008F64ED" w:rsidP="008F64ED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A6EA5"/>
          <w:sz w:val="27"/>
          <w:szCs w:val="27"/>
          <w:lang w:eastAsia="ru-RU"/>
        </w:rPr>
      </w:pPr>
      <w:r w:rsidRPr="008F64ED">
        <w:rPr>
          <w:rFonts w:ascii="Arial" w:eastAsia="Times New Roman" w:hAnsi="Arial" w:cs="Arial"/>
          <w:b/>
          <w:bCs/>
          <w:color w:val="3A6EA5"/>
          <w:sz w:val="27"/>
          <w:szCs w:val="27"/>
          <w:lang w:eastAsia="ru-RU"/>
        </w:rPr>
        <w:t>Задание 1</w:t>
      </w:r>
    </w:p>
    <w:p w:rsidR="008F64ED" w:rsidRPr="008F64ED" w:rsidRDefault="008F64ED" w:rsidP="008F64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8F64ED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Определите географические координаты заданных объектов по карте. Перечертите таблицу в тетрадь и заполните её, дополнив своими примерами.</w:t>
      </w:r>
    </w:p>
    <w:p w:rsidR="008F64ED" w:rsidRDefault="008F64ED" w:rsidP="008F64E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5372100" cy="1400175"/>
            <wp:effectExtent l="0" t="0" r="0" b="9525"/>
            <wp:docPr id="1" name="Рисунок 1" descr="https://tepka.ru/geografiya_5/7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pka.ru/geografiya_5/73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4ED" w:rsidRDefault="008F64ED" w:rsidP="008F64E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bookmarkStart w:id="0" w:name="_GoBack"/>
      <w:bookmarkEnd w:id="0"/>
    </w:p>
    <w:p w:rsidR="008F64ED" w:rsidRPr="008F64ED" w:rsidRDefault="008F64ED" w:rsidP="008F64E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Напоминалка.</w:t>
      </w:r>
    </w:p>
    <w:p w:rsidR="008F64ED" w:rsidRDefault="008F64ED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86400" cy="2343150"/>
            <wp:effectExtent l="0" t="0" r="0" b="0"/>
            <wp:wrapSquare wrapText="bothSides"/>
            <wp:docPr id="2" name="Рисунок 2" descr="https://tepka.ru/geografiya_5/7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pka.ru/geografiya_5/72.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64ED" w:rsidRPr="008F64ED" w:rsidRDefault="008F64ED" w:rsidP="008F64ED">
      <w:pPr>
        <w:rPr>
          <w:rFonts w:ascii="Times New Roman" w:hAnsi="Times New Roman" w:cs="Times New Roman"/>
        </w:rPr>
      </w:pPr>
    </w:p>
    <w:p w:rsidR="008F64ED" w:rsidRPr="008F64ED" w:rsidRDefault="008F64ED" w:rsidP="008F64ED">
      <w:pPr>
        <w:rPr>
          <w:rFonts w:ascii="Times New Roman" w:hAnsi="Times New Roman" w:cs="Times New Roman"/>
        </w:rPr>
      </w:pPr>
    </w:p>
    <w:p w:rsidR="008F64ED" w:rsidRPr="008F64ED" w:rsidRDefault="008F64ED" w:rsidP="008F64ED">
      <w:pPr>
        <w:rPr>
          <w:rFonts w:ascii="Times New Roman" w:hAnsi="Times New Roman" w:cs="Times New Roman"/>
        </w:rPr>
      </w:pPr>
    </w:p>
    <w:p w:rsidR="008F64ED" w:rsidRPr="008F64ED" w:rsidRDefault="008F64ED" w:rsidP="008F64ED">
      <w:pPr>
        <w:rPr>
          <w:rFonts w:ascii="Times New Roman" w:hAnsi="Times New Roman" w:cs="Times New Roman"/>
        </w:rPr>
      </w:pPr>
    </w:p>
    <w:p w:rsidR="008F64ED" w:rsidRPr="008F64ED" w:rsidRDefault="008F64ED" w:rsidP="008F64ED">
      <w:pPr>
        <w:rPr>
          <w:rFonts w:ascii="Times New Roman" w:hAnsi="Times New Roman" w:cs="Times New Roman"/>
        </w:rPr>
      </w:pPr>
    </w:p>
    <w:p w:rsidR="008F64ED" w:rsidRDefault="008F64ED">
      <w:pPr>
        <w:rPr>
          <w:rFonts w:ascii="Times New Roman" w:hAnsi="Times New Roman" w:cs="Times New Roman"/>
        </w:rPr>
      </w:pPr>
    </w:p>
    <w:p w:rsidR="008F64ED" w:rsidRDefault="008F64ED">
      <w:pPr>
        <w:rPr>
          <w:rFonts w:ascii="Times New Roman" w:hAnsi="Times New Roman" w:cs="Times New Roman"/>
        </w:rPr>
      </w:pPr>
    </w:p>
    <w:p w:rsidR="008F64ED" w:rsidRDefault="008F64ED">
      <w:pPr>
        <w:rPr>
          <w:rFonts w:ascii="Times New Roman" w:hAnsi="Times New Roman" w:cs="Times New Roman"/>
        </w:rPr>
      </w:pPr>
    </w:p>
    <w:p w:rsidR="008F64ED" w:rsidRDefault="008F64ED" w:rsidP="008F64ED">
      <w:pPr>
        <w:pStyle w:val="3"/>
        <w:shd w:val="clear" w:color="auto" w:fill="FFFFFF"/>
        <w:spacing w:before="300" w:beforeAutospacing="0" w:after="150" w:afterAutospacing="0"/>
        <w:rPr>
          <w:rFonts w:ascii="Arial" w:hAnsi="Arial" w:cs="Arial"/>
          <w:color w:val="3A6EA5"/>
        </w:rPr>
      </w:pPr>
      <w:r>
        <w:rPr>
          <w:rFonts w:ascii="Arial" w:hAnsi="Arial" w:cs="Arial"/>
          <w:color w:val="3A6EA5"/>
        </w:rPr>
        <w:t>Задание 2</w:t>
      </w:r>
    </w:p>
    <w:p w:rsidR="008F64ED" w:rsidRDefault="008F64ED" w:rsidP="008F64ED">
      <w:pPr>
        <w:pStyle w:val="a3"/>
        <w:shd w:val="clear" w:color="auto" w:fill="FFFFFF"/>
        <w:jc w:val="both"/>
        <w:rPr>
          <w:rFonts w:ascii="Arial" w:hAnsi="Arial" w:cs="Arial"/>
          <w:color w:val="666666"/>
          <w:sz w:val="27"/>
          <w:szCs w:val="27"/>
        </w:rPr>
      </w:pPr>
      <w:r>
        <w:rPr>
          <w:rFonts w:ascii="Arial" w:hAnsi="Arial" w:cs="Arial"/>
          <w:color w:val="666666"/>
          <w:sz w:val="27"/>
          <w:szCs w:val="27"/>
        </w:rPr>
        <w:t>Получены сигналы SOS. Известны их координаты. Определите на карте тот район, где люди терпят бедствие. Какие меры вы бы предприняли, если бы руководили спасательной службой? Перенесите таблицу в тетрадь и заполните её.</w:t>
      </w:r>
    </w:p>
    <w:p w:rsidR="008F64ED" w:rsidRDefault="008F64ED" w:rsidP="008F64ED">
      <w:pPr>
        <w:pStyle w:val="a3"/>
        <w:shd w:val="clear" w:color="auto" w:fill="FFFFFF"/>
        <w:jc w:val="center"/>
        <w:rPr>
          <w:rFonts w:ascii="Arial" w:hAnsi="Arial" w:cs="Arial"/>
          <w:color w:val="666666"/>
          <w:sz w:val="27"/>
          <w:szCs w:val="27"/>
        </w:rPr>
      </w:pPr>
      <w:r>
        <w:rPr>
          <w:rFonts w:ascii="Arial" w:hAnsi="Arial" w:cs="Arial"/>
          <w:noProof/>
          <w:color w:val="666666"/>
          <w:sz w:val="27"/>
          <w:szCs w:val="27"/>
        </w:rPr>
        <w:drawing>
          <wp:inline distT="0" distB="0" distL="0" distR="0">
            <wp:extent cx="5353050" cy="1019175"/>
            <wp:effectExtent l="0" t="0" r="0" b="9525"/>
            <wp:docPr id="3" name="Рисунок 3" descr="https://tepka.ru/geografiya_5/73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pka.ru/geografiya_5/73.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094" w:rsidRDefault="00834094" w:rsidP="00834094">
      <w:pPr>
        <w:pStyle w:val="3"/>
        <w:shd w:val="clear" w:color="auto" w:fill="FFFFFF"/>
        <w:spacing w:before="300" w:beforeAutospacing="0" w:after="150" w:afterAutospacing="0"/>
        <w:rPr>
          <w:rFonts w:ascii="Arial" w:hAnsi="Arial" w:cs="Arial"/>
          <w:color w:val="3A6EA5"/>
        </w:rPr>
      </w:pPr>
      <w:r>
        <w:rPr>
          <w:rFonts w:ascii="Arial" w:hAnsi="Arial" w:cs="Arial"/>
          <w:color w:val="3A6EA5"/>
        </w:rPr>
        <w:lastRenderedPageBreak/>
        <w:t>Задание 3</w:t>
      </w:r>
    </w:p>
    <w:p w:rsidR="00834094" w:rsidRDefault="00834094" w:rsidP="00834094">
      <w:pPr>
        <w:pStyle w:val="a3"/>
        <w:shd w:val="clear" w:color="auto" w:fill="FFFFFF"/>
        <w:jc w:val="both"/>
        <w:rPr>
          <w:rFonts w:ascii="Arial" w:hAnsi="Arial" w:cs="Arial"/>
          <w:color w:val="666666"/>
          <w:sz w:val="27"/>
          <w:szCs w:val="27"/>
        </w:rPr>
      </w:pPr>
      <w:r>
        <w:rPr>
          <w:rFonts w:ascii="Arial" w:hAnsi="Arial" w:cs="Arial"/>
          <w:color w:val="666666"/>
          <w:sz w:val="27"/>
          <w:szCs w:val="27"/>
        </w:rPr>
        <w:t>Определите географические координаты точек, обозначенных на рисунке цифрами 2, 2, 3, 4.</w:t>
      </w:r>
    </w:p>
    <w:p w:rsidR="006636AB" w:rsidRPr="008F64ED" w:rsidRDefault="00834094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495925" cy="2438400"/>
            <wp:effectExtent l="0" t="0" r="9525" b="0"/>
            <wp:docPr id="4" name="Рисунок 4" descr="https://tepka.ru/geografiya_5/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pka.ru/geografiya_5/7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4ED">
        <w:rPr>
          <w:rFonts w:ascii="Times New Roman" w:hAnsi="Times New Roman" w:cs="Times New Roman"/>
        </w:rPr>
        <w:br w:type="textWrapping" w:clear="all"/>
      </w:r>
    </w:p>
    <w:sectPr w:rsidR="006636AB" w:rsidRPr="008F6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324"/>
    <w:rsid w:val="004F1326"/>
    <w:rsid w:val="006636AB"/>
    <w:rsid w:val="00834094"/>
    <w:rsid w:val="00846025"/>
    <w:rsid w:val="008F64ED"/>
    <w:rsid w:val="00A4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F64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64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F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F64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64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F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2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3</cp:revision>
  <dcterms:created xsi:type="dcterms:W3CDTF">2020-12-01T12:15:00Z</dcterms:created>
  <dcterms:modified xsi:type="dcterms:W3CDTF">2020-12-01T12:18:00Z</dcterms:modified>
</cp:coreProperties>
</file>