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Layout w:type="fixed"/>
        <w:tblLook w:val="04A0"/>
      </w:tblPr>
      <w:tblGrid>
        <w:gridCol w:w="1526"/>
        <w:gridCol w:w="3969"/>
        <w:gridCol w:w="4076"/>
      </w:tblGrid>
      <w:tr w:rsidR="00754E2B" w:rsidTr="00A35BD6">
        <w:tc>
          <w:tcPr>
            <w:tcW w:w="1526" w:type="dxa"/>
          </w:tcPr>
          <w:p w:rsidR="00754E2B" w:rsidRPr="00754E2B" w:rsidRDefault="00754E2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Оргоноиды</w:t>
            </w:r>
            <w:proofErr w:type="spellEnd"/>
          </w:p>
        </w:tc>
        <w:tc>
          <w:tcPr>
            <w:tcW w:w="3969" w:type="dxa"/>
          </w:tcPr>
          <w:p w:rsidR="00754E2B" w:rsidRPr="00754E2B" w:rsidRDefault="00754E2B">
            <w:pPr>
              <w:rPr>
                <w:lang w:val="ru-RU"/>
              </w:rPr>
            </w:pPr>
            <w:r>
              <w:rPr>
                <w:lang w:val="ru-RU"/>
              </w:rPr>
              <w:t>Особенности строения</w:t>
            </w:r>
          </w:p>
        </w:tc>
        <w:tc>
          <w:tcPr>
            <w:tcW w:w="4076" w:type="dxa"/>
          </w:tcPr>
          <w:p w:rsidR="00754E2B" w:rsidRPr="00754E2B" w:rsidRDefault="00754E2B">
            <w:pPr>
              <w:rPr>
                <w:lang w:val="ru-RU"/>
              </w:rPr>
            </w:pPr>
            <w:r>
              <w:rPr>
                <w:lang w:val="ru-RU"/>
              </w:rPr>
              <w:t>функции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Клеточная мембрана</w:t>
            </w:r>
          </w:p>
        </w:tc>
        <w:tc>
          <w:tcPr>
            <w:tcW w:w="3969" w:type="dxa"/>
          </w:tcPr>
          <w:p w:rsidR="00754E2B" w:rsidRPr="00754E2B" w:rsidRDefault="00754E2B" w:rsidP="00F5094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Сосотоит</w:t>
            </w:r>
            <w:proofErr w:type="spellEnd"/>
            <w:r>
              <w:rPr>
                <w:lang w:val="ru-RU"/>
              </w:rPr>
              <w:t xml:space="preserve"> из белков и </w:t>
            </w:r>
            <w:proofErr w:type="spellStart"/>
            <w:r>
              <w:rPr>
                <w:lang w:val="ru-RU"/>
              </w:rPr>
              <w:t>липидов</w:t>
            </w:r>
            <w:proofErr w:type="gramStart"/>
            <w:r w:rsidR="00F50940">
              <w:rPr>
                <w:lang w:val="ru-RU"/>
              </w:rPr>
              <w:t>,и</w:t>
            </w:r>
            <w:proofErr w:type="gramEnd"/>
            <w:r w:rsidR="00F50940">
              <w:rPr>
                <w:lang w:val="ru-RU"/>
              </w:rPr>
              <w:t>меется</w:t>
            </w:r>
            <w:proofErr w:type="spellEnd"/>
            <w:r w:rsidR="00F50940">
              <w:rPr>
                <w:lang w:val="ru-RU"/>
              </w:rPr>
              <w:t xml:space="preserve"> у всех </w:t>
            </w:r>
            <w:proofErr w:type="spellStart"/>
            <w:r w:rsidR="00F50940">
              <w:rPr>
                <w:lang w:val="ru-RU"/>
              </w:rPr>
              <w:t>животных,ростений</w:t>
            </w:r>
            <w:proofErr w:type="spellEnd"/>
            <w:r w:rsidR="00F50940">
              <w:rPr>
                <w:lang w:val="ru-RU"/>
              </w:rPr>
              <w:t xml:space="preserve"> ,грибов и бактерий</w:t>
            </w:r>
          </w:p>
        </w:tc>
        <w:tc>
          <w:tcPr>
            <w:tcW w:w="4076" w:type="dxa"/>
          </w:tcPr>
          <w:p w:rsidR="00754E2B" w:rsidRPr="00754E2B" w:rsidRDefault="001263FE" w:rsidP="00F50940">
            <w:pPr>
              <w:rPr>
                <w:lang w:val="ru-RU"/>
              </w:rPr>
            </w:pPr>
            <w:r>
              <w:rPr>
                <w:lang w:val="ru-RU"/>
              </w:rPr>
              <w:t xml:space="preserve">способна к фагоцитозу и </w:t>
            </w:r>
            <w:proofErr w:type="spellStart"/>
            <w:r>
              <w:rPr>
                <w:lang w:val="ru-RU"/>
              </w:rPr>
              <w:t>экзоцитозу</w:t>
            </w:r>
            <w:proofErr w:type="spellEnd"/>
            <w:r w:rsidR="00F50940">
              <w:rPr>
                <w:lang w:val="ru-RU"/>
              </w:rPr>
              <w:t xml:space="preserve">; избирательный пропуск </w:t>
            </w:r>
            <w:proofErr w:type="spellStart"/>
            <w:r w:rsidR="00F50940">
              <w:rPr>
                <w:lang w:val="ru-RU"/>
              </w:rPr>
              <w:t>веществ</w:t>
            </w:r>
            <w:proofErr w:type="gramStart"/>
            <w:r w:rsidR="00F50940">
              <w:rPr>
                <w:lang w:val="ru-RU"/>
              </w:rPr>
              <w:t>,с</w:t>
            </w:r>
            <w:proofErr w:type="gramEnd"/>
            <w:r w:rsidR="00F50940">
              <w:rPr>
                <w:lang w:val="ru-RU"/>
              </w:rPr>
              <w:t>охранение</w:t>
            </w:r>
            <w:proofErr w:type="spellEnd"/>
            <w:r w:rsidR="00F50940">
              <w:rPr>
                <w:lang w:val="ru-RU"/>
              </w:rPr>
              <w:t xml:space="preserve"> внутренней среды клетки</w:t>
            </w:r>
          </w:p>
        </w:tc>
      </w:tr>
      <w:tr w:rsidR="00754E2B" w:rsidRPr="00F50940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Клеточная оболочка</w:t>
            </w:r>
          </w:p>
        </w:tc>
        <w:tc>
          <w:tcPr>
            <w:tcW w:w="3969" w:type="dxa"/>
          </w:tcPr>
          <w:p w:rsidR="00754E2B" w:rsidRPr="00F50940" w:rsidRDefault="00F50940" w:rsidP="00F50940">
            <w:pPr>
              <w:rPr>
                <w:lang w:val="ru-RU"/>
              </w:rPr>
            </w:pPr>
            <w:r>
              <w:rPr>
                <w:lang w:val="ru-RU"/>
              </w:rPr>
              <w:t xml:space="preserve">Покрывает наружную плазматическую мембрану у </w:t>
            </w:r>
            <w:proofErr w:type="spellStart"/>
            <w:r>
              <w:rPr>
                <w:lang w:val="ru-RU"/>
              </w:rPr>
              <w:t>растений</w:t>
            </w:r>
            <w:proofErr w:type="gramStart"/>
            <w:r>
              <w:rPr>
                <w:lang w:val="ru-RU"/>
              </w:rPr>
              <w:t>,г</w:t>
            </w:r>
            <w:proofErr w:type="gramEnd"/>
            <w:r>
              <w:rPr>
                <w:lang w:val="ru-RU"/>
              </w:rPr>
              <w:t>рибов</w:t>
            </w:r>
            <w:proofErr w:type="spellEnd"/>
            <w:r>
              <w:rPr>
                <w:lang w:val="ru-RU"/>
              </w:rPr>
              <w:t xml:space="preserve"> и бактерий</w:t>
            </w:r>
          </w:p>
        </w:tc>
        <w:tc>
          <w:tcPr>
            <w:tcW w:w="4076" w:type="dxa"/>
          </w:tcPr>
          <w:p w:rsidR="00754E2B" w:rsidRPr="00F50940" w:rsidRDefault="00F5094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Дополнительнительная</w:t>
            </w:r>
            <w:proofErr w:type="spellEnd"/>
            <w:r>
              <w:rPr>
                <w:lang w:val="ru-RU"/>
              </w:rPr>
              <w:t xml:space="preserve"> опора и защита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Аппарат </w:t>
            </w:r>
            <w:proofErr w:type="spellStart"/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Гольджи</w:t>
            </w:r>
            <w:proofErr w:type="spellEnd"/>
          </w:p>
        </w:tc>
        <w:tc>
          <w:tcPr>
            <w:tcW w:w="3969" w:type="dxa"/>
          </w:tcPr>
          <w:p w:rsidR="00754E2B" w:rsidRPr="00F50940" w:rsidRDefault="00F5094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Состаит</w:t>
            </w:r>
            <w:proofErr w:type="spellEnd"/>
            <w:r>
              <w:rPr>
                <w:lang w:val="ru-RU"/>
              </w:rPr>
              <w:t xml:space="preserve"> из системы </w:t>
            </w:r>
            <w:proofErr w:type="spellStart"/>
            <w:r>
              <w:rPr>
                <w:lang w:val="ru-RU"/>
              </w:rPr>
              <w:t>дисков</w:t>
            </w:r>
            <w:proofErr w:type="gramStart"/>
            <w:r>
              <w:rPr>
                <w:lang w:val="ru-RU"/>
              </w:rPr>
              <w:t>,т</w:t>
            </w:r>
            <w:proofErr w:type="gramEnd"/>
            <w:r>
              <w:rPr>
                <w:lang w:val="ru-RU"/>
              </w:rPr>
              <w:t>рубочек,пузырьков,наполненые</w:t>
            </w:r>
            <w:proofErr w:type="spellEnd"/>
            <w:r>
              <w:rPr>
                <w:lang w:val="ru-RU"/>
              </w:rPr>
              <w:t xml:space="preserve"> различными </w:t>
            </w:r>
            <w:proofErr w:type="spellStart"/>
            <w:r>
              <w:rPr>
                <w:lang w:val="ru-RU"/>
              </w:rPr>
              <w:t>вещ-вами</w:t>
            </w:r>
            <w:proofErr w:type="spellEnd"/>
          </w:p>
        </w:tc>
        <w:tc>
          <w:tcPr>
            <w:tcW w:w="4076" w:type="dxa"/>
          </w:tcPr>
          <w:p w:rsidR="00754E2B" w:rsidRPr="00F50940" w:rsidRDefault="00F50940">
            <w:pPr>
              <w:rPr>
                <w:lang w:val="ru-RU"/>
              </w:rPr>
            </w:pPr>
            <w:r>
              <w:rPr>
                <w:lang w:val="ru-RU"/>
              </w:rPr>
              <w:t xml:space="preserve">Накопление вещ-в и продуктов </w:t>
            </w:r>
            <w:proofErr w:type="spellStart"/>
            <w:r>
              <w:rPr>
                <w:lang w:val="ru-RU"/>
              </w:rPr>
              <w:t>распада</w:t>
            </w:r>
            <w:proofErr w:type="gramStart"/>
            <w:r>
              <w:rPr>
                <w:lang w:val="ru-RU"/>
              </w:rPr>
              <w:t>,у</w:t>
            </w:r>
            <w:proofErr w:type="gramEnd"/>
            <w:r>
              <w:rPr>
                <w:lang w:val="ru-RU"/>
              </w:rPr>
              <w:t>даление</w:t>
            </w:r>
            <w:proofErr w:type="spellEnd"/>
            <w:r>
              <w:rPr>
                <w:lang w:val="ru-RU"/>
              </w:rPr>
              <w:t xml:space="preserve"> вещ-в из </w:t>
            </w:r>
            <w:proofErr w:type="spellStart"/>
            <w:r>
              <w:rPr>
                <w:lang w:val="ru-RU"/>
              </w:rPr>
              <w:t>клетки,участвует</w:t>
            </w:r>
            <w:proofErr w:type="spellEnd"/>
            <w:r>
              <w:rPr>
                <w:lang w:val="ru-RU"/>
              </w:rPr>
              <w:t xml:space="preserve"> в построении </w:t>
            </w:r>
            <w:proofErr w:type="spellStart"/>
            <w:r>
              <w:rPr>
                <w:lang w:val="ru-RU"/>
              </w:rPr>
              <w:t>клет</w:t>
            </w:r>
            <w:proofErr w:type="spellEnd"/>
            <w:r>
              <w:rPr>
                <w:lang w:val="ru-RU"/>
              </w:rPr>
              <w:t>. стенки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Ядро с ядрышком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754E2B" w:rsidRPr="00A35BD6" w:rsidRDefault="00A35BD6" w:rsidP="00A35BD6">
            <w:pPr>
              <w:rPr>
                <w:lang w:val="ru-RU"/>
              </w:rPr>
            </w:pPr>
            <w:r>
              <w:rPr>
                <w:lang w:val="ru-RU"/>
              </w:rPr>
              <w:t xml:space="preserve">В ядрышке  содержится белок </w:t>
            </w:r>
            <w:proofErr w:type="spellStart"/>
            <w:r>
              <w:rPr>
                <w:lang w:val="ru-RU"/>
              </w:rPr>
              <w:t>хромотин,из</w:t>
            </w:r>
            <w:proofErr w:type="spellEnd"/>
            <w:r>
              <w:rPr>
                <w:lang w:val="ru-RU"/>
              </w:rPr>
              <w:t xml:space="preserve"> которого формируются </w:t>
            </w:r>
            <w:proofErr w:type="spellStart"/>
            <w:r>
              <w:rPr>
                <w:lang w:val="ru-RU"/>
              </w:rPr>
              <w:t>хромосомы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дро</w:t>
            </w:r>
            <w:proofErr w:type="spellEnd"/>
            <w:r>
              <w:rPr>
                <w:lang w:val="ru-RU"/>
              </w:rPr>
              <w:t xml:space="preserve"> окружено своей мембраной с </w:t>
            </w:r>
            <w:proofErr w:type="spellStart"/>
            <w:r>
              <w:rPr>
                <w:lang w:val="ru-RU"/>
              </w:rPr>
              <w:t>порами,в</w:t>
            </w:r>
            <w:proofErr w:type="spellEnd"/>
            <w:r>
              <w:rPr>
                <w:lang w:val="ru-RU"/>
              </w:rPr>
              <w:t xml:space="preserve"> самом ядре плавают нити ДНК</w:t>
            </w:r>
          </w:p>
        </w:tc>
        <w:tc>
          <w:tcPr>
            <w:tcW w:w="4076" w:type="dxa"/>
          </w:tcPr>
          <w:p w:rsidR="00754E2B" w:rsidRPr="00F50940" w:rsidRDefault="00F50940" w:rsidP="00F50940">
            <w:pPr>
              <w:rPr>
                <w:lang w:val="ru-RU"/>
              </w:rPr>
            </w:pPr>
            <w:r>
              <w:rPr>
                <w:lang w:val="ru-RU"/>
              </w:rPr>
              <w:t>Обеспечение хранения и передачу наследственной информации</w:t>
            </w:r>
          </w:p>
        </w:tc>
      </w:tr>
      <w:tr w:rsidR="00754E2B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Рибосомы</w:t>
            </w:r>
          </w:p>
        </w:tc>
        <w:tc>
          <w:tcPr>
            <w:tcW w:w="3969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 xml:space="preserve">Мелкие </w:t>
            </w:r>
            <w:proofErr w:type="spellStart"/>
            <w:r>
              <w:rPr>
                <w:lang w:val="ru-RU"/>
              </w:rPr>
              <w:t>оргоноиды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>ез</w:t>
            </w:r>
            <w:proofErr w:type="spellEnd"/>
            <w:r>
              <w:rPr>
                <w:lang w:val="ru-RU"/>
              </w:rPr>
              <w:t xml:space="preserve"> которых не может существовать ни одна </w:t>
            </w:r>
            <w:proofErr w:type="spellStart"/>
            <w:r>
              <w:rPr>
                <w:lang w:val="ru-RU"/>
              </w:rPr>
              <w:t>клетка,состоят</w:t>
            </w:r>
            <w:proofErr w:type="spellEnd"/>
            <w:r>
              <w:rPr>
                <w:lang w:val="ru-RU"/>
              </w:rPr>
              <w:t xml:space="preserve"> из РНК и белков</w:t>
            </w:r>
          </w:p>
        </w:tc>
        <w:tc>
          <w:tcPr>
            <w:tcW w:w="4076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>Обеспечение синтеза белка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Лизосомы</w:t>
            </w:r>
          </w:p>
        </w:tc>
        <w:tc>
          <w:tcPr>
            <w:tcW w:w="3969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 xml:space="preserve">Это такие </w:t>
            </w:r>
            <w:proofErr w:type="spellStart"/>
            <w:r>
              <w:rPr>
                <w:lang w:val="ru-RU"/>
              </w:rPr>
              <w:t>пузырьки</w:t>
            </w:r>
            <w:proofErr w:type="gramStart"/>
            <w:r>
              <w:rPr>
                <w:lang w:val="ru-RU"/>
              </w:rPr>
              <w:t>,к</w:t>
            </w:r>
            <w:proofErr w:type="gramEnd"/>
            <w:r>
              <w:rPr>
                <w:lang w:val="ru-RU"/>
              </w:rPr>
              <w:t>оторые</w:t>
            </w:r>
            <w:proofErr w:type="spellEnd"/>
            <w:r>
              <w:rPr>
                <w:lang w:val="ru-RU"/>
              </w:rPr>
              <w:t xml:space="preserve"> заполнены спец. ферментами</w:t>
            </w:r>
          </w:p>
        </w:tc>
        <w:tc>
          <w:tcPr>
            <w:tcW w:w="4076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 xml:space="preserve">Обеспечение </w:t>
            </w:r>
            <w:proofErr w:type="spellStart"/>
            <w:r>
              <w:rPr>
                <w:lang w:val="ru-RU"/>
              </w:rPr>
              <w:t>расщиплдения</w:t>
            </w:r>
            <w:proofErr w:type="spellEnd"/>
            <w:r>
              <w:rPr>
                <w:lang w:val="ru-RU"/>
              </w:rPr>
              <w:t xml:space="preserve"> органических вещ-</w:t>
            </w:r>
            <w:proofErr w:type="gramStart"/>
            <w:r>
              <w:rPr>
                <w:lang w:val="ru-RU"/>
              </w:rPr>
              <w:t>в(</w:t>
            </w:r>
            <w:proofErr w:type="gramEnd"/>
            <w:r>
              <w:rPr>
                <w:lang w:val="ru-RU"/>
              </w:rPr>
              <w:t>переваривание)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Pr="00A35BD6" w:rsidRDefault="00754E2B">
            <w:pPr>
              <w:rPr>
                <w:lang w:val="ru-RU"/>
              </w:rPr>
            </w:pPr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Эндоплазматическая сеть</w:t>
            </w:r>
          </w:p>
        </w:tc>
        <w:tc>
          <w:tcPr>
            <w:tcW w:w="3969" w:type="dxa"/>
          </w:tcPr>
          <w:p w:rsidR="00754E2B" w:rsidRPr="00A35BD6" w:rsidRDefault="008B7BA0">
            <w:pPr>
              <w:rPr>
                <w:lang w:val="ru-RU"/>
              </w:rPr>
            </w:pPr>
            <w:r>
              <w:rPr>
                <w:lang w:val="ru-RU"/>
              </w:rPr>
              <w:t>Имеется гранулярна</w:t>
            </w:r>
            <w:proofErr w:type="gramStart"/>
            <w:r>
              <w:rPr>
                <w:lang w:val="ru-RU"/>
              </w:rPr>
              <w:t>я(</w:t>
            </w:r>
            <w:proofErr w:type="gramEnd"/>
            <w:r>
              <w:rPr>
                <w:lang w:val="ru-RU"/>
              </w:rPr>
              <w:t>несёт рибосомы) и гладкая(не несёт рибосомы)</w:t>
            </w:r>
          </w:p>
        </w:tc>
        <w:tc>
          <w:tcPr>
            <w:tcW w:w="4076" w:type="dxa"/>
          </w:tcPr>
          <w:p w:rsidR="00754E2B" w:rsidRPr="00A35BD6" w:rsidRDefault="008B7BA0" w:rsidP="008B7BA0">
            <w:pPr>
              <w:rPr>
                <w:lang w:val="ru-RU"/>
              </w:rPr>
            </w:pPr>
            <w:r>
              <w:rPr>
                <w:lang w:val="ru-RU"/>
              </w:rPr>
              <w:t xml:space="preserve">Транспорт вещ-в внутри </w:t>
            </w:r>
            <w:proofErr w:type="spellStart"/>
            <w:r>
              <w:rPr>
                <w:lang w:val="ru-RU"/>
              </w:rPr>
              <w:t>клетки</w:t>
            </w:r>
            <w:proofErr w:type="gramStart"/>
            <w:r>
              <w:rPr>
                <w:lang w:val="ru-RU"/>
              </w:rPr>
              <w:t>,с</w:t>
            </w:r>
            <w:proofErr w:type="gramEnd"/>
            <w:r>
              <w:rPr>
                <w:lang w:val="ru-RU"/>
              </w:rPr>
              <w:t>интез</w:t>
            </w:r>
            <w:proofErr w:type="spellEnd"/>
            <w:r>
              <w:rPr>
                <w:lang w:val="ru-RU"/>
              </w:rPr>
              <w:t xml:space="preserve"> липидов и </w:t>
            </w:r>
            <w:proofErr w:type="spellStart"/>
            <w:r>
              <w:rPr>
                <w:lang w:val="ru-RU"/>
              </w:rPr>
              <w:t>полисахаридов,синтез</w:t>
            </w:r>
            <w:proofErr w:type="spellEnd"/>
            <w:r>
              <w:rPr>
                <w:lang w:val="ru-RU"/>
              </w:rPr>
              <w:t xml:space="preserve"> белков (только гранулярная ЭПС)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Вакуоль</w:t>
            </w:r>
          </w:p>
        </w:tc>
        <w:tc>
          <w:tcPr>
            <w:tcW w:w="3969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 xml:space="preserve">Это мембранные </w:t>
            </w:r>
            <w:proofErr w:type="spellStart"/>
            <w:r>
              <w:rPr>
                <w:lang w:val="ru-RU"/>
              </w:rPr>
              <w:t>пузырьки</w:t>
            </w:r>
            <w:proofErr w:type="gramStart"/>
            <w:r>
              <w:rPr>
                <w:lang w:val="ru-RU"/>
              </w:rPr>
              <w:t>,з</w:t>
            </w:r>
            <w:proofErr w:type="gramEnd"/>
            <w:r>
              <w:rPr>
                <w:lang w:val="ru-RU"/>
              </w:rPr>
              <w:t>аполненные</w:t>
            </w:r>
            <w:proofErr w:type="spellEnd"/>
            <w:r>
              <w:rPr>
                <w:lang w:val="ru-RU"/>
              </w:rPr>
              <w:t xml:space="preserve"> клеточным соком</w:t>
            </w:r>
          </w:p>
        </w:tc>
        <w:tc>
          <w:tcPr>
            <w:tcW w:w="4076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>Накопительная функци</w:t>
            </w:r>
            <w:proofErr w:type="gramStart"/>
            <w:r>
              <w:rPr>
                <w:lang w:val="ru-RU"/>
              </w:rPr>
              <w:t>я(</w:t>
            </w:r>
            <w:proofErr w:type="gramEnd"/>
            <w:r>
              <w:rPr>
                <w:lang w:val="ru-RU"/>
              </w:rPr>
              <w:t xml:space="preserve">у некоторых помогает нормализовать давление в самой </w:t>
            </w:r>
            <w:proofErr w:type="spellStart"/>
            <w:r>
              <w:rPr>
                <w:lang w:val="ru-RU"/>
              </w:rPr>
              <w:t>клетке,например</w:t>
            </w:r>
            <w:proofErr w:type="spellEnd"/>
            <w:r>
              <w:rPr>
                <w:lang w:val="ru-RU"/>
              </w:rPr>
              <w:t xml:space="preserve"> у амёб)</w:t>
            </w:r>
          </w:p>
        </w:tc>
      </w:tr>
      <w:tr w:rsidR="00754E2B" w:rsidRPr="001263FE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Хлоропласт</w:t>
            </w:r>
          </w:p>
        </w:tc>
        <w:tc>
          <w:tcPr>
            <w:tcW w:w="3969" w:type="dxa"/>
          </w:tcPr>
          <w:p w:rsidR="00754E2B" w:rsidRPr="00A35BD6" w:rsidRDefault="008B7BA0">
            <w:pPr>
              <w:rPr>
                <w:lang w:val="ru-RU"/>
              </w:rPr>
            </w:pPr>
            <w:r>
              <w:rPr>
                <w:lang w:val="ru-RU"/>
              </w:rPr>
              <w:t>Имеется тол</w:t>
            </w:r>
            <w:r w:rsidR="00A35BD6">
              <w:rPr>
                <w:lang w:val="ru-RU"/>
              </w:rPr>
              <w:t xml:space="preserve">ько у </w:t>
            </w:r>
            <w:r>
              <w:rPr>
                <w:lang w:val="ru-RU"/>
              </w:rPr>
              <w:t>растений, содержит хлорофилл</w:t>
            </w:r>
          </w:p>
        </w:tc>
        <w:tc>
          <w:tcPr>
            <w:tcW w:w="4076" w:type="dxa"/>
          </w:tcPr>
          <w:p w:rsidR="00754E2B" w:rsidRPr="008B7BA0" w:rsidRDefault="008B7BA0">
            <w:pPr>
              <w:rPr>
                <w:lang w:val="ru-RU"/>
              </w:rPr>
            </w:pPr>
            <w:r>
              <w:rPr>
                <w:lang w:val="ru-RU"/>
              </w:rPr>
              <w:t xml:space="preserve">Преобразования солнечной энергии в </w:t>
            </w:r>
            <w:proofErr w:type="gramStart"/>
            <w:r>
              <w:rPr>
                <w:lang w:val="ru-RU"/>
              </w:rPr>
              <w:t>химическую</w:t>
            </w:r>
            <w:proofErr w:type="gramEnd"/>
            <w:r>
              <w:rPr>
                <w:lang w:val="ru-RU"/>
              </w:rPr>
              <w:t>.</w:t>
            </w:r>
          </w:p>
        </w:tc>
      </w:tr>
      <w:tr w:rsidR="00754E2B" w:rsidTr="00A35BD6">
        <w:tc>
          <w:tcPr>
            <w:tcW w:w="1526" w:type="dxa"/>
          </w:tcPr>
          <w:p w:rsidR="00754E2B" w:rsidRDefault="00A35BD6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Митохондрия</w:t>
            </w:r>
          </w:p>
        </w:tc>
        <w:tc>
          <w:tcPr>
            <w:tcW w:w="3969" w:type="dxa"/>
          </w:tcPr>
          <w:p w:rsidR="00754E2B" w:rsidRPr="00A35BD6" w:rsidRDefault="00A35BD6" w:rsidP="00A35BD6">
            <w:pPr>
              <w:rPr>
                <w:lang w:val="ru-RU"/>
              </w:rPr>
            </w:pPr>
            <w:r>
              <w:rPr>
                <w:lang w:val="ru-RU"/>
              </w:rPr>
              <w:t xml:space="preserve">Крупный </w:t>
            </w:r>
            <w:proofErr w:type="spellStart"/>
            <w:r>
              <w:rPr>
                <w:lang w:val="ru-RU"/>
              </w:rPr>
              <w:t>органоид</w:t>
            </w:r>
            <w:proofErr w:type="gramStart"/>
            <w:r>
              <w:rPr>
                <w:lang w:val="ru-RU"/>
              </w:rPr>
              <w:t>,и</w:t>
            </w:r>
            <w:proofErr w:type="gramEnd"/>
            <w:r>
              <w:rPr>
                <w:lang w:val="ru-RU"/>
              </w:rPr>
              <w:t>меющий</w:t>
            </w:r>
            <w:proofErr w:type="spellEnd"/>
            <w:r w:rsidR="008B7BA0">
              <w:rPr>
                <w:lang w:val="ru-RU"/>
              </w:rPr>
              <w:t xml:space="preserve"> в себе множество складок -</w:t>
            </w:r>
            <w:proofErr w:type="spellStart"/>
            <w:r>
              <w:rPr>
                <w:lang w:val="ru-RU"/>
              </w:rPr>
              <w:t>крист</w:t>
            </w:r>
            <w:proofErr w:type="spellEnd"/>
          </w:p>
        </w:tc>
        <w:tc>
          <w:tcPr>
            <w:tcW w:w="4076" w:type="dxa"/>
          </w:tcPr>
          <w:p w:rsidR="00754E2B" w:rsidRPr="00A35BD6" w:rsidRDefault="00A35BD6">
            <w:pPr>
              <w:rPr>
                <w:lang w:val="ru-RU"/>
              </w:rPr>
            </w:pPr>
            <w:r>
              <w:rPr>
                <w:lang w:val="ru-RU"/>
              </w:rPr>
              <w:t>Обеспечение синтеза молекул АТФ</w:t>
            </w:r>
          </w:p>
        </w:tc>
      </w:tr>
      <w:tr w:rsidR="00754E2B" w:rsidRPr="008B7BA0" w:rsidTr="00A35BD6">
        <w:tc>
          <w:tcPr>
            <w:tcW w:w="1526" w:type="dxa"/>
          </w:tcPr>
          <w:p w:rsidR="00754E2B" w:rsidRDefault="00754E2B">
            <w:r w:rsidRPr="00754E2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Цитоплазма</w:t>
            </w:r>
          </w:p>
        </w:tc>
        <w:tc>
          <w:tcPr>
            <w:tcW w:w="3969" w:type="dxa"/>
          </w:tcPr>
          <w:p w:rsidR="00754E2B" w:rsidRPr="008B7BA0" w:rsidRDefault="008B7BA0">
            <w:pPr>
              <w:rPr>
                <w:lang w:val="ru-RU"/>
              </w:rPr>
            </w:pPr>
            <w:r>
              <w:rPr>
                <w:lang w:val="ru-RU"/>
              </w:rPr>
              <w:t xml:space="preserve">Внутренняя жидкая  среда </w:t>
            </w:r>
            <w:proofErr w:type="spellStart"/>
            <w:r>
              <w:rPr>
                <w:lang w:val="ru-RU"/>
              </w:rPr>
              <w:t>клетки</w:t>
            </w:r>
            <w:proofErr w:type="gramStart"/>
            <w:r>
              <w:rPr>
                <w:lang w:val="ru-RU"/>
              </w:rPr>
              <w:t>,о</w:t>
            </w:r>
            <w:proofErr w:type="gramEnd"/>
            <w:r>
              <w:rPr>
                <w:lang w:val="ru-RU"/>
              </w:rPr>
              <w:t>сновное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сожержание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клетки-вода</w:t>
            </w:r>
            <w:proofErr w:type="spellEnd"/>
          </w:p>
        </w:tc>
        <w:tc>
          <w:tcPr>
            <w:tcW w:w="4076" w:type="dxa"/>
          </w:tcPr>
          <w:p w:rsidR="00754E2B" w:rsidRPr="008B7BA0" w:rsidRDefault="008B7BA0">
            <w:pPr>
              <w:rPr>
                <w:lang w:val="ru-RU"/>
              </w:rPr>
            </w:pPr>
            <w:r>
              <w:rPr>
                <w:lang w:val="ru-RU"/>
              </w:rPr>
              <w:t>Объединяет все компоненты клетки</w:t>
            </w:r>
          </w:p>
        </w:tc>
      </w:tr>
    </w:tbl>
    <w:p w:rsidR="00754E2B" w:rsidRPr="00754E2B" w:rsidRDefault="00754E2B">
      <w:pPr>
        <w:rPr>
          <w:lang w:val="ru-RU"/>
        </w:rPr>
      </w:pPr>
    </w:p>
    <w:sectPr w:rsidR="00754E2B" w:rsidRPr="00754E2B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4E2B"/>
    <w:rsid w:val="000F4B8D"/>
    <w:rsid w:val="001263FE"/>
    <w:rsid w:val="002A74B4"/>
    <w:rsid w:val="00441F74"/>
    <w:rsid w:val="00524D78"/>
    <w:rsid w:val="00566A5E"/>
    <w:rsid w:val="006E2927"/>
    <w:rsid w:val="00730DA7"/>
    <w:rsid w:val="00754E2B"/>
    <w:rsid w:val="008B7BA0"/>
    <w:rsid w:val="00A35BD6"/>
    <w:rsid w:val="00B66882"/>
    <w:rsid w:val="00D23A08"/>
    <w:rsid w:val="00D64D23"/>
    <w:rsid w:val="00DE06B2"/>
    <w:rsid w:val="00E06F72"/>
    <w:rsid w:val="00E501F2"/>
    <w:rsid w:val="00E97303"/>
    <w:rsid w:val="00F50940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table" w:styleId="af3">
    <w:name w:val="Table Grid"/>
    <w:basedOn w:val="a1"/>
    <w:uiPriority w:val="59"/>
    <w:rsid w:val="00754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4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2014-09-22T13:10:00Z</dcterms:created>
  <dcterms:modified xsi:type="dcterms:W3CDTF">2014-09-22T14:02:00Z</dcterms:modified>
</cp:coreProperties>
</file>