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E1D01" w:rsidRPr="00AA030E" w:rsidTr="007E1D01">
        <w:tc>
          <w:tcPr>
            <w:tcW w:w="3115" w:type="dxa"/>
          </w:tcPr>
          <w:p w:rsidR="007E1D01" w:rsidRPr="00AA030E" w:rsidRDefault="007E1D01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AA030E">
              <w:rPr>
                <w:rFonts w:asciiTheme="majorHAnsi" w:hAnsiTheme="majorHAnsi" w:cstheme="majorHAnsi"/>
                <w:sz w:val="28"/>
                <w:szCs w:val="28"/>
              </w:rPr>
              <w:t>Темы</w:t>
            </w:r>
          </w:p>
        </w:tc>
        <w:tc>
          <w:tcPr>
            <w:tcW w:w="3115" w:type="dxa"/>
          </w:tcPr>
          <w:p w:rsidR="007E1D01" w:rsidRPr="00AA030E" w:rsidRDefault="007E1D01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AA030E">
              <w:rPr>
                <w:rFonts w:asciiTheme="majorHAnsi" w:hAnsiTheme="majorHAnsi" w:cstheme="majorHAnsi"/>
                <w:sz w:val="28"/>
                <w:szCs w:val="28"/>
              </w:rPr>
              <w:t>«Поэт», «Поэту», «Осень»</w:t>
            </w:r>
          </w:p>
        </w:tc>
        <w:tc>
          <w:tcPr>
            <w:tcW w:w="3115" w:type="dxa"/>
          </w:tcPr>
          <w:p w:rsidR="007E1D01" w:rsidRPr="00AA030E" w:rsidRDefault="007E1D01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AA030E">
              <w:rPr>
                <w:rFonts w:asciiTheme="majorHAnsi" w:hAnsiTheme="majorHAnsi" w:cstheme="majorHAnsi"/>
                <w:sz w:val="28"/>
                <w:szCs w:val="28"/>
              </w:rPr>
              <w:t>«Я памятник себе воздвиг нерукотворный»</w:t>
            </w:r>
          </w:p>
        </w:tc>
      </w:tr>
      <w:tr w:rsidR="007E1D01" w:rsidRPr="00AA030E" w:rsidTr="007E1D01">
        <w:tc>
          <w:tcPr>
            <w:tcW w:w="3115" w:type="dxa"/>
          </w:tcPr>
          <w:p w:rsidR="007E1D01" w:rsidRPr="00AA030E" w:rsidRDefault="007E1D01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AA030E">
              <w:rPr>
                <w:rFonts w:asciiTheme="majorHAnsi" w:hAnsiTheme="majorHAnsi" w:cstheme="majorHAnsi"/>
                <w:sz w:val="28"/>
                <w:szCs w:val="28"/>
              </w:rPr>
              <w:t>О природе вдохновенья</w:t>
            </w:r>
          </w:p>
        </w:tc>
        <w:tc>
          <w:tcPr>
            <w:tcW w:w="3115" w:type="dxa"/>
          </w:tcPr>
          <w:p w:rsidR="007E1D01" w:rsidRPr="00AA030E" w:rsidRDefault="007E1D01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AA030E">
              <w:rPr>
                <w:rFonts w:asciiTheme="majorHAnsi" w:hAnsiTheme="majorHAnsi" w:cstheme="majorHAnsi"/>
                <w:sz w:val="28"/>
                <w:szCs w:val="28"/>
              </w:rPr>
              <w:t>«Но лишь божественный глагол</w:t>
            </w:r>
            <w:r w:rsidRPr="00AA030E">
              <w:rPr>
                <w:rFonts w:asciiTheme="majorHAnsi" w:hAnsiTheme="majorHAnsi" w:cstheme="majorHAnsi"/>
                <w:sz w:val="28"/>
                <w:szCs w:val="28"/>
              </w:rPr>
              <w:br/>
              <w:t>До слуха чуткого коснется…»</w:t>
            </w:r>
          </w:p>
          <w:p w:rsidR="00CF02F2" w:rsidRPr="00AA030E" w:rsidRDefault="00CF02F2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AA030E">
              <w:rPr>
                <w:rFonts w:asciiTheme="majorHAnsi" w:hAnsiTheme="majorHAnsi" w:cstheme="majorHAnsi"/>
                <w:sz w:val="28"/>
                <w:szCs w:val="28"/>
              </w:rPr>
              <w:t>«Я сладко усыплен моим воображеньем,</w:t>
            </w:r>
            <w:r w:rsidRPr="00AA030E">
              <w:rPr>
                <w:rFonts w:asciiTheme="majorHAnsi" w:hAnsiTheme="majorHAnsi" w:cstheme="majorHAnsi"/>
                <w:sz w:val="28"/>
                <w:szCs w:val="28"/>
              </w:rPr>
              <w:br/>
              <w:t>И пробуждается поэзия во мне:</w:t>
            </w:r>
            <w:r w:rsidRPr="00AA030E">
              <w:rPr>
                <w:rFonts w:asciiTheme="majorHAnsi" w:hAnsiTheme="majorHAnsi" w:cstheme="majorHAnsi"/>
                <w:sz w:val="28"/>
                <w:szCs w:val="28"/>
              </w:rPr>
              <w:br/>
              <w:t>Душа стесняется лирическим волненьем,</w:t>
            </w:r>
            <w:r w:rsidRPr="00AA030E">
              <w:rPr>
                <w:rFonts w:asciiTheme="majorHAnsi" w:hAnsiTheme="majorHAnsi" w:cstheme="majorHAnsi"/>
                <w:sz w:val="28"/>
                <w:szCs w:val="28"/>
              </w:rPr>
              <w:br/>
              <w:t>Трепещет и звучит, и ищет, как во сне»</w:t>
            </w:r>
          </w:p>
          <w:p w:rsidR="00CF02F2" w:rsidRPr="00AA030E" w:rsidRDefault="00CF02F2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AA030E">
              <w:rPr>
                <w:rFonts w:asciiTheme="majorHAnsi" w:hAnsiTheme="majorHAnsi" w:cstheme="majorHAnsi"/>
                <w:sz w:val="28"/>
                <w:szCs w:val="28"/>
              </w:rPr>
              <w:t>«И мысли в голове волнуются в отваге,</w:t>
            </w:r>
            <w:r w:rsidRPr="00AA030E">
              <w:rPr>
                <w:rFonts w:asciiTheme="majorHAnsi" w:hAnsiTheme="majorHAnsi" w:cstheme="majorHAnsi"/>
                <w:sz w:val="28"/>
                <w:szCs w:val="28"/>
              </w:rPr>
              <w:br/>
              <w:t>И рифмы легкие навстречу им бегут,</w:t>
            </w:r>
            <w:r w:rsidRPr="00AA030E">
              <w:rPr>
                <w:rFonts w:asciiTheme="majorHAnsi" w:hAnsiTheme="majorHAnsi" w:cstheme="majorHAnsi"/>
                <w:sz w:val="28"/>
                <w:szCs w:val="28"/>
              </w:rPr>
              <w:br/>
              <w:t>И пальцы просятся к перу, перо к бумаге,</w:t>
            </w:r>
            <w:r w:rsidRPr="00AA030E">
              <w:rPr>
                <w:rFonts w:asciiTheme="majorHAnsi" w:hAnsiTheme="majorHAnsi" w:cstheme="majorHAnsi"/>
                <w:sz w:val="28"/>
                <w:szCs w:val="28"/>
              </w:rPr>
              <w:br/>
              <w:t>Минута — и стихи свободно потекут.»</w:t>
            </w:r>
          </w:p>
          <w:p w:rsidR="00CF02F2" w:rsidRPr="00AA030E" w:rsidRDefault="00CF02F2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3115" w:type="dxa"/>
          </w:tcPr>
          <w:p w:rsidR="007E1D01" w:rsidRPr="00AA030E" w:rsidRDefault="00315DC3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AA030E">
              <w:rPr>
                <w:rFonts w:asciiTheme="majorHAnsi" w:hAnsiTheme="majorHAnsi" w:cstheme="majorHAnsi"/>
                <w:sz w:val="28"/>
                <w:szCs w:val="28"/>
              </w:rPr>
              <w:t>«Веленью божию, о муза, будь послушна»</w:t>
            </w:r>
            <w:r w:rsidRPr="00AA030E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</w:tc>
        <w:bookmarkStart w:id="0" w:name="_GoBack"/>
        <w:bookmarkEnd w:id="0"/>
      </w:tr>
      <w:tr w:rsidR="007E1D01" w:rsidRPr="00AA030E" w:rsidTr="007E1D01">
        <w:tc>
          <w:tcPr>
            <w:tcW w:w="3115" w:type="dxa"/>
          </w:tcPr>
          <w:p w:rsidR="007E1D01" w:rsidRPr="00AA030E" w:rsidRDefault="007E1D01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AA030E">
              <w:rPr>
                <w:rFonts w:asciiTheme="majorHAnsi" w:hAnsiTheme="majorHAnsi" w:cstheme="majorHAnsi"/>
                <w:sz w:val="28"/>
                <w:szCs w:val="28"/>
              </w:rPr>
              <w:t>О назначении поэзии</w:t>
            </w:r>
          </w:p>
        </w:tc>
        <w:tc>
          <w:tcPr>
            <w:tcW w:w="3115" w:type="dxa"/>
          </w:tcPr>
          <w:p w:rsidR="00CF02F2" w:rsidRPr="00AA030E" w:rsidRDefault="00CF02F2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3115" w:type="dxa"/>
          </w:tcPr>
          <w:p w:rsidR="00315DC3" w:rsidRPr="00AA030E" w:rsidRDefault="00315DC3" w:rsidP="00315DC3">
            <w:pPr>
              <w:rPr>
                <w:rFonts w:asciiTheme="majorHAnsi" w:hAnsiTheme="majorHAnsi" w:cstheme="majorHAnsi"/>
                <w:color w:val="333333"/>
                <w:sz w:val="28"/>
                <w:szCs w:val="28"/>
              </w:rPr>
            </w:pP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t>«И славен буду я, доколь в подлунном мире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br/>
              <w:t>Жив будет хоть один пиит.»</w:t>
            </w:r>
          </w:p>
          <w:p w:rsidR="007E1D01" w:rsidRPr="00AA030E" w:rsidRDefault="00315DC3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«И долго буду тем любезен я народу,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br/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 xml:space="preserve">Что чувства добрые я лирой </w:t>
            </w:r>
            <w:proofErr w:type="gramStart"/>
            <w:r w:rsidRPr="00AA030E">
              <w:rPr>
                <w:rFonts w:asciiTheme="majorHAnsi" w:hAnsiTheme="majorHAnsi" w:cstheme="majorHAnsi"/>
                <w:sz w:val="28"/>
                <w:szCs w:val="28"/>
              </w:rPr>
              <w:t>пробуждал Что</w:t>
            </w:r>
            <w:proofErr w:type="gramEnd"/>
            <w:r w:rsidRPr="00AA030E">
              <w:rPr>
                <w:rFonts w:asciiTheme="majorHAnsi" w:hAnsiTheme="majorHAnsi" w:cstheme="majorHAnsi"/>
                <w:sz w:val="28"/>
                <w:szCs w:val="28"/>
              </w:rPr>
              <w:t xml:space="preserve"> в мой жестокий век восславил я Свободу</w:t>
            </w:r>
            <w:r w:rsidRPr="00AA030E">
              <w:rPr>
                <w:rFonts w:asciiTheme="majorHAnsi" w:hAnsiTheme="majorHAnsi" w:cstheme="majorHAnsi"/>
                <w:sz w:val="28"/>
                <w:szCs w:val="28"/>
              </w:rPr>
              <w:br/>
              <w:t>И милость к падшим призывал»</w:t>
            </w:r>
          </w:p>
        </w:tc>
      </w:tr>
      <w:tr w:rsidR="007E1D01" w:rsidRPr="00AA030E" w:rsidTr="007E1D01">
        <w:tc>
          <w:tcPr>
            <w:tcW w:w="3115" w:type="dxa"/>
          </w:tcPr>
          <w:p w:rsidR="007E1D01" w:rsidRPr="00AA030E" w:rsidRDefault="007E1D01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AA030E">
              <w:rPr>
                <w:rFonts w:asciiTheme="majorHAnsi" w:hAnsiTheme="majorHAnsi" w:cstheme="majorHAnsi"/>
                <w:sz w:val="28"/>
                <w:szCs w:val="28"/>
              </w:rPr>
              <w:t>Поэт и общество</w:t>
            </w:r>
          </w:p>
        </w:tc>
        <w:tc>
          <w:tcPr>
            <w:tcW w:w="3115" w:type="dxa"/>
          </w:tcPr>
          <w:p w:rsidR="007E1D01" w:rsidRPr="00AA030E" w:rsidRDefault="007E1D01" w:rsidP="00315DC3">
            <w:pPr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</w:pP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Тоскует он в забавах мира,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br/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Людской чуждается молвы,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br/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 xml:space="preserve">К ногам народного 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lastRenderedPageBreak/>
              <w:t>кумира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br/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Не клонит гордой головы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  <w:p w:rsidR="007E1D01" w:rsidRPr="00AA030E" w:rsidRDefault="007E1D01" w:rsidP="00315DC3">
            <w:pPr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</w:pP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 xml:space="preserve">Поэт! не дорожи </w:t>
            </w:r>
            <w:proofErr w:type="spellStart"/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любовию</w:t>
            </w:r>
            <w:proofErr w:type="spellEnd"/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 xml:space="preserve"> народной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/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Услышишь суд глупца и смех толпы холодной</w:t>
            </w:r>
            <w:r w:rsidR="00CF02F2"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  <w:p w:rsidR="00CF02F2" w:rsidRPr="00AA030E" w:rsidRDefault="00CF02F2" w:rsidP="00315DC3">
            <w:pPr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</w:pP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Так пускай толпа его бранит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br/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И плюет на алтарь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  <w:p w:rsidR="00CF02F2" w:rsidRPr="00AA030E" w:rsidRDefault="00CF02F2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AA030E">
              <w:rPr>
                <w:rFonts w:asciiTheme="majorHAnsi" w:hAnsiTheme="majorHAnsi" w:cstheme="majorHAnsi"/>
                <w:sz w:val="28"/>
                <w:szCs w:val="28"/>
              </w:rPr>
              <w:t>«Я памятник себе воздвиг нерукотворный,</w:t>
            </w:r>
            <w:r w:rsidRPr="00AA030E">
              <w:rPr>
                <w:rFonts w:asciiTheme="majorHAnsi" w:hAnsiTheme="majorHAnsi" w:cstheme="majorHAnsi"/>
                <w:sz w:val="28"/>
                <w:szCs w:val="28"/>
              </w:rPr>
              <w:br/>
              <w:t>К нему не зарастет народная тропа»</w:t>
            </w:r>
          </w:p>
          <w:p w:rsidR="007E1D01" w:rsidRPr="00AA030E" w:rsidRDefault="007E1D01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3115" w:type="dxa"/>
          </w:tcPr>
          <w:p w:rsidR="00315DC3" w:rsidRPr="00AA030E" w:rsidRDefault="00315DC3" w:rsidP="00315DC3">
            <w:pPr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</w:pP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lastRenderedPageBreak/>
              <w:t>«И долго буду тем любезен я народу,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br/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Что чувства добрые я лирой пробуждал»</w:t>
            </w:r>
          </w:p>
          <w:p w:rsidR="007E1D01" w:rsidRPr="00AA030E" w:rsidRDefault="007E1D01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7E1D01" w:rsidRPr="00AA030E" w:rsidTr="007E1D01">
        <w:tc>
          <w:tcPr>
            <w:tcW w:w="3115" w:type="dxa"/>
          </w:tcPr>
          <w:p w:rsidR="007E1D01" w:rsidRPr="00AA030E" w:rsidRDefault="007E1D01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AA030E">
              <w:rPr>
                <w:rFonts w:asciiTheme="majorHAnsi" w:hAnsiTheme="majorHAnsi" w:cstheme="majorHAnsi"/>
                <w:sz w:val="28"/>
                <w:szCs w:val="28"/>
              </w:rPr>
              <w:t>Самооценка поэта</w:t>
            </w:r>
          </w:p>
        </w:tc>
        <w:tc>
          <w:tcPr>
            <w:tcW w:w="3115" w:type="dxa"/>
          </w:tcPr>
          <w:p w:rsidR="007E1D01" w:rsidRPr="00AA030E" w:rsidRDefault="007E1D01" w:rsidP="00315DC3">
            <w:pPr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</w:pP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«…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Пока не требует поэта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br/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 xml:space="preserve">К священной жертве </w:t>
            </w:r>
            <w:proofErr w:type="gramStart"/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Аполлон,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…</w:t>
            </w:r>
            <w:proofErr w:type="gramEnd"/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/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И меж детей ничтожных мира,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br/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Быть может, всех ничтожней он.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  <w:p w:rsidR="00CF02F2" w:rsidRPr="00AA030E" w:rsidRDefault="007E1D01" w:rsidP="00315DC3">
            <w:pPr>
              <w:pStyle w:val="a4"/>
              <w:shd w:val="clear" w:color="auto" w:fill="FFFFFF"/>
              <w:spacing w:before="0" w:beforeAutospacing="0" w:after="375" w:afterAutospacing="0"/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</w:pP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t>«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t>Ты им доволен ли, взыскательный художник?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t xml:space="preserve">» </w:t>
            </w:r>
            <w:proofErr w:type="gramStart"/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t>«</w:t>
            </w:r>
            <w:r w:rsidR="00CF02F2"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 Ты</w:t>
            </w:r>
            <w:proofErr w:type="gramEnd"/>
            <w:r w:rsidR="00CF02F2"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 xml:space="preserve"> сам свой высший суд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t>»</w:t>
            </w:r>
            <w:r w:rsidR="00CF02F2"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t xml:space="preserve"> 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>Усовершенствуя плоды любимых дум</w:t>
            </w:r>
            <w:r w:rsidR="00CF02F2" w:rsidRPr="00AA030E"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  <w:t xml:space="preserve">»                           </w:t>
            </w:r>
            <w:r w:rsidRPr="00AA030E">
              <w:rPr>
                <w:rFonts w:asciiTheme="majorHAnsi" w:hAnsiTheme="majorHAnsi" w:cstheme="majorHAnsi"/>
                <w:sz w:val="28"/>
                <w:szCs w:val="28"/>
              </w:rPr>
              <w:br/>
            </w:r>
          </w:p>
          <w:p w:rsidR="00CF02F2" w:rsidRPr="00AA030E" w:rsidRDefault="00CF02F2" w:rsidP="00315DC3">
            <w:pPr>
              <w:pStyle w:val="a4"/>
              <w:shd w:val="clear" w:color="auto" w:fill="FFFFFF"/>
              <w:spacing w:before="0" w:beforeAutospacing="0" w:after="375" w:afterAutospacing="0"/>
              <w:rPr>
                <w:rFonts w:asciiTheme="majorHAnsi" w:hAnsiTheme="majorHAnsi" w:cstheme="majorHAnsi"/>
                <w:color w:val="333333"/>
                <w:sz w:val="28"/>
                <w:szCs w:val="28"/>
                <w:shd w:val="clear" w:color="auto" w:fill="FFFFFF"/>
              </w:rPr>
            </w:pPr>
          </w:p>
          <w:p w:rsidR="007E1D01" w:rsidRPr="00AA030E" w:rsidRDefault="007E1D01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3115" w:type="dxa"/>
          </w:tcPr>
          <w:p w:rsidR="007E1D01" w:rsidRPr="00AA030E" w:rsidRDefault="00315DC3" w:rsidP="00315DC3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t>«</w:t>
            </w:r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t xml:space="preserve">Слух обо мне пройдет по всей Руси </w:t>
            </w:r>
            <w:proofErr w:type="gramStart"/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t xml:space="preserve">великой»   </w:t>
            </w:r>
            <w:proofErr w:type="gramEnd"/>
            <w:r w:rsidRPr="00AA030E">
              <w:rPr>
                <w:rFonts w:asciiTheme="majorHAnsi" w:hAnsiTheme="majorHAnsi" w:cstheme="majorHAnsi"/>
                <w:color w:val="333333"/>
                <w:sz w:val="28"/>
                <w:szCs w:val="28"/>
              </w:rPr>
              <w:t xml:space="preserve">                                   </w:t>
            </w:r>
          </w:p>
        </w:tc>
      </w:tr>
    </w:tbl>
    <w:p w:rsidR="00B52BB0" w:rsidRPr="00AA030E" w:rsidRDefault="00315DC3" w:rsidP="00315DC3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r w:rsidRPr="00AA030E">
        <w:rPr>
          <w:rFonts w:asciiTheme="majorHAnsi" w:hAnsiTheme="majorHAnsi" w:cstheme="majorHAnsi"/>
          <w:sz w:val="28"/>
          <w:szCs w:val="28"/>
        </w:rPr>
        <w:t xml:space="preserve"> </w:t>
      </w:r>
    </w:p>
    <w:sectPr w:rsidR="00B52BB0" w:rsidRPr="00AA0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E471F"/>
    <w:multiLevelType w:val="hybridMultilevel"/>
    <w:tmpl w:val="B4D04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A3E70"/>
    <w:multiLevelType w:val="hybridMultilevel"/>
    <w:tmpl w:val="13F05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01"/>
    <w:rsid w:val="00315DC3"/>
    <w:rsid w:val="003A1A4B"/>
    <w:rsid w:val="007E1D01"/>
    <w:rsid w:val="00AA030E"/>
    <w:rsid w:val="00B52BB0"/>
    <w:rsid w:val="00CF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4EB2"/>
  <w15:chartTrackingRefBased/>
  <w15:docId w15:val="{94AA9FA3-0C90-4F0A-9891-94987E9F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1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E1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E1D01"/>
    <w:pPr>
      <w:ind w:left="720"/>
      <w:contextualSpacing/>
    </w:pPr>
  </w:style>
  <w:style w:type="character" w:customStyle="1" w:styleId="line">
    <w:name w:val="line"/>
    <w:basedOn w:val="a0"/>
    <w:rsid w:val="00CF0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маргоша</dc:creator>
  <cp:keywords/>
  <dc:description/>
  <cp:lastModifiedBy>маргоша</cp:lastModifiedBy>
  <cp:revision>3</cp:revision>
  <dcterms:created xsi:type="dcterms:W3CDTF">2020-02-27T20:12:00Z</dcterms:created>
  <dcterms:modified xsi:type="dcterms:W3CDTF">2020-02-27T20:48:00Z</dcterms:modified>
</cp:coreProperties>
</file>