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ED3" w:rsidRPr="007F4ED3" w:rsidRDefault="007F4ED3" w:rsidP="007F4ED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3E5C">
        <w:rPr>
          <w:rFonts w:ascii="Times New Roman" w:hAnsi="Times New Roman" w:cs="Times New Roman"/>
          <w:b/>
          <w:sz w:val="20"/>
          <w:szCs w:val="20"/>
        </w:rPr>
        <w:t>Маршрутный лист для учащегося</w:t>
      </w:r>
      <w:r>
        <w:rPr>
          <w:rFonts w:ascii="Times New Roman" w:hAnsi="Times New Roman" w:cs="Times New Roman"/>
          <w:b/>
          <w:sz w:val="20"/>
          <w:szCs w:val="20"/>
        </w:rPr>
        <w:t xml:space="preserve"> (урок 26)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13"/>
        <w:gridCol w:w="6858"/>
      </w:tblGrid>
      <w:tr w:rsidR="007F4ED3" w:rsidRPr="00113E5C" w:rsidTr="00357078">
        <w:tc>
          <w:tcPr>
            <w:tcW w:w="2943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7655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Математика 6</w:t>
            </w:r>
          </w:p>
        </w:tc>
      </w:tr>
      <w:tr w:rsidR="007F4ED3" w:rsidRPr="00113E5C" w:rsidTr="00357078">
        <w:tc>
          <w:tcPr>
            <w:tcW w:w="2943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Ф.И.О. учителя</w:t>
            </w:r>
          </w:p>
        </w:tc>
        <w:tc>
          <w:tcPr>
            <w:tcW w:w="7655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Джумагулова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Гульмира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Самигулаевна</w:t>
            </w:r>
            <w:proofErr w:type="spellEnd"/>
          </w:p>
        </w:tc>
      </w:tr>
      <w:tr w:rsidR="007F4ED3" w:rsidRPr="00113E5C" w:rsidTr="00357078">
        <w:tc>
          <w:tcPr>
            <w:tcW w:w="2943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</w:tc>
        <w:tc>
          <w:tcPr>
            <w:tcW w:w="7655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6 </w:t>
            </w:r>
            <w:proofErr w:type="spellStart"/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, 2 часть, </w:t>
            </w:r>
            <w:proofErr w:type="spellStart"/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Абылкасымова</w:t>
            </w:r>
            <w:proofErr w:type="spellEnd"/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 А.Е.</w:t>
            </w:r>
          </w:p>
        </w:tc>
      </w:tr>
      <w:tr w:rsidR="007F4ED3" w:rsidRPr="00113E5C" w:rsidTr="00357078">
        <w:tc>
          <w:tcPr>
            <w:tcW w:w="2943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Урок №</w:t>
            </w:r>
            <w:proofErr w:type="gramStart"/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,</w:t>
            </w:r>
            <w:proofErr w:type="gramEnd"/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тема урока</w:t>
            </w:r>
          </w:p>
        </w:tc>
        <w:tc>
          <w:tcPr>
            <w:tcW w:w="7655" w:type="dxa"/>
          </w:tcPr>
          <w:p w:rsidR="007F4ED3" w:rsidRPr="00F7008F" w:rsidRDefault="007F4ED3" w:rsidP="00357078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№1Решение систем</w:t>
            </w:r>
            <w:r w:rsidRPr="00F7008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</w:t>
            </w: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 линейных уравнений с двумя переменными</w:t>
            </w:r>
            <w:r w:rsidRPr="00F7008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способом подстановки</w:t>
            </w:r>
          </w:p>
        </w:tc>
      </w:tr>
      <w:tr w:rsidR="007F4ED3" w:rsidRPr="00113E5C" w:rsidTr="00357078">
        <w:tc>
          <w:tcPr>
            <w:tcW w:w="2943" w:type="dxa"/>
          </w:tcPr>
          <w:p w:rsidR="007F4ED3" w:rsidRPr="00CB1604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</w:t>
            </w:r>
          </w:p>
        </w:tc>
        <w:tc>
          <w:tcPr>
            <w:tcW w:w="7655" w:type="dxa"/>
          </w:tcPr>
          <w:p w:rsidR="007F4ED3" w:rsidRPr="00F7008F" w:rsidRDefault="007F4ED3" w:rsidP="00357078">
            <w:pPr>
              <w:widowControl w:val="0"/>
              <w:shd w:val="clear" w:color="auto" w:fill="FFFFFF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6.2.2.19</w:t>
            </w:r>
          </w:p>
          <w:p w:rsidR="007F4ED3" w:rsidRPr="00F7008F" w:rsidRDefault="007F4ED3" w:rsidP="0035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решать системы уравнений способом подстановки</w:t>
            </w:r>
            <w:r w:rsidRPr="00F7008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</w:t>
            </w: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 способом сложения;</w:t>
            </w:r>
          </w:p>
        </w:tc>
      </w:tr>
      <w:tr w:rsidR="007F4ED3" w:rsidRPr="00113E5C" w:rsidTr="00357078">
        <w:tc>
          <w:tcPr>
            <w:tcW w:w="2943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Ф.И. учащегося </w:t>
            </w:r>
          </w:p>
        </w:tc>
        <w:tc>
          <w:tcPr>
            <w:tcW w:w="7655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F4ED3" w:rsidRPr="00113E5C" w:rsidRDefault="007F4ED3" w:rsidP="007F4ED3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6"/>
        <w:gridCol w:w="6639"/>
        <w:gridCol w:w="1756"/>
      </w:tblGrid>
      <w:tr w:rsidR="007F4ED3" w:rsidRPr="00113E5C" w:rsidTr="00357078">
        <w:tc>
          <w:tcPr>
            <w:tcW w:w="1384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Порядок действий</w:t>
            </w:r>
          </w:p>
        </w:tc>
        <w:tc>
          <w:tcPr>
            <w:tcW w:w="7371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  <w:p w:rsidR="007F4ED3" w:rsidRPr="00F7008F" w:rsidRDefault="007F4ED3" w:rsidP="0035707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3" w:type="dxa"/>
          </w:tcPr>
          <w:p w:rsidR="007F4ED3" w:rsidRPr="00C13F47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</w:t>
            </w:r>
            <w:r w:rsidR="00C13F47">
              <w:rPr>
                <w:rFonts w:ascii="Times New Roman" w:hAnsi="Times New Roman" w:cs="Times New Roman"/>
                <w:b/>
                <w:sz w:val="20"/>
                <w:szCs w:val="20"/>
              </w:rPr>
              <w:t>те</w:t>
            </w:r>
            <w:proofErr w:type="spellEnd"/>
          </w:p>
        </w:tc>
      </w:tr>
      <w:tr w:rsidR="007F4ED3" w:rsidRPr="00113E5C" w:rsidTr="00357078">
        <w:trPr>
          <w:trHeight w:val="919"/>
        </w:trPr>
        <w:tc>
          <w:tcPr>
            <w:tcW w:w="1384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Изучи</w:t>
            </w:r>
          </w:p>
        </w:tc>
        <w:tc>
          <w:tcPr>
            <w:tcW w:w="7371" w:type="dxa"/>
          </w:tcPr>
          <w:p w:rsidR="007F4ED3" w:rsidRPr="008674F8" w:rsidRDefault="00117672" w:rsidP="0035707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8674F8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Учебник </w:t>
            </w:r>
            <w:proofErr w:type="spellStart"/>
            <w:proofErr w:type="gramStart"/>
            <w:r w:rsidRPr="008674F8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стр</w:t>
            </w:r>
            <w:proofErr w:type="spellEnd"/>
            <w:proofErr w:type="gramEnd"/>
            <w:r w:rsidRPr="008674F8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193 § 10.4</w:t>
            </w:r>
          </w:p>
          <w:p w:rsidR="007F4ED3" w:rsidRPr="00F7008F" w:rsidRDefault="007F4ED3" w:rsidP="0035707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hyperlink r:id="rId4" w:history="1">
              <w:r>
                <w:rPr>
                  <w:rStyle w:val="a3"/>
                </w:rPr>
                <w:t>https://www.youtube.com/watch?v=a4TiErPMk1s</w:t>
              </w:r>
            </w:hyperlink>
          </w:p>
          <w:p w:rsidR="007F4ED3" w:rsidRPr="00F7008F" w:rsidRDefault="007F4ED3" w:rsidP="0035707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hyperlink r:id="rId5" w:history="1">
              <w:r>
                <w:rPr>
                  <w:rStyle w:val="a3"/>
                </w:rPr>
                <w:t>https://bilimland.kz/ru/subject/matematika/6-klass/reshenie-sistemy-linejnyx-uravnenij-s-dvumya-peremennymi?mid=040429f7-9d5a-11e9-be78-49d30a05e051</w:t>
              </w:r>
            </w:hyperlink>
          </w:p>
          <w:p w:rsidR="007F4ED3" w:rsidRPr="00117672" w:rsidRDefault="00117672" w:rsidP="00357078">
            <w:pPr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117672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 xml:space="preserve">на </w:t>
            </w:r>
            <w:proofErr w:type="spellStart"/>
            <w:proofErr w:type="gramStart"/>
            <w:r w:rsidRPr="00117672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стр</w:t>
            </w:r>
            <w:proofErr w:type="spellEnd"/>
            <w:proofErr w:type="gramEnd"/>
            <w:r w:rsidRPr="00117672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 xml:space="preserve"> 195 выучить алгоритм решения системы уравнения</w:t>
            </w:r>
          </w:p>
        </w:tc>
        <w:tc>
          <w:tcPr>
            <w:tcW w:w="1843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Отметь знаком «+»  материал, с которым ознакомилс</w:t>
            </w:r>
            <w:proofErr w:type="gramStart"/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я(</w:t>
            </w:r>
            <w:proofErr w:type="spellStart"/>
            <w:proofErr w:type="gramEnd"/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лась</w:t>
            </w:r>
            <w:proofErr w:type="spellEnd"/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) </w:t>
            </w:r>
          </w:p>
        </w:tc>
      </w:tr>
      <w:tr w:rsidR="007F4ED3" w:rsidRPr="00113E5C" w:rsidTr="00357078">
        <w:tc>
          <w:tcPr>
            <w:tcW w:w="1384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Ответь</w:t>
            </w:r>
          </w:p>
        </w:tc>
        <w:tc>
          <w:tcPr>
            <w:tcW w:w="7371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</w:t>
            </w: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Почему один из способов решения системы двух линейных уравнений с двумя переменными назвали </w:t>
            </w:r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способом подстановки</w:t>
            </w: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7F4ED3" w:rsidRPr="00F7008F" w:rsidRDefault="007F4ED3" w:rsidP="0035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- Изменится ли ответ, если при решении выражать не </w:t>
            </w:r>
            <w:proofErr w:type="gramStart"/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у</w:t>
            </w:r>
            <w:proofErr w:type="gramEnd"/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 через </w:t>
            </w:r>
            <w:proofErr w:type="spellStart"/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х</w:t>
            </w:r>
            <w:proofErr w:type="spellEnd"/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, а </w:t>
            </w:r>
            <w:proofErr w:type="spellStart"/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х</w:t>
            </w:r>
            <w:proofErr w:type="spellEnd"/>
            <w:r w:rsidRPr="00F7008F">
              <w:rPr>
                <w:rFonts w:ascii="Times New Roman" w:hAnsi="Times New Roman" w:cs="Times New Roman"/>
                <w:sz w:val="20"/>
                <w:szCs w:val="20"/>
              </w:rPr>
              <w:t xml:space="preserve"> через </w:t>
            </w:r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у</w:t>
            </w: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843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F4ED3" w:rsidRPr="00113E5C" w:rsidTr="00357078">
        <w:tc>
          <w:tcPr>
            <w:tcW w:w="1384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Выполни</w:t>
            </w:r>
          </w:p>
        </w:tc>
        <w:tc>
          <w:tcPr>
            <w:tcW w:w="7371" w:type="dxa"/>
          </w:tcPr>
          <w:p w:rsidR="007F4ED3" w:rsidRPr="00F7008F" w:rsidRDefault="007F4ED3" w:rsidP="00357078">
            <w:pPr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F7008F">
              <w:rPr>
                <w:rFonts w:ascii="Times New Roman" w:hAnsi="Times New Roman"/>
                <w:sz w:val="24"/>
                <w:u w:val="single"/>
                <w:shd w:val="clear" w:color="auto" w:fill="FFFFFF"/>
              </w:rPr>
              <w:t>Пример</w:t>
            </w:r>
            <w:r w:rsidRPr="00F7008F">
              <w:rPr>
                <w:rFonts w:ascii="Times New Roman" w:hAnsi="Times New Roman"/>
                <w:sz w:val="24"/>
                <w:shd w:val="clear" w:color="auto" w:fill="FFFFFF"/>
              </w:rPr>
              <w:t>:</w:t>
            </w:r>
          </w:p>
          <w:p w:rsidR="007F4ED3" w:rsidRPr="00F7008F" w:rsidRDefault="007F4ED3" w:rsidP="00357078">
            <w:pPr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F7008F">
              <w:rPr>
                <w:rFonts w:ascii="Times New Roman" w:hAnsi="Times New Roman"/>
                <w:sz w:val="24"/>
                <w:shd w:val="clear" w:color="auto" w:fill="FFFFFF"/>
              </w:rPr>
              <w:t>Решите систему уравнений способом подстановки:</w:t>
            </w:r>
          </w:p>
          <w:p w:rsidR="007F4ED3" w:rsidRPr="00F7008F" w:rsidRDefault="007F4ED3" w:rsidP="0035707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hd w:val="clear" w:color="auto" w:fill="FFFFFF"/>
              </w:rPr>
              <w:drawing>
                <wp:inline distT="0" distB="0" distL="0" distR="0">
                  <wp:extent cx="925195" cy="446405"/>
                  <wp:effectExtent l="19050" t="0" r="8255" b="0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 l="8200" t="-819" r="61815" b="53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ED3" w:rsidRPr="00F7008F" w:rsidRDefault="007F4ED3" w:rsidP="00357078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hd w:val="clear" w:color="auto" w:fill="FFFFFF"/>
              </w:rPr>
            </w:pPr>
            <w:r w:rsidRPr="00F7008F">
              <w:rPr>
                <w:rFonts w:ascii="Times New Roman" w:hAnsi="Times New Roman"/>
                <w:sz w:val="24"/>
                <w:shd w:val="clear" w:color="auto" w:fill="FFFFFF"/>
              </w:rPr>
              <w:t xml:space="preserve">Решение:  Из первого уравнения выразим значение </w:t>
            </w:r>
            <m:oMath>
              <m:r>
                <w:rPr>
                  <w:rFonts w:ascii="Cambria Math" w:hAnsi="Cambria Math"/>
                  <w:sz w:val="24"/>
                  <w:shd w:val="clear" w:color="auto" w:fill="FFFFFF"/>
                </w:rPr>
                <m:t>y</m:t>
              </m:r>
            </m:oMath>
            <w:r w:rsidRPr="00F7008F">
              <w:rPr>
                <w:rFonts w:ascii="Times New Roman" w:eastAsia="Times New Roman" w:hAnsi="Times New Roman"/>
                <w:sz w:val="24"/>
                <w:shd w:val="clear" w:color="auto" w:fill="FFFFFF"/>
              </w:rPr>
              <w:t xml:space="preserve"> </w:t>
            </w:r>
            <w:proofErr w:type="gramStart"/>
            <w:r w:rsidRPr="00F7008F">
              <w:rPr>
                <w:rFonts w:ascii="Times New Roman" w:eastAsia="Times New Roman" w:hAnsi="Times New Roman"/>
                <w:sz w:val="24"/>
                <w:shd w:val="clear" w:color="auto" w:fill="FFFFFF"/>
              </w:rPr>
              <w:t>через</w:t>
            </w:r>
            <w:proofErr w:type="gramEnd"/>
            <w:r w:rsidRPr="00F7008F">
              <w:rPr>
                <w:rFonts w:ascii="Times New Roman" w:eastAsia="Times New Roman" w:hAnsi="Times New Roman"/>
                <w:sz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 w:val="24"/>
                  <w:shd w:val="clear" w:color="auto" w:fill="FFFFFF"/>
                </w:rPr>
                <m:t>x</m:t>
              </m:r>
            </m:oMath>
            <w:r w:rsidRPr="00F7008F">
              <w:rPr>
                <w:rFonts w:ascii="Times New Roman" w:eastAsia="Times New Roman" w:hAnsi="Times New Roman"/>
                <w:sz w:val="24"/>
                <w:shd w:val="clear" w:color="auto" w:fill="FFFFFF"/>
              </w:rPr>
              <w:t>.</w:t>
            </w:r>
          </w:p>
          <w:p w:rsidR="007F4ED3" w:rsidRPr="00F7008F" w:rsidRDefault="007F4ED3" w:rsidP="0035707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hd w:val="clear" w:color="auto" w:fill="FFFFFF"/>
              </w:rPr>
              <w:drawing>
                <wp:inline distT="0" distB="0" distL="0" distR="0">
                  <wp:extent cx="1263015" cy="467995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4679" r="30141" b="44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hd w:val="clear" w:color="auto" w:fill="FFFFFF"/>
              </w:rPr>
              <w:drawing>
                <wp:inline distT="0" distB="0" distL="0" distR="0">
                  <wp:extent cx="1263015" cy="44640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57417" r="30000" b="23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hd w:val="clear" w:color="auto" w:fill="FFFFFF"/>
              </w:rPr>
              <w:drawing>
                <wp:inline distT="0" distB="0" distL="0" distR="0">
                  <wp:extent cx="1731010" cy="511810"/>
                  <wp:effectExtent l="19050" t="0" r="254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7675" r="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ED3" w:rsidRPr="00F7008F" w:rsidRDefault="007F4ED3" w:rsidP="0035707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hd w:val="clear" w:color="auto" w:fill="FFFFFF"/>
              </w:rPr>
              <w:drawing>
                <wp:inline distT="0" distB="0" distL="0" distR="0">
                  <wp:extent cx="1251585" cy="413385"/>
                  <wp:effectExtent l="19050" t="0" r="571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 l="13600" t="50536" r="73351" b="41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hd w:val="clear" w:color="auto" w:fill="FFFFFF"/>
              </w:rPr>
              <w:drawing>
                <wp:inline distT="0" distB="0" distL="0" distR="0">
                  <wp:extent cx="1251585" cy="424815"/>
                  <wp:effectExtent l="19050" t="0" r="571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 l="13600" t="59074" r="73351" b="3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hd w:val="clear" w:color="auto" w:fill="FFFFFF"/>
              </w:rPr>
              <w:drawing>
                <wp:inline distT="0" distB="0" distL="0" distR="0">
                  <wp:extent cx="1251585" cy="478790"/>
                  <wp:effectExtent l="19050" t="0" r="571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 l="13600" t="67258" r="73351" b="2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ED3" w:rsidRDefault="007F4ED3" w:rsidP="0035707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F7008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Ответ: (1;0).</w:t>
            </w:r>
          </w:p>
          <w:p w:rsidR="00574047" w:rsidRPr="00F7008F" w:rsidRDefault="00574047" w:rsidP="0035707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hd w:val="clear" w:color="auto" w:fill="FFFFFF"/>
              </w:rPr>
              <w:drawing>
                <wp:inline distT="0" distB="0" distL="0" distR="0">
                  <wp:extent cx="4131248" cy="7990114"/>
                  <wp:effectExtent l="19050" t="0" r="2602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165" cy="798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ED3" w:rsidRPr="00574047" w:rsidRDefault="007F4ED3" w:rsidP="00357078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FF0000"/>
                <w:sz w:val="24"/>
                <w:shd w:val="clear" w:color="auto" w:fill="FFFFFF"/>
              </w:rPr>
            </w:pPr>
            <w:r w:rsidRPr="00574047">
              <w:rPr>
                <w:rFonts w:ascii="Times New Roman" w:hAnsi="Times New Roman"/>
                <w:b/>
                <w:color w:val="FF0000"/>
                <w:sz w:val="24"/>
                <w:shd w:val="clear" w:color="auto" w:fill="FFFFFF"/>
              </w:rPr>
              <w:t xml:space="preserve">Выполни: </w:t>
            </w:r>
            <w:proofErr w:type="spellStart"/>
            <w:proofErr w:type="gramStart"/>
            <w:r w:rsidR="00574047" w:rsidRPr="00574047">
              <w:rPr>
                <w:rFonts w:ascii="Times New Roman" w:hAnsi="Times New Roman"/>
                <w:b/>
                <w:color w:val="FF0000"/>
                <w:sz w:val="24"/>
                <w:shd w:val="clear" w:color="auto" w:fill="FFFFFF"/>
              </w:rPr>
              <w:t>стр</w:t>
            </w:r>
            <w:proofErr w:type="spellEnd"/>
            <w:proofErr w:type="gramEnd"/>
            <w:r w:rsidR="00574047" w:rsidRPr="00574047">
              <w:rPr>
                <w:rFonts w:ascii="Times New Roman" w:hAnsi="Times New Roman"/>
                <w:b/>
                <w:color w:val="FF0000"/>
                <w:sz w:val="24"/>
                <w:shd w:val="clear" w:color="auto" w:fill="FFFFFF"/>
              </w:rPr>
              <w:t xml:space="preserve"> 195 № 1425 (1,3,5)</w:t>
            </w:r>
          </w:p>
          <w:p w:rsidR="007F4ED3" w:rsidRPr="00F7008F" w:rsidRDefault="007F4ED3" w:rsidP="0035707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3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F4ED3" w:rsidRPr="00113E5C" w:rsidTr="00357078">
        <w:trPr>
          <w:trHeight w:val="252"/>
        </w:trPr>
        <w:tc>
          <w:tcPr>
            <w:tcW w:w="1384" w:type="dxa"/>
            <w:vMerge w:val="restart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7008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Рефлексия</w:t>
            </w:r>
            <w:proofErr w:type="spellEnd"/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Теперь я знаю…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F4ED3" w:rsidRPr="00113E5C" w:rsidTr="00357078">
        <w:trPr>
          <w:trHeight w:val="588"/>
        </w:trPr>
        <w:tc>
          <w:tcPr>
            <w:tcW w:w="1384" w:type="dxa"/>
            <w:vMerge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sz w:val="20"/>
                <w:szCs w:val="20"/>
              </w:rPr>
              <w:t>Теперь я умею…</w:t>
            </w:r>
          </w:p>
          <w:p w:rsidR="007F4ED3" w:rsidRPr="00F7008F" w:rsidRDefault="007F4ED3" w:rsidP="00357078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08F">
              <w:rPr>
                <w:rFonts w:ascii="Times New Roman" w:hAnsi="Times New Roman" w:cs="Times New Roman"/>
                <w:sz w:val="24"/>
                <w:szCs w:val="24"/>
              </w:rPr>
              <w:t>- решать системы уравнений способом подстановки;</w:t>
            </w:r>
          </w:p>
          <w:p w:rsidR="007F4ED3" w:rsidRPr="00F7008F" w:rsidRDefault="007F4ED3" w:rsidP="0035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sz w:val="24"/>
                <w:szCs w:val="24"/>
              </w:rPr>
              <w:t>- делать правильный выбор из упорядоченной пары чисел.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7F4ED3" w:rsidRPr="00F7008F" w:rsidRDefault="007F4ED3" w:rsidP="0035707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Поставь знаки «+» или «</w:t>
            </w:r>
            <w:proofErr w:type="gramStart"/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-»</w:t>
            </w:r>
            <w:proofErr w:type="gramEnd"/>
          </w:p>
        </w:tc>
      </w:tr>
    </w:tbl>
    <w:p w:rsidR="007F4ED3" w:rsidRPr="00113E5C" w:rsidRDefault="007F4ED3" w:rsidP="007F4ED3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24"/>
        <w:gridCol w:w="6547"/>
      </w:tblGrid>
      <w:tr w:rsidR="007F4ED3" w:rsidRPr="00113E5C" w:rsidTr="00357078">
        <w:tc>
          <w:tcPr>
            <w:tcW w:w="3227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b/>
                <w:sz w:val="20"/>
                <w:szCs w:val="20"/>
              </w:rPr>
              <w:t>Обратная связь от учителя</w:t>
            </w:r>
          </w:p>
          <w:p w:rsidR="007F4ED3" w:rsidRPr="00F7008F" w:rsidRDefault="007F4ED3" w:rsidP="0035707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7008F">
              <w:rPr>
                <w:rFonts w:ascii="Times New Roman" w:hAnsi="Times New Roman" w:cs="Times New Roman"/>
                <w:i/>
                <w:sz w:val="20"/>
                <w:szCs w:val="20"/>
              </w:rPr>
              <w:t>(словесная оценка и/или комментарий)</w:t>
            </w:r>
          </w:p>
        </w:tc>
        <w:tc>
          <w:tcPr>
            <w:tcW w:w="7371" w:type="dxa"/>
          </w:tcPr>
          <w:p w:rsidR="007F4ED3" w:rsidRPr="00F7008F" w:rsidRDefault="007F4ED3" w:rsidP="003570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F4ED3" w:rsidRDefault="007F4ED3" w:rsidP="007F4ED3">
      <w:pPr>
        <w:rPr>
          <w:rFonts w:ascii="Times New Roman" w:hAnsi="Times New Roman" w:cs="Times New Roman"/>
          <w:b/>
          <w:sz w:val="20"/>
          <w:szCs w:val="20"/>
        </w:rPr>
      </w:pPr>
    </w:p>
    <w:p w:rsidR="007F4ED3" w:rsidRDefault="007F4ED3" w:rsidP="007F4ED3">
      <w:pPr>
        <w:rPr>
          <w:rFonts w:ascii="Times New Roman" w:hAnsi="Times New Roman" w:cs="Times New Roman"/>
          <w:b/>
          <w:sz w:val="20"/>
          <w:szCs w:val="20"/>
        </w:rPr>
      </w:pPr>
    </w:p>
    <w:p w:rsidR="00CF2D7D" w:rsidRDefault="00CF2D7D"/>
    <w:sectPr w:rsidR="00CF2D7D" w:rsidSect="00CF2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7F4ED3"/>
    <w:rsid w:val="00117672"/>
    <w:rsid w:val="00574047"/>
    <w:rsid w:val="007F4ED3"/>
    <w:rsid w:val="008674F8"/>
    <w:rsid w:val="00C13F47"/>
    <w:rsid w:val="00CB1604"/>
    <w:rsid w:val="00CF2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ED3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4E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ED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bilimland.kz/ru/subject/matematika/6-klass/reshenie-sistemy-linejnyx-uravnenij-s-dvumya-peremennymi?mid=040429f7-9d5a-11e9-be78-49d30a05e051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a4TiErPMk1s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Гульмира</dc:creator>
  <cp:lastModifiedBy>Гульмира</cp:lastModifiedBy>
  <cp:revision>8</cp:revision>
  <dcterms:created xsi:type="dcterms:W3CDTF">2020-05-12T15:53:00Z</dcterms:created>
  <dcterms:modified xsi:type="dcterms:W3CDTF">2020-05-12T16:01:00Z</dcterms:modified>
</cp:coreProperties>
</file>