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A2" w:rsidRPr="00DE5EA7" w:rsidRDefault="00E671CC">
      <w:pPr>
        <w:rPr>
          <w:rFonts w:ascii="Cambria" w:hAnsi="Cambria"/>
          <w:i/>
          <w:sz w:val="36"/>
          <w:szCs w:val="36"/>
          <w:u w:val="single"/>
        </w:rPr>
      </w:pPr>
      <w:r w:rsidRPr="00DE5EA7">
        <w:rPr>
          <w:rFonts w:ascii="Cambria" w:hAnsi="Cambria"/>
          <w:i/>
          <w:sz w:val="36"/>
          <w:szCs w:val="36"/>
          <w:u w:val="single"/>
        </w:rPr>
        <w:t>1 причина:</w:t>
      </w:r>
    </w:p>
    <w:p w:rsidR="00E671CC" w:rsidRDefault="00E671CC">
      <w:pPr>
        <w:rPr>
          <w:rFonts w:ascii="Cambria" w:hAnsi="Cambria"/>
          <w:i/>
          <w:sz w:val="36"/>
          <w:szCs w:val="36"/>
        </w:rPr>
      </w:pPr>
      <w:r>
        <w:rPr>
          <w:rFonts w:ascii="Cambria" w:hAnsi="Cambria"/>
          <w:i/>
          <w:sz w:val="36"/>
          <w:szCs w:val="36"/>
        </w:rPr>
        <w:t>Фундаментальные исследования – это в первую очередь исследования, направленные на получения новых знаний без какой-либо определённой цели, связанной с использованием этих знаний. Гипотезы, теории и методы –результат этих исследований.</w:t>
      </w:r>
    </w:p>
    <w:p w:rsidR="00E671CC" w:rsidRDefault="00E671CC">
      <w:pPr>
        <w:rPr>
          <w:rFonts w:ascii="Cambria" w:hAnsi="Cambria"/>
          <w:i/>
          <w:sz w:val="36"/>
          <w:szCs w:val="36"/>
        </w:rPr>
      </w:pPr>
      <w:r>
        <w:rPr>
          <w:rFonts w:ascii="Cambria" w:hAnsi="Cambria"/>
          <w:i/>
          <w:sz w:val="36"/>
          <w:szCs w:val="36"/>
        </w:rPr>
        <w:t>Фундаментальные исследования могут участвовать в решении общих задач. В этом скрывается важная причина этих исследований. Как правило эти исследования, не обладали достаточными возможностями самофинансирования.</w:t>
      </w:r>
    </w:p>
    <w:p w:rsidR="00E671CC" w:rsidRDefault="00E671CC">
      <w:pPr>
        <w:rPr>
          <w:rFonts w:ascii="Cambria" w:hAnsi="Cambria"/>
          <w:i/>
          <w:sz w:val="36"/>
          <w:szCs w:val="36"/>
        </w:rPr>
      </w:pPr>
    </w:p>
    <w:p w:rsidR="00E671CC" w:rsidRPr="00DE5EA7" w:rsidRDefault="00E671CC">
      <w:pPr>
        <w:rPr>
          <w:rFonts w:ascii="Cambria" w:hAnsi="Cambria"/>
          <w:i/>
          <w:sz w:val="36"/>
          <w:szCs w:val="36"/>
          <w:u w:val="single"/>
        </w:rPr>
      </w:pPr>
      <w:r w:rsidRPr="00DE5EA7">
        <w:rPr>
          <w:rFonts w:ascii="Cambria" w:hAnsi="Cambria"/>
          <w:i/>
          <w:sz w:val="36"/>
          <w:szCs w:val="36"/>
          <w:u w:val="single"/>
        </w:rPr>
        <w:t>2 причина:</w:t>
      </w:r>
    </w:p>
    <w:p w:rsidR="00E671CC" w:rsidRDefault="00E671CC">
      <w:pPr>
        <w:rPr>
          <w:rFonts w:ascii="Cambria" w:hAnsi="Cambria"/>
          <w:i/>
          <w:sz w:val="36"/>
          <w:szCs w:val="36"/>
        </w:rPr>
      </w:pPr>
      <w:r>
        <w:rPr>
          <w:rFonts w:ascii="Cambria" w:hAnsi="Cambria"/>
          <w:i/>
          <w:sz w:val="36"/>
          <w:szCs w:val="36"/>
        </w:rPr>
        <w:t>В это время сельское хозяйство было важной частью народно-хозяйственного комплекса страны. Развитие сельского хозяйства и животноводства стали причиной обеспечения народа продуктами питания, топливом, волокном и многими продуктами, что в дальнейшем послужило поводом сближение многих стран мира.</w:t>
      </w:r>
    </w:p>
    <w:p w:rsidR="00E671CC" w:rsidRDefault="00E671CC">
      <w:pPr>
        <w:rPr>
          <w:rFonts w:ascii="Cambria" w:hAnsi="Cambria"/>
          <w:i/>
          <w:sz w:val="36"/>
          <w:szCs w:val="36"/>
        </w:rPr>
      </w:pPr>
      <w:bookmarkStart w:id="0" w:name="_GoBack"/>
      <w:bookmarkEnd w:id="0"/>
    </w:p>
    <w:p w:rsidR="00E671CC" w:rsidRPr="00DE5EA7" w:rsidRDefault="00E671CC">
      <w:pPr>
        <w:rPr>
          <w:rFonts w:ascii="Cambria" w:hAnsi="Cambria"/>
          <w:i/>
          <w:sz w:val="36"/>
          <w:szCs w:val="36"/>
          <w:u w:val="single"/>
        </w:rPr>
      </w:pPr>
      <w:r w:rsidRPr="00DE5EA7">
        <w:rPr>
          <w:rFonts w:ascii="Cambria" w:hAnsi="Cambria"/>
          <w:i/>
          <w:sz w:val="36"/>
          <w:szCs w:val="36"/>
          <w:u w:val="single"/>
        </w:rPr>
        <w:t>3 причина:</w:t>
      </w:r>
    </w:p>
    <w:p w:rsidR="00E671CC" w:rsidRPr="00E671CC" w:rsidRDefault="00E671CC">
      <w:pPr>
        <w:rPr>
          <w:rFonts w:ascii="Cambria" w:hAnsi="Cambria"/>
          <w:i/>
          <w:sz w:val="36"/>
          <w:szCs w:val="36"/>
        </w:rPr>
      </w:pPr>
      <w:r>
        <w:rPr>
          <w:rFonts w:ascii="Cambria" w:hAnsi="Cambria"/>
          <w:i/>
          <w:sz w:val="36"/>
          <w:szCs w:val="36"/>
        </w:rPr>
        <w:t xml:space="preserve">Отсутствие развитой материально-технической инфраструктуры и финансовой поддержки затрудняло развитие этих отраслей техники.  </w:t>
      </w:r>
      <w:proofErr w:type="gramStart"/>
      <w:r>
        <w:rPr>
          <w:rFonts w:ascii="Cambria" w:hAnsi="Cambria"/>
          <w:i/>
          <w:sz w:val="36"/>
          <w:szCs w:val="36"/>
        </w:rPr>
        <w:t>Кроме того</w:t>
      </w:r>
      <w:proofErr w:type="gramEnd"/>
      <w:r>
        <w:rPr>
          <w:rFonts w:ascii="Cambria" w:hAnsi="Cambria"/>
          <w:i/>
          <w:sz w:val="36"/>
          <w:szCs w:val="36"/>
        </w:rPr>
        <w:t xml:space="preserve"> страна не располагала </w:t>
      </w:r>
      <w:r w:rsidR="006C3BB6">
        <w:rPr>
          <w:rFonts w:ascii="Cambria" w:hAnsi="Cambria"/>
          <w:i/>
          <w:sz w:val="36"/>
          <w:szCs w:val="36"/>
        </w:rPr>
        <w:t>необходимой технической базой для реализации программ.</w:t>
      </w:r>
    </w:p>
    <w:sectPr w:rsidR="00E671CC" w:rsidRPr="00E6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CC"/>
    <w:rsid w:val="006C3BB6"/>
    <w:rsid w:val="00DE5EA7"/>
    <w:rsid w:val="00E671CC"/>
    <w:rsid w:val="00E7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F0F84-FF49-403A-B49C-FE4F16D1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GRunK</dc:creator>
  <cp:keywords/>
  <dc:description/>
  <cp:lastModifiedBy>GRunK</cp:lastModifiedBy>
  <cp:revision>4</cp:revision>
  <dcterms:created xsi:type="dcterms:W3CDTF">2021-12-21T10:33:00Z</dcterms:created>
  <dcterms:modified xsi:type="dcterms:W3CDTF">2021-12-21T10:46:00Z</dcterms:modified>
</cp:coreProperties>
</file>