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Таблица для расчетов показателей вариации</w:t>
      </w:r>
    </w:p>
    <w:tbl>
      <w:tblPr>
        <w:tblW w:w="110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572"/>
        <w:gridCol w:w="1260"/>
        <w:gridCol w:w="906"/>
        <w:gridCol w:w="1060"/>
        <w:gridCol w:w="1094"/>
        <w:gridCol w:w="1542"/>
        <w:gridCol w:w="1699"/>
        <w:gridCol w:w="1922"/>
      </w:tblGrid>
      <w:tr w:rsidR="00E74EDA" w:rsidRPr="00217253" w:rsidTr="006474CF">
        <w:trPr>
          <w:tblCellSpacing w:w="0" w:type="dxa"/>
        </w:trPr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 xml:space="preserve">Группы скважин по глубине, </w:t>
            </w:r>
            <w:proofErr w:type="gramStart"/>
            <w:r w:rsidRPr="00217253">
              <w:rPr>
                <w:rFonts w:cstheme="minorHAnsi"/>
                <w:sz w:val="24"/>
                <w:szCs w:val="24"/>
                <w:lang w:eastAsia="ru-RU"/>
              </w:rPr>
              <w:t>м</w:t>
            </w:r>
            <w:proofErr w:type="gramEnd"/>
            <w:r w:rsidRPr="00217253">
              <w:rPr>
                <w:rFonts w:cstheme="minorHAnsi"/>
                <w:sz w:val="24"/>
                <w:szCs w:val="24"/>
                <w:lang w:eastAsia="ru-RU"/>
              </w:rPr>
              <w:t>;</w:t>
            </w:r>
            <w:r w:rsidRPr="00217253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71450"/>
                  <wp:effectExtent l="19050" t="0" r="9525" b="0"/>
                  <wp:docPr id="19" name="Рисунок 16" descr="http://works.doklad.ru/images/PgAIJbKuAoY/m1a5366f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orks.doklad.ru/images/PgAIJbKuAoY/m1a5366f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Число скважин</w:t>
            </w:r>
          </w:p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val="en-US" w:eastAsia="ru-RU"/>
              </w:rPr>
            </w:pPr>
            <w:r w:rsidRPr="00217253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209550"/>
                  <wp:effectExtent l="0" t="0" r="0" b="0"/>
                  <wp:docPr id="20" name="Рисунок 17" descr="http://works.doklad.ru/images/PgAIJbKuAoY/m34d2db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orks.doklad.ru/images/PgAIJbKuAoY/m34d2db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val="en-US" w:eastAsia="ru-RU"/>
              </w:rPr>
            </w:pPr>
            <w:r w:rsidRPr="00217253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42875"/>
                  <wp:effectExtent l="19050" t="0" r="0" b="0"/>
                  <wp:docPr id="21" name="Рисунок 18" descr="http://works.doklad.ru/images/PgAIJbKuAoY/m12e3698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orks.doklad.ru/images/PgAIJbKuAoY/m12e3698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val="en-US" w:eastAsia="ru-RU"/>
              </w:rPr>
            </w:pPr>
            <w:r w:rsidRPr="00217253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1475" cy="209550"/>
                  <wp:effectExtent l="0" t="0" r="0" b="0"/>
                  <wp:docPr id="22" name="Рисунок 19" descr="http://works.doklad.ru/images/PgAIJbKuAoY/2a1628e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orks.doklad.ru/images/PgAIJbKuAoY/2a1628e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314325"/>
                  <wp:effectExtent l="19050" t="0" r="9525" b="0"/>
                  <wp:docPr id="23" name="Рисунок 20" descr="http://works.doklad.ru/images/PgAIJbKuAoY/3c5cee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orks.doklad.ru/images/PgAIJbKuAoY/3c5cee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314325"/>
                  <wp:effectExtent l="19050" t="0" r="0" b="0"/>
                  <wp:docPr id="24" name="Рисунок 21" descr="http://works.doklad.ru/images/PgAIJbKuAoY/20e1de5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orks.doklad.ru/images/PgAIJbKuAoY/20e1de5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0" cy="209550"/>
                  <wp:effectExtent l="19050" t="0" r="0" b="0"/>
                  <wp:docPr id="25" name="Рисунок 22" descr="http://works.doklad.ru/images/PgAIJbKuAoY/694b24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orks.doklad.ru/images/PgAIJbKuAoY/694b24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EDA" w:rsidRPr="00217253" w:rsidTr="006474CF">
        <w:trPr>
          <w:tblCellSpacing w:w="0" w:type="dxa"/>
        </w:trPr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до 500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937,5</w:t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8789016,25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3515625,00</w:t>
            </w:r>
          </w:p>
        </w:tc>
      </w:tr>
      <w:tr w:rsidR="00E74EDA" w:rsidRPr="00217253" w:rsidTr="006474CF">
        <w:trPr>
          <w:tblCellSpacing w:w="0" w:type="dxa"/>
        </w:trPr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500-1000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6750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39,7,5</w:t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191406,25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1722656,25</w:t>
            </w:r>
          </w:p>
        </w:tc>
      </w:tr>
      <w:tr w:rsidR="00E74EDA" w:rsidRPr="00217253" w:rsidTr="006474CF">
        <w:trPr>
          <w:tblCellSpacing w:w="0" w:type="dxa"/>
        </w:trPr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1000-1500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21250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1062,5</w:t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3906,25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66406,25</w:t>
            </w:r>
          </w:p>
        </w:tc>
      </w:tr>
      <w:tr w:rsidR="00E74EDA" w:rsidRPr="00217253" w:rsidTr="006474CF">
        <w:trPr>
          <w:tblCellSpacing w:w="0" w:type="dxa"/>
        </w:trPr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1500-2000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562,5</w:t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316406,25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2531250,00</w:t>
            </w:r>
          </w:p>
        </w:tc>
      </w:tr>
      <w:tr w:rsidR="00E74EDA" w:rsidRPr="00217253" w:rsidTr="006474CF">
        <w:trPr>
          <w:tblCellSpacing w:w="0" w:type="dxa"/>
        </w:trPr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Более 2000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1062,5</w:t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2125,0</w:t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1128906,25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2257812,50</w:t>
            </w:r>
          </w:p>
        </w:tc>
      </w:tr>
      <w:tr w:rsidR="00E74EDA" w:rsidRPr="00217253" w:rsidTr="006474CF">
        <w:trPr>
          <w:tblCellSpacing w:w="0" w:type="dxa"/>
        </w:trPr>
        <w:tc>
          <w:tcPr>
            <w:tcW w:w="1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47500</w:t>
            </w:r>
          </w:p>
        </w:tc>
        <w:tc>
          <w:tcPr>
            <w:tcW w:w="1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15375,0</w:t>
            </w: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EDA" w:rsidRPr="00217253" w:rsidRDefault="00E74EDA" w:rsidP="006474CF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 w:rsidRPr="00217253">
              <w:rPr>
                <w:rFonts w:cstheme="minorHAnsi"/>
                <w:sz w:val="24"/>
                <w:szCs w:val="24"/>
                <w:lang w:eastAsia="ru-RU"/>
              </w:rPr>
              <w:t>10093750,00</w:t>
            </w:r>
          </w:p>
        </w:tc>
      </w:tr>
    </w:tbl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Дискретное значение признака </w:t>
      </w:r>
      <w:r w:rsidRPr="00217253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38125" cy="209550"/>
            <wp:effectExtent l="0" t="0" r="0" b="0"/>
            <wp:docPr id="26" name="Рисунок 23" descr="http://works.doklad.ru/images/PgAIJbKuAoY/m22f984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orks.doklad.ru/images/PgAIJbKuAoY/m22f984bd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253">
        <w:rPr>
          <w:rFonts w:cstheme="minorHAnsi"/>
          <w:sz w:val="24"/>
          <w:szCs w:val="24"/>
          <w:lang w:eastAsia="ru-RU"/>
        </w:rPr>
        <w:t>: 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Х=(</w:t>
      </w:r>
      <w:proofErr w:type="spellStart"/>
      <w:r w:rsidRPr="00217253">
        <w:rPr>
          <w:rFonts w:cstheme="minorHAnsi"/>
          <w:sz w:val="24"/>
          <w:szCs w:val="24"/>
          <w:lang w:eastAsia="ru-RU"/>
        </w:rPr>
        <w:t>Амин+Амах</w:t>
      </w:r>
      <w:proofErr w:type="spellEnd"/>
      <w:r w:rsidRPr="00217253">
        <w:rPr>
          <w:rFonts w:cstheme="minorHAnsi"/>
          <w:sz w:val="24"/>
          <w:szCs w:val="24"/>
          <w:lang w:eastAsia="ru-RU"/>
        </w:rPr>
        <w:t>)/2 = (0+500)/2 = 250 и т.д.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Значения признака на частоту: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250*4 = 1000 и т.д.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 xml:space="preserve">Абсолютные отклонения варианта от </w:t>
      </w:r>
      <w:proofErr w:type="gramStart"/>
      <w:r w:rsidRPr="00217253">
        <w:rPr>
          <w:rFonts w:cstheme="minorHAnsi"/>
          <w:sz w:val="24"/>
          <w:szCs w:val="24"/>
          <w:lang w:eastAsia="ru-RU"/>
        </w:rPr>
        <w:t>средней</w:t>
      </w:r>
      <w:proofErr w:type="gramEnd"/>
      <w:r w:rsidRPr="00217253">
        <w:rPr>
          <w:rFonts w:cstheme="minorHAnsi"/>
          <w:sz w:val="24"/>
          <w:szCs w:val="24"/>
          <w:lang w:eastAsia="ru-RU"/>
        </w:rPr>
        <w:t>: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250 - (47500/40) = 937,5 и т.д.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Полученные значения отклонения  умножаем на частоты: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937,5*4 = 3750 и т.д.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 xml:space="preserve">Возводим в квадрат отклонения вариант от </w:t>
      </w:r>
      <w:proofErr w:type="gramStart"/>
      <w:r w:rsidRPr="00217253">
        <w:rPr>
          <w:rFonts w:cstheme="minorHAnsi"/>
          <w:sz w:val="24"/>
          <w:szCs w:val="24"/>
          <w:lang w:eastAsia="ru-RU"/>
        </w:rPr>
        <w:t>средней</w:t>
      </w:r>
      <w:proofErr w:type="gramEnd"/>
      <w:r w:rsidRPr="00217253">
        <w:rPr>
          <w:rFonts w:cstheme="minorHAnsi"/>
          <w:sz w:val="24"/>
          <w:szCs w:val="24"/>
          <w:lang w:eastAsia="ru-RU"/>
        </w:rPr>
        <w:t>: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(250-47500/40)^2 = 937.5^2 = 878906.25</w:t>
      </w:r>
      <w:r w:rsidRPr="00E74EDA">
        <w:rPr>
          <w:rFonts w:cstheme="minorHAnsi"/>
          <w:sz w:val="24"/>
          <w:szCs w:val="24"/>
          <w:lang w:eastAsia="ru-RU"/>
        </w:rPr>
        <w:t xml:space="preserve"> и т.д.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Полученные значения умножаем на частоты: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878906.25*4 = 3515625,00 и т.д.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Определяем дисперсию: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10093750/40 = 252343,75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 xml:space="preserve">Определяем среднее </w:t>
      </w:r>
      <w:proofErr w:type="spellStart"/>
      <w:r w:rsidRPr="00217253">
        <w:rPr>
          <w:rFonts w:cstheme="minorHAnsi"/>
          <w:sz w:val="24"/>
          <w:szCs w:val="24"/>
          <w:lang w:eastAsia="ru-RU"/>
        </w:rPr>
        <w:t>квадратическое</w:t>
      </w:r>
      <w:proofErr w:type="spellEnd"/>
      <w:r w:rsidRPr="00217253">
        <w:rPr>
          <w:rFonts w:cstheme="minorHAnsi"/>
          <w:sz w:val="24"/>
          <w:szCs w:val="24"/>
          <w:lang w:eastAsia="ru-RU"/>
        </w:rPr>
        <w:t xml:space="preserve"> отклонение: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217253">
        <w:rPr>
          <w:rFonts w:cstheme="minorHAnsi"/>
          <w:sz w:val="24"/>
          <w:szCs w:val="24"/>
          <w:lang w:eastAsia="ru-RU"/>
        </w:rPr>
        <w:t>√252343,75 = 502,34</w:t>
      </w: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E74EDA" w:rsidRPr="00217253" w:rsidRDefault="00E74EDA" w:rsidP="00E74EDA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597314" w:rsidRPr="00E74EDA" w:rsidRDefault="00597314" w:rsidP="00E74EDA">
      <w:pPr>
        <w:rPr>
          <w:szCs w:val="24"/>
        </w:rPr>
      </w:pPr>
    </w:p>
    <w:sectPr w:rsidR="00597314" w:rsidRPr="00E74EDA" w:rsidSect="00EF6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AD2"/>
    <w:multiLevelType w:val="hybridMultilevel"/>
    <w:tmpl w:val="89C8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A90"/>
    <w:rsid w:val="000023A8"/>
    <w:rsid w:val="00040226"/>
    <w:rsid w:val="0004705C"/>
    <w:rsid w:val="000527E8"/>
    <w:rsid w:val="0008200E"/>
    <w:rsid w:val="000A75C9"/>
    <w:rsid w:val="000B521F"/>
    <w:rsid w:val="000C1268"/>
    <w:rsid w:val="001250E2"/>
    <w:rsid w:val="001552AB"/>
    <w:rsid w:val="00183016"/>
    <w:rsid w:val="00186059"/>
    <w:rsid w:val="00255884"/>
    <w:rsid w:val="00271309"/>
    <w:rsid w:val="00296FBC"/>
    <w:rsid w:val="002A418D"/>
    <w:rsid w:val="002C5A46"/>
    <w:rsid w:val="002D5A9F"/>
    <w:rsid w:val="002D5E45"/>
    <w:rsid w:val="002E489B"/>
    <w:rsid w:val="0030591E"/>
    <w:rsid w:val="0032425E"/>
    <w:rsid w:val="003A2A5A"/>
    <w:rsid w:val="003B3734"/>
    <w:rsid w:val="003C6A90"/>
    <w:rsid w:val="00436FC6"/>
    <w:rsid w:val="00443503"/>
    <w:rsid w:val="004A1188"/>
    <w:rsid w:val="00513072"/>
    <w:rsid w:val="005270D7"/>
    <w:rsid w:val="00554268"/>
    <w:rsid w:val="005866A5"/>
    <w:rsid w:val="00597314"/>
    <w:rsid w:val="00651696"/>
    <w:rsid w:val="0067263B"/>
    <w:rsid w:val="006A6433"/>
    <w:rsid w:val="00716A21"/>
    <w:rsid w:val="007372D0"/>
    <w:rsid w:val="00782974"/>
    <w:rsid w:val="00797206"/>
    <w:rsid w:val="007D59C1"/>
    <w:rsid w:val="007F0EC9"/>
    <w:rsid w:val="00810970"/>
    <w:rsid w:val="0086173E"/>
    <w:rsid w:val="008B33E8"/>
    <w:rsid w:val="008C4C9A"/>
    <w:rsid w:val="008D2208"/>
    <w:rsid w:val="008E6611"/>
    <w:rsid w:val="008E6AA9"/>
    <w:rsid w:val="00911E10"/>
    <w:rsid w:val="00915FBF"/>
    <w:rsid w:val="00966B3F"/>
    <w:rsid w:val="00977CAE"/>
    <w:rsid w:val="009804CF"/>
    <w:rsid w:val="00995043"/>
    <w:rsid w:val="00A202D8"/>
    <w:rsid w:val="00A54AA1"/>
    <w:rsid w:val="00A6403F"/>
    <w:rsid w:val="00AC56C1"/>
    <w:rsid w:val="00B001CB"/>
    <w:rsid w:val="00B06620"/>
    <w:rsid w:val="00B17C4A"/>
    <w:rsid w:val="00B54317"/>
    <w:rsid w:val="00B67B3E"/>
    <w:rsid w:val="00B72F54"/>
    <w:rsid w:val="00B8429C"/>
    <w:rsid w:val="00BA122D"/>
    <w:rsid w:val="00BB2339"/>
    <w:rsid w:val="00BD52FD"/>
    <w:rsid w:val="00C15F3E"/>
    <w:rsid w:val="00C32767"/>
    <w:rsid w:val="00C747A3"/>
    <w:rsid w:val="00CA1DF4"/>
    <w:rsid w:val="00CA3E12"/>
    <w:rsid w:val="00CB30BC"/>
    <w:rsid w:val="00CC7250"/>
    <w:rsid w:val="00CF2D7F"/>
    <w:rsid w:val="00D70362"/>
    <w:rsid w:val="00D7624A"/>
    <w:rsid w:val="00DB4412"/>
    <w:rsid w:val="00DB50DE"/>
    <w:rsid w:val="00DF5316"/>
    <w:rsid w:val="00E10D31"/>
    <w:rsid w:val="00E158C7"/>
    <w:rsid w:val="00E16679"/>
    <w:rsid w:val="00E33025"/>
    <w:rsid w:val="00E439B4"/>
    <w:rsid w:val="00E45C0E"/>
    <w:rsid w:val="00E63E4A"/>
    <w:rsid w:val="00E66ECF"/>
    <w:rsid w:val="00E74EDA"/>
    <w:rsid w:val="00EC0AB6"/>
    <w:rsid w:val="00ED1334"/>
    <w:rsid w:val="00EF6C2D"/>
    <w:rsid w:val="00F246E4"/>
    <w:rsid w:val="00F4083B"/>
    <w:rsid w:val="00F45024"/>
    <w:rsid w:val="00F65FAF"/>
    <w:rsid w:val="00F65FD7"/>
    <w:rsid w:val="00F725A2"/>
    <w:rsid w:val="00FA2A1C"/>
    <w:rsid w:val="00FF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DA"/>
  </w:style>
  <w:style w:type="paragraph" w:styleId="3">
    <w:name w:val="heading 3"/>
    <w:basedOn w:val="a"/>
    <w:link w:val="30"/>
    <w:uiPriority w:val="9"/>
    <w:qFormat/>
    <w:rsid w:val="002C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59731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597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2558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558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C5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2C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C5A46"/>
    <w:pPr>
      <w:ind w:left="720"/>
      <w:contextualSpacing/>
    </w:pPr>
  </w:style>
  <w:style w:type="paragraph" w:customStyle="1" w:styleId="21">
    <w:name w:val="Основной текст 21"/>
    <w:basedOn w:val="a"/>
    <w:rsid w:val="007F0EC9"/>
    <w:pPr>
      <w:spacing w:after="0" w:line="240" w:lineRule="auto"/>
      <w:ind w:left="709" w:firstLine="1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9D55-356B-4A38-B9BD-63D94DEC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23</cp:revision>
  <dcterms:created xsi:type="dcterms:W3CDTF">2015-07-11T11:42:00Z</dcterms:created>
  <dcterms:modified xsi:type="dcterms:W3CDTF">2017-03-24T05:21:00Z</dcterms:modified>
</cp:coreProperties>
</file>