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1D" w:rsidRPr="00E11F1D" w:rsidRDefault="00E11F1D" w:rsidP="00F1525A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11F1D">
        <w:rPr>
          <w:rFonts w:ascii="Times New Roman" w:hAnsi="Times New Roman" w:cs="Times New Roman"/>
          <w:b/>
          <w:sz w:val="24"/>
          <w:szCs w:val="28"/>
        </w:rPr>
        <w:t>Внимательно прочтите инструкцию:</w:t>
      </w:r>
    </w:p>
    <w:p w:rsidR="00F1525A" w:rsidRPr="00D2742F" w:rsidRDefault="00F1525A" w:rsidP="008B66B0">
      <w:pPr>
        <w:jc w:val="both"/>
        <w:rPr>
          <w:rFonts w:ascii="Times New Roman" w:hAnsi="Times New Roman" w:cs="Times New Roman"/>
          <w:sz w:val="24"/>
          <w:szCs w:val="28"/>
        </w:rPr>
      </w:pPr>
      <w:r w:rsidRPr="00235B8E">
        <w:rPr>
          <w:rFonts w:ascii="Times New Roman" w:hAnsi="Times New Roman" w:cs="Times New Roman"/>
          <w:sz w:val="24"/>
          <w:szCs w:val="28"/>
        </w:rPr>
        <w:t>В рабочей тетради оформить в соответствии с шаблоном и выполнить</w:t>
      </w:r>
      <w:r>
        <w:rPr>
          <w:rFonts w:ascii="Times New Roman" w:hAnsi="Times New Roman" w:cs="Times New Roman"/>
          <w:sz w:val="24"/>
          <w:szCs w:val="28"/>
        </w:rPr>
        <w:t>, используя указания, приведенные в учебнике</w:t>
      </w:r>
      <w:r w:rsidRPr="002B6CF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B6CF4" w:rsidRPr="002B6CF4">
          <w:rPr>
            <w:rStyle w:val="a8"/>
            <w:rFonts w:ascii="Times New Roman" w:hAnsi="Times New Roman" w:cs="Times New Roman"/>
            <w:sz w:val="24"/>
            <w:szCs w:val="24"/>
          </w:rPr>
          <w:t>https://yadi.sk/i/RdQiosQlGr2P9w</w:t>
        </w:r>
      </w:hyperlink>
      <w:r w:rsidR="002B6CF4" w:rsidRPr="002B6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235B8E">
        <w:rPr>
          <w:rFonts w:ascii="Times New Roman" w:hAnsi="Times New Roman" w:cs="Times New Roman"/>
          <w:sz w:val="24"/>
          <w:szCs w:val="28"/>
        </w:rPr>
        <w:t>лабораторн</w:t>
      </w:r>
      <w:r>
        <w:rPr>
          <w:rFonts w:ascii="Times New Roman" w:hAnsi="Times New Roman" w:cs="Times New Roman"/>
          <w:sz w:val="24"/>
          <w:szCs w:val="28"/>
        </w:rPr>
        <w:t>ая</w:t>
      </w:r>
      <w:r w:rsidRPr="00235B8E">
        <w:rPr>
          <w:rFonts w:ascii="Times New Roman" w:hAnsi="Times New Roman" w:cs="Times New Roman"/>
          <w:sz w:val="24"/>
          <w:szCs w:val="28"/>
        </w:rPr>
        <w:t xml:space="preserve"> работ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235B8E">
        <w:rPr>
          <w:rFonts w:ascii="Times New Roman" w:hAnsi="Times New Roman" w:cs="Times New Roman"/>
          <w:sz w:val="24"/>
          <w:szCs w:val="28"/>
        </w:rPr>
        <w:t xml:space="preserve"> № </w:t>
      </w:r>
      <w:r w:rsidR="003D7B9E">
        <w:rPr>
          <w:rFonts w:ascii="Times New Roman" w:hAnsi="Times New Roman" w:cs="Times New Roman"/>
          <w:sz w:val="24"/>
          <w:szCs w:val="28"/>
        </w:rPr>
        <w:t>4</w:t>
      </w:r>
      <w:r w:rsidRPr="00235B8E">
        <w:rPr>
          <w:rFonts w:ascii="Times New Roman" w:hAnsi="Times New Roman" w:cs="Times New Roman"/>
          <w:sz w:val="24"/>
          <w:szCs w:val="28"/>
        </w:rPr>
        <w:t xml:space="preserve"> (стр. 2</w:t>
      </w:r>
      <w:r w:rsidR="001C6F55">
        <w:rPr>
          <w:rFonts w:ascii="Times New Roman" w:hAnsi="Times New Roman" w:cs="Times New Roman"/>
          <w:sz w:val="24"/>
          <w:szCs w:val="28"/>
        </w:rPr>
        <w:t>2</w:t>
      </w:r>
      <w:r w:rsidR="008B66B0">
        <w:rPr>
          <w:rFonts w:ascii="Times New Roman" w:hAnsi="Times New Roman" w:cs="Times New Roman"/>
          <w:sz w:val="24"/>
          <w:szCs w:val="28"/>
        </w:rPr>
        <w:t>6</w:t>
      </w:r>
      <w:r w:rsidR="001C6F55">
        <w:rPr>
          <w:rFonts w:ascii="Times New Roman" w:hAnsi="Times New Roman" w:cs="Times New Roman"/>
          <w:sz w:val="24"/>
          <w:szCs w:val="28"/>
        </w:rPr>
        <w:t>-22</w:t>
      </w:r>
      <w:r w:rsidR="008B66B0">
        <w:rPr>
          <w:rFonts w:ascii="Times New Roman" w:hAnsi="Times New Roman" w:cs="Times New Roman"/>
          <w:sz w:val="24"/>
          <w:szCs w:val="28"/>
        </w:rPr>
        <w:t>8</w:t>
      </w:r>
      <w:r w:rsidRPr="00235B8E">
        <w:rPr>
          <w:rFonts w:ascii="Times New Roman" w:hAnsi="Times New Roman" w:cs="Times New Roman"/>
          <w:sz w:val="24"/>
          <w:szCs w:val="28"/>
        </w:rPr>
        <w:t>)</w:t>
      </w:r>
      <w:r w:rsidR="00D2742F">
        <w:rPr>
          <w:rFonts w:ascii="Times New Roman" w:hAnsi="Times New Roman" w:cs="Times New Roman"/>
          <w:sz w:val="24"/>
          <w:szCs w:val="28"/>
        </w:rPr>
        <w:t xml:space="preserve">, в видеоматериале </w:t>
      </w:r>
      <w:hyperlink r:id="rId6" w:history="1">
        <w:r w:rsidR="00D2742F" w:rsidRPr="008B7725">
          <w:rPr>
            <w:rStyle w:val="a8"/>
            <w:rFonts w:ascii="Times New Roman" w:hAnsi="Times New Roman" w:cs="Times New Roman"/>
            <w:sz w:val="24"/>
            <w:szCs w:val="28"/>
          </w:rPr>
          <w:t>https://www.youtube.com/watch?v=VFpGNM-Zbz0</w:t>
        </w:r>
      </w:hyperlink>
      <w:r w:rsidR="00D2742F">
        <w:rPr>
          <w:rFonts w:ascii="Times New Roman" w:hAnsi="Times New Roman" w:cs="Times New Roman"/>
          <w:sz w:val="24"/>
          <w:szCs w:val="28"/>
        </w:rPr>
        <w:t xml:space="preserve"> и </w:t>
      </w:r>
      <w:r>
        <w:rPr>
          <w:rFonts w:ascii="Times New Roman" w:hAnsi="Times New Roman" w:cs="Times New Roman"/>
          <w:sz w:val="24"/>
          <w:szCs w:val="28"/>
        </w:rPr>
        <w:t>материал параграфа 1</w:t>
      </w:r>
      <w:r w:rsidR="008B66B0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(стр. </w:t>
      </w:r>
      <w:r w:rsidR="001C6F55" w:rsidRPr="001C6F55">
        <w:rPr>
          <w:rFonts w:ascii="Times New Roman" w:hAnsi="Times New Roman" w:cs="Times New Roman"/>
          <w:sz w:val="24"/>
          <w:szCs w:val="28"/>
        </w:rPr>
        <w:t>9</w:t>
      </w:r>
      <w:r w:rsidR="008B66B0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-</w:t>
      </w:r>
      <w:r w:rsidR="008B66B0">
        <w:rPr>
          <w:rFonts w:ascii="Times New Roman" w:hAnsi="Times New Roman" w:cs="Times New Roman"/>
          <w:sz w:val="24"/>
          <w:szCs w:val="28"/>
        </w:rPr>
        <w:t>100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235B8E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Перепишите цель работы и оборудование из учебника. Зарисуйте </w:t>
      </w:r>
      <w:r w:rsidR="008B66B0">
        <w:rPr>
          <w:rFonts w:ascii="Times New Roman" w:hAnsi="Times New Roman" w:cs="Times New Roman"/>
          <w:sz w:val="24"/>
          <w:szCs w:val="28"/>
        </w:rPr>
        <w:t>схему построения</w:t>
      </w:r>
      <w:r w:rsidR="008B66B0" w:rsidRPr="008B66B0">
        <w:rPr>
          <w:rFonts w:ascii="Times New Roman" w:hAnsi="Times New Roman" w:cs="Times New Roman"/>
          <w:sz w:val="24"/>
          <w:szCs w:val="28"/>
        </w:rPr>
        <w:t xml:space="preserve"> хода лучей</w:t>
      </w:r>
      <w:r w:rsidR="008B66B0">
        <w:rPr>
          <w:rFonts w:ascii="Times New Roman" w:hAnsi="Times New Roman" w:cs="Times New Roman"/>
          <w:sz w:val="24"/>
          <w:szCs w:val="28"/>
        </w:rPr>
        <w:t xml:space="preserve"> </w:t>
      </w:r>
      <w:r w:rsidR="008B66B0" w:rsidRPr="008B66B0">
        <w:rPr>
          <w:rFonts w:ascii="Times New Roman" w:hAnsi="Times New Roman" w:cs="Times New Roman"/>
          <w:sz w:val="24"/>
          <w:szCs w:val="28"/>
        </w:rPr>
        <w:t xml:space="preserve">в плоскопараллельной пластине </w:t>
      </w:r>
      <w:r>
        <w:rPr>
          <w:rFonts w:ascii="Times New Roman" w:hAnsi="Times New Roman" w:cs="Times New Roman"/>
          <w:sz w:val="24"/>
          <w:szCs w:val="28"/>
        </w:rPr>
        <w:t xml:space="preserve">(рисунок </w:t>
      </w:r>
      <w:r w:rsidR="008B66B0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 стр. 22</w:t>
      </w:r>
      <w:r w:rsidR="008B66B0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). </w:t>
      </w:r>
      <w:r w:rsidRPr="00235B8E">
        <w:rPr>
          <w:rFonts w:ascii="Times New Roman" w:hAnsi="Times New Roman" w:cs="Times New Roman"/>
          <w:sz w:val="24"/>
          <w:szCs w:val="28"/>
        </w:rPr>
        <w:t>Экспериментально полученные данные п</w:t>
      </w:r>
      <w:r w:rsidR="001C6F55">
        <w:rPr>
          <w:rFonts w:ascii="Times New Roman" w:hAnsi="Times New Roman" w:cs="Times New Roman"/>
          <w:sz w:val="24"/>
          <w:szCs w:val="28"/>
        </w:rPr>
        <w:t xml:space="preserve">риведены в таблице шаблона, вам необходимо </w:t>
      </w:r>
      <w:r w:rsidR="00E42093">
        <w:rPr>
          <w:rFonts w:ascii="Times New Roman" w:hAnsi="Times New Roman" w:cs="Times New Roman"/>
          <w:sz w:val="24"/>
          <w:szCs w:val="28"/>
        </w:rPr>
        <w:t>определить</w:t>
      </w:r>
      <w:r w:rsidR="001C6F55">
        <w:rPr>
          <w:rFonts w:ascii="Times New Roman" w:hAnsi="Times New Roman" w:cs="Times New Roman"/>
          <w:sz w:val="24"/>
          <w:szCs w:val="28"/>
        </w:rPr>
        <w:t xml:space="preserve"> </w:t>
      </w:r>
      <w:r w:rsidR="008B66B0">
        <w:rPr>
          <w:rFonts w:ascii="Times New Roman" w:hAnsi="Times New Roman" w:cs="Times New Roman"/>
          <w:sz w:val="24"/>
          <w:szCs w:val="28"/>
        </w:rPr>
        <w:t>показатель преломления стекла</w:t>
      </w:r>
      <w:r w:rsidR="00BA5739">
        <w:rPr>
          <w:rFonts w:ascii="Times New Roman" w:hAnsi="Times New Roman" w:cs="Times New Roman"/>
          <w:sz w:val="24"/>
          <w:szCs w:val="28"/>
        </w:rPr>
        <w:t xml:space="preserve">, а </w:t>
      </w:r>
      <w:r w:rsidR="00B26E0A">
        <w:rPr>
          <w:rFonts w:ascii="Times New Roman" w:hAnsi="Times New Roman" w:cs="Times New Roman"/>
          <w:sz w:val="24"/>
          <w:szCs w:val="28"/>
        </w:rPr>
        <w:t>также абсолютную и относительную погрешность расчета показателя преломления</w:t>
      </w:r>
      <w:r w:rsidRPr="00235B8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Сделать выводы по работе.</w:t>
      </w:r>
      <w:r w:rsidRPr="00235B8E">
        <w:rPr>
          <w:rFonts w:ascii="Times New Roman" w:hAnsi="Times New Roman" w:cs="Times New Roman"/>
          <w:sz w:val="24"/>
          <w:szCs w:val="28"/>
        </w:rPr>
        <w:t xml:space="preserve"> Письменно ответить на контрольные вопросы. </w:t>
      </w:r>
    </w:p>
    <w:p w:rsidR="00F1525A" w:rsidRPr="00235B8E" w:rsidRDefault="00F1525A" w:rsidP="00F1525A">
      <w:pPr>
        <w:rPr>
          <w:rFonts w:ascii="Times New Roman" w:hAnsi="Times New Roman" w:cs="Times New Roman"/>
          <w:sz w:val="24"/>
          <w:szCs w:val="28"/>
        </w:rPr>
      </w:pPr>
      <w:r w:rsidRPr="00235B8E">
        <w:rPr>
          <w:rFonts w:ascii="Times New Roman" w:hAnsi="Times New Roman" w:cs="Times New Roman"/>
          <w:sz w:val="24"/>
          <w:szCs w:val="28"/>
        </w:rPr>
        <w:t>Шаблон оформления лабораторной работы:</w:t>
      </w:r>
    </w:p>
    <w:p w:rsidR="00C932E8" w:rsidRPr="00C932E8" w:rsidRDefault="00C932E8" w:rsidP="00C932E8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C932E8">
        <w:rPr>
          <w:rFonts w:ascii="Times New Roman" w:hAnsi="Times New Roman" w:cs="Times New Roman"/>
          <w:b/>
          <w:color w:val="000000"/>
          <w:sz w:val="28"/>
        </w:rPr>
        <w:t>Лабораторная работа № 4.</w:t>
      </w:r>
    </w:p>
    <w:p w:rsidR="00F1525A" w:rsidRPr="00F1525A" w:rsidRDefault="00C932E8" w:rsidP="00C932E8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C932E8">
        <w:rPr>
          <w:rFonts w:ascii="Times New Roman" w:hAnsi="Times New Roman" w:cs="Times New Roman"/>
          <w:b/>
          <w:color w:val="000000"/>
          <w:sz w:val="28"/>
        </w:rPr>
        <w:t>Определение показателя преломления стекла</w:t>
      </w:r>
    </w:p>
    <w:p w:rsidR="00F1525A" w:rsidRDefault="00F1525A" w:rsidP="00F152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8F0">
        <w:rPr>
          <w:rFonts w:ascii="Times New Roman" w:hAnsi="Times New Roman" w:cs="Times New Roman"/>
          <w:b/>
          <w:sz w:val="24"/>
          <w:szCs w:val="24"/>
        </w:rPr>
        <w:t>Цель работы: ______________________________________________________________________________________</w:t>
      </w:r>
    </w:p>
    <w:p w:rsidR="00F1525A" w:rsidRPr="002D38F0" w:rsidRDefault="00F1525A" w:rsidP="00F152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F1525A" w:rsidRPr="002D38F0" w:rsidRDefault="00F1525A" w:rsidP="00F152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8F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1525A" w:rsidRDefault="00F1525A" w:rsidP="00F152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8F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F1525A" w:rsidRPr="002D38F0" w:rsidRDefault="00F1525A" w:rsidP="00F152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F1525A" w:rsidRPr="002D38F0" w:rsidRDefault="00F1525A" w:rsidP="00F152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F0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F1525A" w:rsidRDefault="007058C3" w:rsidP="00F15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58C3">
        <w:rPr>
          <w:rFonts w:ascii="Times New Roman" w:hAnsi="Times New Roman" w:cs="Times New Roman"/>
          <w:sz w:val="24"/>
          <w:szCs w:val="24"/>
        </w:rPr>
        <w:t>хем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058C3">
        <w:rPr>
          <w:rFonts w:ascii="Times New Roman" w:hAnsi="Times New Roman" w:cs="Times New Roman"/>
          <w:sz w:val="24"/>
          <w:szCs w:val="24"/>
        </w:rPr>
        <w:t xml:space="preserve"> построения хода лучей в плоскопараллельной пластине</w:t>
      </w:r>
      <w:r w:rsidR="00F1525A" w:rsidRPr="002D38F0">
        <w:rPr>
          <w:rFonts w:ascii="Times New Roman" w:hAnsi="Times New Roman" w:cs="Times New Roman"/>
          <w:sz w:val="24"/>
          <w:szCs w:val="24"/>
        </w:rPr>
        <w:t>:</w:t>
      </w:r>
    </w:p>
    <w:p w:rsidR="00F1525A" w:rsidRDefault="00F1525A" w:rsidP="00F1525A">
      <w:pPr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rPr>
          <w:rFonts w:ascii="Times New Roman" w:hAnsi="Times New Roman" w:cs="Times New Roman"/>
          <w:sz w:val="24"/>
          <w:szCs w:val="24"/>
        </w:rPr>
      </w:pPr>
    </w:p>
    <w:p w:rsidR="00CB22EF" w:rsidRDefault="00CB22EF" w:rsidP="00F1525A">
      <w:pPr>
        <w:rPr>
          <w:rFonts w:ascii="Times New Roman" w:hAnsi="Times New Roman" w:cs="Times New Roman"/>
          <w:sz w:val="24"/>
          <w:szCs w:val="24"/>
        </w:rPr>
      </w:pPr>
    </w:p>
    <w:p w:rsidR="00D2742F" w:rsidRDefault="00D2742F" w:rsidP="00F1525A">
      <w:pPr>
        <w:rPr>
          <w:rFonts w:ascii="Times New Roman" w:hAnsi="Times New Roman" w:cs="Times New Roman"/>
          <w:sz w:val="24"/>
          <w:szCs w:val="24"/>
        </w:rPr>
      </w:pPr>
    </w:p>
    <w:p w:rsidR="00D2742F" w:rsidRDefault="00D2742F" w:rsidP="00F1525A">
      <w:pPr>
        <w:rPr>
          <w:rFonts w:ascii="Times New Roman" w:hAnsi="Times New Roman" w:cs="Times New Roman"/>
          <w:sz w:val="24"/>
          <w:szCs w:val="24"/>
        </w:rPr>
      </w:pPr>
    </w:p>
    <w:p w:rsidR="00D2742F" w:rsidRDefault="00D2742F" w:rsidP="00F1525A">
      <w:pPr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rPr>
          <w:rFonts w:ascii="Times New Roman" w:hAnsi="Times New Roman" w:cs="Times New Roman"/>
          <w:sz w:val="24"/>
          <w:szCs w:val="24"/>
        </w:rPr>
      </w:pPr>
    </w:p>
    <w:p w:rsidR="00F1525A" w:rsidRPr="002D38F0" w:rsidRDefault="00F1525A" w:rsidP="00F1525A">
      <w:pPr>
        <w:rPr>
          <w:rFonts w:ascii="Times New Roman" w:hAnsi="Times New Roman" w:cs="Times New Roman"/>
          <w:sz w:val="24"/>
          <w:szCs w:val="24"/>
        </w:rPr>
      </w:pPr>
      <w:r w:rsidRPr="002D38F0">
        <w:rPr>
          <w:rFonts w:ascii="Times New Roman" w:hAnsi="Times New Roman" w:cs="Times New Roman"/>
          <w:sz w:val="24"/>
          <w:szCs w:val="24"/>
        </w:rPr>
        <w:t>Расчетная таблица: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543"/>
        <w:gridCol w:w="2113"/>
      </w:tblGrid>
      <w:tr w:rsidR="00B353A0" w:rsidTr="00B353A0">
        <w:trPr>
          <w:trHeight w:val="310"/>
        </w:trPr>
        <w:tc>
          <w:tcPr>
            <w:tcW w:w="1242" w:type="dxa"/>
            <w:vMerge w:val="restart"/>
          </w:tcPr>
          <w:p w:rsidR="00B353A0" w:rsidRDefault="00B353A0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5095" w:type="dxa"/>
            <w:gridSpan w:val="2"/>
          </w:tcPr>
          <w:p w:rsidR="00B353A0" w:rsidRDefault="00B353A0" w:rsidP="00B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Измерено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353A0" w:rsidRDefault="00B353A0" w:rsidP="00B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Вычислено</w:t>
            </w:r>
          </w:p>
        </w:tc>
      </w:tr>
      <w:tr w:rsidR="007058C3" w:rsidTr="00B353A0">
        <w:trPr>
          <w:trHeight w:val="245"/>
        </w:trPr>
        <w:tc>
          <w:tcPr>
            <w:tcW w:w="1242" w:type="dxa"/>
            <w:vMerge/>
          </w:tcPr>
          <w:p w:rsidR="007058C3" w:rsidRDefault="007058C3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58C3" w:rsidRPr="00B353A0" w:rsidRDefault="00B353A0" w:rsidP="00B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543" w:type="dxa"/>
          </w:tcPr>
          <w:p w:rsidR="007058C3" w:rsidRPr="00B353A0" w:rsidRDefault="00B353A0" w:rsidP="00B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7058C3" w:rsidRDefault="00B353A0" w:rsidP="00B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AD/CB</w:t>
            </w:r>
          </w:p>
        </w:tc>
      </w:tr>
      <w:tr w:rsidR="007058C3" w:rsidTr="00B353A0">
        <w:tc>
          <w:tcPr>
            <w:tcW w:w="1242" w:type="dxa"/>
          </w:tcPr>
          <w:p w:rsidR="007058C3" w:rsidRDefault="007058C3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58C3" w:rsidRDefault="00D2742F" w:rsidP="00B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3" w:type="dxa"/>
            <w:tcBorders>
              <w:top w:val="nil"/>
            </w:tcBorders>
          </w:tcPr>
          <w:p w:rsidR="007058C3" w:rsidRDefault="00D2742F" w:rsidP="00B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7058C3" w:rsidRPr="00B353A0" w:rsidRDefault="007058C3" w:rsidP="00B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C3" w:rsidTr="00B353A0">
        <w:tc>
          <w:tcPr>
            <w:tcW w:w="1242" w:type="dxa"/>
          </w:tcPr>
          <w:p w:rsidR="007058C3" w:rsidRDefault="007058C3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058C3" w:rsidRDefault="00D2742F" w:rsidP="00B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3" w:type="dxa"/>
          </w:tcPr>
          <w:p w:rsidR="007058C3" w:rsidRDefault="00D2742F" w:rsidP="00B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3" w:type="dxa"/>
          </w:tcPr>
          <w:p w:rsidR="007058C3" w:rsidRDefault="007058C3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2F" w:rsidTr="00B353A0">
        <w:tc>
          <w:tcPr>
            <w:tcW w:w="1242" w:type="dxa"/>
          </w:tcPr>
          <w:p w:rsidR="00D2742F" w:rsidRDefault="00D2742F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2742F" w:rsidRDefault="00D2742F" w:rsidP="00B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3" w:type="dxa"/>
          </w:tcPr>
          <w:p w:rsidR="00D2742F" w:rsidRDefault="00D2742F" w:rsidP="00B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3" w:type="dxa"/>
          </w:tcPr>
          <w:p w:rsidR="00D2742F" w:rsidRDefault="00D2742F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25A" w:rsidRPr="002D38F0" w:rsidRDefault="00F1525A" w:rsidP="001C6F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Pr="002D38F0" w:rsidRDefault="00B353A0" w:rsidP="00F15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Вычисления:</w:t>
      </w: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B5B" w:rsidRDefault="009E5B5B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B5B" w:rsidRDefault="009E5B5B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Pr="002D38F0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  <w:r w:rsidRPr="002D38F0">
        <w:rPr>
          <w:rFonts w:ascii="Times New Roman" w:hAnsi="Times New Roman" w:cs="Times New Roman"/>
          <w:sz w:val="24"/>
          <w:szCs w:val="24"/>
        </w:rPr>
        <w:t>Вывод:</w:t>
      </w:r>
    </w:p>
    <w:p w:rsidR="00F1525A" w:rsidRPr="002D38F0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1525A" w:rsidRPr="002D38F0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  <w:r w:rsidRPr="002D38F0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D2742F" w:rsidRPr="00D2742F" w:rsidRDefault="00D2742F" w:rsidP="00D2742F">
      <w:pPr>
        <w:jc w:val="both"/>
        <w:rPr>
          <w:rFonts w:ascii="Times New Roman" w:hAnsi="Times New Roman" w:cs="Times New Roman"/>
          <w:sz w:val="24"/>
          <w:szCs w:val="24"/>
        </w:rPr>
      </w:pPr>
      <w:r w:rsidRPr="00D2742F">
        <w:rPr>
          <w:rFonts w:ascii="Times New Roman" w:hAnsi="Times New Roman" w:cs="Times New Roman"/>
          <w:sz w:val="24"/>
          <w:szCs w:val="24"/>
        </w:rPr>
        <w:t>1. Запишите формулу для вычисления модуля скорости распространения света в веществе с показателем преломления n.</w:t>
      </w:r>
    </w:p>
    <w:p w:rsidR="00D2742F" w:rsidRPr="00D2742F" w:rsidRDefault="00D2742F" w:rsidP="00D2742F">
      <w:pPr>
        <w:jc w:val="both"/>
        <w:rPr>
          <w:rFonts w:ascii="Times New Roman" w:hAnsi="Times New Roman" w:cs="Times New Roman"/>
          <w:sz w:val="24"/>
          <w:szCs w:val="24"/>
        </w:rPr>
      </w:pPr>
      <w:r w:rsidRPr="00D2742F">
        <w:rPr>
          <w:rFonts w:ascii="Times New Roman" w:hAnsi="Times New Roman" w:cs="Times New Roman"/>
          <w:sz w:val="24"/>
          <w:szCs w:val="24"/>
        </w:rPr>
        <w:t>2. От чего зависит абсолютный показатель преломления вещества?</w:t>
      </w:r>
    </w:p>
    <w:p w:rsidR="00F241FC" w:rsidRPr="00F1525A" w:rsidRDefault="00D2742F" w:rsidP="00D2742F">
      <w:pPr>
        <w:jc w:val="both"/>
        <w:rPr>
          <w:rFonts w:ascii="Times New Roman" w:hAnsi="Times New Roman" w:cs="Times New Roman"/>
          <w:sz w:val="24"/>
          <w:szCs w:val="24"/>
        </w:rPr>
      </w:pPr>
      <w:r w:rsidRPr="00D2742F">
        <w:rPr>
          <w:rFonts w:ascii="Times New Roman" w:hAnsi="Times New Roman" w:cs="Times New Roman"/>
          <w:sz w:val="24"/>
          <w:szCs w:val="24"/>
        </w:rPr>
        <w:t>3. В чём заключается явление пол</w:t>
      </w:r>
      <w:bookmarkStart w:id="0" w:name="_GoBack"/>
      <w:bookmarkEnd w:id="0"/>
      <w:r w:rsidRPr="00D2742F">
        <w:rPr>
          <w:rFonts w:ascii="Times New Roman" w:hAnsi="Times New Roman" w:cs="Times New Roman"/>
          <w:sz w:val="24"/>
          <w:szCs w:val="24"/>
        </w:rPr>
        <w:t>ного отражения света на границе раздела двух сред?</w:t>
      </w:r>
    </w:p>
    <w:sectPr w:rsidR="00F241FC" w:rsidRPr="00F1525A" w:rsidSect="00DB0D9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5A"/>
    <w:rsid w:val="001C6F55"/>
    <w:rsid w:val="002B6CF4"/>
    <w:rsid w:val="003D7B9E"/>
    <w:rsid w:val="004C73E7"/>
    <w:rsid w:val="005E5A90"/>
    <w:rsid w:val="006976C9"/>
    <w:rsid w:val="007058C3"/>
    <w:rsid w:val="008B66B0"/>
    <w:rsid w:val="009E5B5B"/>
    <w:rsid w:val="00B26E0A"/>
    <w:rsid w:val="00B353A0"/>
    <w:rsid w:val="00BA5739"/>
    <w:rsid w:val="00C85AD9"/>
    <w:rsid w:val="00C91889"/>
    <w:rsid w:val="00C932E8"/>
    <w:rsid w:val="00CA42EE"/>
    <w:rsid w:val="00CB22EF"/>
    <w:rsid w:val="00CE0121"/>
    <w:rsid w:val="00D2742F"/>
    <w:rsid w:val="00E11F1D"/>
    <w:rsid w:val="00E42093"/>
    <w:rsid w:val="00E4759C"/>
    <w:rsid w:val="00F1525A"/>
    <w:rsid w:val="00F241FC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3">
    <w:name w:val="Style43"/>
    <w:basedOn w:val="a"/>
    <w:uiPriority w:val="99"/>
    <w:rsid w:val="00F1525A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F15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32">
    <w:name w:val="Font Style332"/>
    <w:uiPriority w:val="99"/>
    <w:rsid w:val="00F1525A"/>
    <w:rPr>
      <w:rFonts w:ascii="Times New Roman" w:hAnsi="Times New Roman" w:cs="Times New Roman"/>
      <w:sz w:val="18"/>
      <w:szCs w:val="18"/>
    </w:rPr>
  </w:style>
  <w:style w:type="paragraph" w:styleId="a3">
    <w:name w:val="No Spacing"/>
    <w:link w:val="a4"/>
    <w:uiPriority w:val="1"/>
    <w:qFormat/>
    <w:rsid w:val="00F1525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1525A"/>
  </w:style>
  <w:style w:type="paragraph" w:styleId="a5">
    <w:name w:val="Balloon Text"/>
    <w:basedOn w:val="a"/>
    <w:link w:val="a6"/>
    <w:uiPriority w:val="99"/>
    <w:semiHidden/>
    <w:unhideWhenUsed/>
    <w:rsid w:val="00F1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2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B6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3">
    <w:name w:val="Style43"/>
    <w:basedOn w:val="a"/>
    <w:uiPriority w:val="99"/>
    <w:rsid w:val="00F1525A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F15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32">
    <w:name w:val="Font Style332"/>
    <w:uiPriority w:val="99"/>
    <w:rsid w:val="00F1525A"/>
    <w:rPr>
      <w:rFonts w:ascii="Times New Roman" w:hAnsi="Times New Roman" w:cs="Times New Roman"/>
      <w:sz w:val="18"/>
      <w:szCs w:val="18"/>
    </w:rPr>
  </w:style>
  <w:style w:type="paragraph" w:styleId="a3">
    <w:name w:val="No Spacing"/>
    <w:link w:val="a4"/>
    <w:uiPriority w:val="1"/>
    <w:qFormat/>
    <w:rsid w:val="00F1525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1525A"/>
  </w:style>
  <w:style w:type="paragraph" w:styleId="a5">
    <w:name w:val="Balloon Text"/>
    <w:basedOn w:val="a"/>
    <w:link w:val="a6"/>
    <w:uiPriority w:val="99"/>
    <w:semiHidden/>
    <w:unhideWhenUsed/>
    <w:rsid w:val="00F1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2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B6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FpGNM-Zbz0" TargetMode="External"/><Relationship Id="rId5" Type="http://schemas.openxmlformats.org/officeDocument/2006/relationships/hyperlink" Target="https://yadi.sk/i/RdQiosQlGr2P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98</cp:revision>
  <dcterms:created xsi:type="dcterms:W3CDTF">2020-11-07T16:17:00Z</dcterms:created>
  <dcterms:modified xsi:type="dcterms:W3CDTF">2020-12-03T05:06:00Z</dcterms:modified>
</cp:coreProperties>
</file>