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7D8" w:rsidRDefault="003B7C83">
      <w:r>
        <w:rPr>
          <w:rFonts w:ascii="Arial" w:hAnsi="Arial" w:cs="Arial"/>
          <w:color w:val="333333"/>
          <w:shd w:val="clear" w:color="auto" w:fill="FFFFFF"/>
        </w:rPr>
        <w:t xml:space="preserve">Процесс формирования казахов начался уже очень давно. По результатам археологических исследований можно проследить пути развития людей, начиная с первобытнообщинного строя до эпохи железа. Первым периодом становления казахского народа считается ранний период тюркской эпохи. Важность этого момента состоит в том, что далекие предки казахов - племена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Канлы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Уйсуней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смешались с племенами гуннов вторгшихся с востока, и произошло взаимовлияние в антропологическом и языковом плане, повлекшие за собой некоторые изменения. Древним населением Казахстана, вошедшим в последствие в состав казахского народа, являются племена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Канлы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из Южного Казахстана. Затем они сблизились и смешались с племенами сарматов из Западного Казахстана. Вторым периодом в развитии казахского этноса нужно считать размещение на территории Казахстана тюркских племен и их полную ассимиляцию с местным этносом. Появились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тюргеши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карлуки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дулаты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шигила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ягма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болаты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др.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тем самым увеличился этнический состав на территории древнего Казахстана. Главным было то, что племена - саков, гуннов,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Канлы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Уйсунов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были близки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к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>друг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другу своими традициями, обычаями, верованиями. Третьим периодом можно считать увеличение численности населения, которое приходится на 10-13 века. В это время на востоке нашей страны расположились племена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найманов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кереев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меркитов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жалаиров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Наиманы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жалаиры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достигли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Жетысу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</w:t>
      </w:r>
      <w:proofErr w:type="spellStart"/>
      <w:proofErr w:type="gramStart"/>
      <w:r>
        <w:rPr>
          <w:rFonts w:ascii="Arial" w:hAnsi="Arial" w:cs="Arial"/>
          <w:color w:val="333333"/>
          <w:shd w:val="clear" w:color="auto" w:fill="FFFFFF"/>
        </w:rPr>
        <w:t>Жалаиры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стали главенствующем племенем - в Старшем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Жузе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найманы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кереи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в Среднем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Жузе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Очагами становления казахского этноса считаются Южный, Центральный, Юго - Восточный Казахстан.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До вторжения монголов на территорию Казахстана шло формирование народа в Восточном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Дешт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-и-Кыпчаке на основе Кыпчакских племен, в Семиречье - на основе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усуно-карлукских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племен.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На востоке и на Алтае началось объединение племен и родов в единый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тюркоязычный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народ. Однако завоевание Казахстана монголами отбросило этот процесс на 150 лет. Монгольское нашествие серьёзно повлияло на становление этносов, вызвало изменение их антропологических форм с усилением монголоидного типа. Так же непосредственно на процесс формирования казахов оказало возникновение на территории Казахстана таких государств как: Саков (10 века до н. э.)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Кангюев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или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Канлы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(3 век до н. э.)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Уйсуней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(2 век до н. э.) , Тюркского каганата (553-603 гг.)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Западнотюркского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каганата (603-704 гг.)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Тюргешского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(704-756 гг.)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Карлукского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каганата (756-940 гг.)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Огузкого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( 9-11 века)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Кимакского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каганата (9-11 века)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Караханидов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(942-1212 гг.) 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Каракитаев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(1125-1212), Кыпчакского ханства (11-13 века) . Политические и социально-экономические события 14-15 вв. способствовали завершению процесса сложения казахской народности. Формированию этнической территории, объединению казахских племен и родов способствовало образование Казахского ханства в 1465-1466 годах,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Кереем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Жаныбеком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 Таким образом, процесс формирования Казахского народности и её этнической территории завершился в 15-16 вв. И в целом для этого потребовалось около 2 тысяч лет.</w:t>
      </w:r>
      <w:bookmarkStart w:id="0" w:name="_GoBack"/>
      <w:bookmarkEnd w:id="0"/>
    </w:p>
    <w:sectPr w:rsidR="00814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83"/>
    <w:rsid w:val="003B7C83"/>
    <w:rsid w:val="0081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2</cp:revision>
  <dcterms:created xsi:type="dcterms:W3CDTF">2015-12-07T06:22:00Z</dcterms:created>
  <dcterms:modified xsi:type="dcterms:W3CDTF">2015-12-07T06:24:00Z</dcterms:modified>
</cp:coreProperties>
</file>