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1DC3" w14:paraId="08FEBA47" w14:textId="77777777" w:rsidTr="00E41DC3">
        <w:tc>
          <w:tcPr>
            <w:tcW w:w="3115" w:type="dxa"/>
          </w:tcPr>
          <w:p w14:paraId="5CAB55D7" w14:textId="119C2312" w:rsidR="00E41DC3" w:rsidRPr="00E41DC3" w:rsidRDefault="00E41DC3">
            <w:pPr>
              <w:rPr>
                <w:b/>
                <w:bCs/>
              </w:rPr>
            </w:pPr>
            <w:r w:rsidRPr="00E41DC3">
              <w:rPr>
                <w:b/>
                <w:bCs/>
              </w:rPr>
              <w:t>Чрезвычайные ситуации техногенного характера</w:t>
            </w:r>
          </w:p>
        </w:tc>
        <w:tc>
          <w:tcPr>
            <w:tcW w:w="3115" w:type="dxa"/>
          </w:tcPr>
          <w:p w14:paraId="34091184" w14:textId="3C132811" w:rsidR="00E41DC3" w:rsidRPr="00E41DC3" w:rsidRDefault="00E41DC3">
            <w:pPr>
              <w:rPr>
                <w:b/>
                <w:bCs/>
              </w:rPr>
            </w:pPr>
            <w:r w:rsidRPr="00E41DC3">
              <w:rPr>
                <w:b/>
                <w:bCs/>
              </w:rPr>
              <w:t>В Российской Федерации (примеры с указанием региона)</w:t>
            </w:r>
          </w:p>
        </w:tc>
        <w:tc>
          <w:tcPr>
            <w:tcW w:w="3115" w:type="dxa"/>
          </w:tcPr>
          <w:p w14:paraId="5AF1CAD2" w14:textId="582F00A4" w:rsidR="00E41DC3" w:rsidRPr="00E41DC3" w:rsidRDefault="00E41DC3">
            <w:pPr>
              <w:rPr>
                <w:b/>
                <w:bCs/>
              </w:rPr>
            </w:pPr>
            <w:r w:rsidRPr="00E41DC3">
              <w:rPr>
                <w:b/>
                <w:bCs/>
              </w:rPr>
              <w:t>В мире (примеры с указанием региона и страны)</w:t>
            </w:r>
          </w:p>
        </w:tc>
      </w:tr>
      <w:tr w:rsidR="00E41DC3" w14:paraId="3EE3A0E6" w14:textId="77777777" w:rsidTr="00E41DC3">
        <w:tc>
          <w:tcPr>
            <w:tcW w:w="3115" w:type="dxa"/>
          </w:tcPr>
          <w:p w14:paraId="2F3CDD0F" w14:textId="653A27F0" w:rsidR="00E41DC3" w:rsidRDefault="00E41DC3">
            <w:r>
              <w:t>Транспортные аварии (катастрофы)</w:t>
            </w:r>
          </w:p>
        </w:tc>
        <w:tc>
          <w:tcPr>
            <w:tcW w:w="3115" w:type="dxa"/>
          </w:tcPr>
          <w:p w14:paraId="4CF942D1" w14:textId="34471BCA" w:rsidR="00E41DC3" w:rsidRPr="00E41DC3" w:rsidRDefault="00E41DC3">
            <w:pPr>
              <w:rPr>
                <w:rFonts w:cstheme="minorHAnsi"/>
              </w:rPr>
            </w:pPr>
            <w:r w:rsidRPr="00E41DC3">
              <w:rPr>
                <w:rFonts w:cstheme="minorHAnsi"/>
                <w:color w:val="333333"/>
                <w:shd w:val="clear" w:color="auto" w:fill="FFFFFF"/>
              </w:rPr>
              <w:t>24 июля 2009 года на участке трассы М4 «Дон» в Ростовской области автобус «Икарус» выехал на встречную полосу и столкнулся с масловозом. В аварии погиб 21 человек, еще 8 пострадали.</w:t>
            </w:r>
          </w:p>
        </w:tc>
        <w:tc>
          <w:tcPr>
            <w:tcW w:w="3115" w:type="dxa"/>
          </w:tcPr>
          <w:p w14:paraId="118538E0" w14:textId="44CDFF62" w:rsidR="00E41DC3" w:rsidRDefault="00D454E6">
            <w:r w:rsidRPr="00D454E6">
              <w:t>2 </w:t>
            </w:r>
            <w:r w:rsidRPr="00D454E6">
              <w:t xml:space="preserve">июля </w:t>
            </w:r>
            <w:r>
              <w:t xml:space="preserve">2018 года </w:t>
            </w:r>
            <w:r w:rsidRPr="00D454E6">
              <w:t xml:space="preserve">в результате ДТП с грузовиком и тремя микроавтобусами в Танзании погибли 20 человек, 45 пострадали. По данным региональной полиции города Мбея, грузовик на большой скорости врезался сначала в один из микроавтобусов сзади, столкнув его в канаву, и потом задел еще два микроавтобуса. </w:t>
            </w:r>
          </w:p>
        </w:tc>
      </w:tr>
      <w:tr w:rsidR="00E41DC3" w14:paraId="6A708099" w14:textId="77777777" w:rsidTr="00E41DC3">
        <w:tc>
          <w:tcPr>
            <w:tcW w:w="3115" w:type="dxa"/>
          </w:tcPr>
          <w:p w14:paraId="3DA061E2" w14:textId="0E572492" w:rsidR="00E41DC3" w:rsidRDefault="00E41DC3">
            <w:r>
              <w:t>Пожары, взрывы, угрозы взрывов</w:t>
            </w:r>
          </w:p>
        </w:tc>
        <w:tc>
          <w:tcPr>
            <w:tcW w:w="3115" w:type="dxa"/>
          </w:tcPr>
          <w:p w14:paraId="4CD7FC22" w14:textId="79F6527E" w:rsidR="00E41DC3" w:rsidRPr="00D454E6" w:rsidRDefault="00D454E6">
            <w:pPr>
              <w:rPr>
                <w:rFonts w:cstheme="minorHAnsi"/>
              </w:rPr>
            </w:pPr>
            <w:r w:rsidRPr="00D454E6">
              <w:rPr>
                <w:rStyle w:val="a4"/>
                <w:rFonts w:cstheme="minorHAnsi"/>
                <w:b w:val="0"/>
                <w:bCs w:val="0"/>
                <w:color w:val="000000"/>
                <w:shd w:val="clear" w:color="auto" w:fill="FFFFFF"/>
              </w:rPr>
              <w:t>6 февраля 2004 года</w:t>
            </w:r>
            <w:r w:rsidRPr="00D454E6">
              <w:rPr>
                <w:rFonts w:cstheme="minorHAnsi"/>
                <w:color w:val="000000"/>
                <w:shd w:val="clear" w:color="auto" w:fill="FFFFFF"/>
              </w:rPr>
              <w:t> на Замоскворецкой линии Московского метрополитена на перегоне между станциями "Автозаводская" и "Павелецкая" в вагоне поезда произошел взрыв. В тоннеле возник сильный пожар. В результате теракта погиб 41 человек, более 130 ранены.</w:t>
            </w:r>
          </w:p>
        </w:tc>
        <w:tc>
          <w:tcPr>
            <w:tcW w:w="3115" w:type="dxa"/>
          </w:tcPr>
          <w:p w14:paraId="14F086CF" w14:textId="0CAD1983" w:rsidR="00E41DC3" w:rsidRPr="00D454E6" w:rsidRDefault="00D454E6">
            <w:pPr>
              <w:rPr>
                <w:rFonts w:cstheme="minorHAnsi"/>
              </w:rPr>
            </w:pPr>
            <w:r w:rsidRPr="00D454E6">
              <w:rPr>
                <w:rFonts w:cstheme="minorHAnsi"/>
                <w:shd w:val="clear" w:color="auto" w:fill="FFFFFF"/>
              </w:rPr>
              <w:t>1 июля</w:t>
            </w:r>
            <w:r w:rsidRPr="00D454E6">
              <w:rPr>
                <w:rFonts w:cstheme="minorHAnsi"/>
                <w:shd w:val="clear" w:color="auto" w:fill="FFFFFF"/>
              </w:rPr>
              <w:t xml:space="preserve"> 2019 года</w:t>
            </w:r>
            <w:r w:rsidRPr="00D454E6">
              <w:rPr>
                <w:rFonts w:cstheme="minorHAnsi"/>
                <w:shd w:val="clear" w:color="auto" w:fill="FFFFFF"/>
              </w:rPr>
              <w:t xml:space="preserve"> в штате Бенуэ на юго-востоке Нигерии бензовоз съехал с дороги и опрокинулся. После чего к нему подбежали местные жители, чтобы собрать сочившееся из него топливо. В это время бензовоз взорвался. В результате </w:t>
            </w:r>
            <w:hyperlink r:id="rId6" w:tgtFrame="_blank" w:history="1">
              <w:r w:rsidRPr="00D454E6">
                <w:rPr>
                  <w:rStyle w:val="a5"/>
                  <w:rFonts w:cstheme="minorHAnsi"/>
                  <w:color w:val="auto"/>
                  <w:u w:val="none"/>
                </w:rPr>
                <w:t>50 человек погибли</w:t>
              </w:r>
            </w:hyperlink>
            <w:r w:rsidRPr="00D454E6">
              <w:rPr>
                <w:rFonts w:cstheme="minorHAnsi"/>
                <w:shd w:val="clear" w:color="auto" w:fill="FFFFFF"/>
              </w:rPr>
              <w:t> и 70 пострадали.</w:t>
            </w:r>
          </w:p>
        </w:tc>
      </w:tr>
      <w:tr w:rsidR="00E41DC3" w14:paraId="18EDB28F" w14:textId="77777777" w:rsidTr="00E41DC3">
        <w:tc>
          <w:tcPr>
            <w:tcW w:w="3115" w:type="dxa"/>
          </w:tcPr>
          <w:p w14:paraId="79025FC5" w14:textId="4C7B4C52" w:rsidR="00E41DC3" w:rsidRDefault="00E41DC3">
            <w:r>
              <w:t>Аварии с выбросом (угрозой выброса) радиоактивных веществ</w:t>
            </w:r>
          </w:p>
        </w:tc>
        <w:tc>
          <w:tcPr>
            <w:tcW w:w="3115" w:type="dxa"/>
          </w:tcPr>
          <w:p w14:paraId="6B2101DF" w14:textId="571EA73F" w:rsidR="00E41DC3" w:rsidRPr="00D454E6" w:rsidRDefault="00D454E6">
            <w:pPr>
              <w:rPr>
                <w:rFonts w:cstheme="minorHAnsi"/>
              </w:rPr>
            </w:pPr>
            <w:r w:rsidRPr="00D454E6">
              <w:rPr>
                <w:rStyle w:val="a4"/>
                <w:rFonts w:cstheme="minorHAnsi"/>
                <w:b w:val="0"/>
                <w:bCs w:val="0"/>
                <w:color w:val="000000"/>
                <w:shd w:val="clear" w:color="auto" w:fill="FFFFFF"/>
              </w:rPr>
              <w:t>3 марта 1949 года</w:t>
            </w:r>
            <w:r w:rsidRPr="00D454E6">
              <w:rPr>
                <w:rFonts w:cstheme="minorHAnsi"/>
                <w:color w:val="000000"/>
                <w:shd w:val="clear" w:color="auto" w:fill="FFFFFF"/>
              </w:rPr>
              <w:t> в Челябинской области в результате массового сброса комбинатом «Маяк» в реку Теча высокоактивных жидких радиоактивных отходов облучению подверглись около 124 тысяч человек в 41 населенном пункте. Наибольшую дозу облучения получили 28 100 человек, проживавших в прибрежных населенных пунктах по реке Теча. У части из них были зарегистрированы случаи хронической лучевой болезни.</w:t>
            </w:r>
          </w:p>
        </w:tc>
        <w:tc>
          <w:tcPr>
            <w:tcW w:w="3115" w:type="dxa"/>
          </w:tcPr>
          <w:p w14:paraId="6C51CB35" w14:textId="786E8E8F" w:rsidR="00E41DC3" w:rsidRPr="00D454E6" w:rsidRDefault="00D454E6">
            <w:pPr>
              <w:rPr>
                <w:rFonts w:cstheme="minorHAnsi"/>
              </w:rPr>
            </w:pPr>
            <w:r w:rsidRPr="00D454E6">
              <w:rPr>
                <w:rStyle w:val="a4"/>
                <w:rFonts w:cstheme="minorHAnsi"/>
                <w:b w:val="0"/>
                <w:bCs w:val="0"/>
                <w:color w:val="000000"/>
                <w:shd w:val="clear" w:color="auto" w:fill="FFFFFF"/>
              </w:rPr>
              <w:t>12 декабря 1952 года</w:t>
            </w:r>
            <w:r w:rsidRPr="00D454E6">
              <w:rPr>
                <w:rFonts w:cstheme="minorHAnsi"/>
                <w:color w:val="000000"/>
                <w:shd w:val="clear" w:color="auto" w:fill="FFFFFF"/>
              </w:rPr>
              <w:t> в Канаде произошла первая в мире серьезная авария на атомной электростанции. Техническая ошибка персонала АЭС Чолк-Ривер (штат Онтарио) привела к перегреву и частичному расплавлению активной зоны. Тысячи кюри продуктов деления попали во внешнюю среду, а около 3800 кубических метров радиоактивно загрязненной воды было сброшено прямо на землю, в мелкие траншеи неподалеку от реки Оттавы.</w:t>
            </w:r>
          </w:p>
        </w:tc>
      </w:tr>
      <w:tr w:rsidR="00E41DC3" w14:paraId="1A6A0F7F" w14:textId="77777777" w:rsidTr="00E41DC3">
        <w:tc>
          <w:tcPr>
            <w:tcW w:w="3115" w:type="dxa"/>
          </w:tcPr>
          <w:p w14:paraId="71E7C6A0" w14:textId="4FA7F8C8" w:rsidR="00E41DC3" w:rsidRDefault="00E41DC3">
            <w:r>
              <w:t xml:space="preserve">Аварии с выбросом </w:t>
            </w:r>
            <w:r>
              <w:t>(угрозой выброса)</w:t>
            </w:r>
            <w:r>
              <w:t xml:space="preserve"> аварийно химически опасных веществ</w:t>
            </w:r>
          </w:p>
        </w:tc>
        <w:tc>
          <w:tcPr>
            <w:tcW w:w="3115" w:type="dxa"/>
          </w:tcPr>
          <w:p w14:paraId="05FC0817" w14:textId="5B7C498E" w:rsidR="005D5245" w:rsidRPr="005D5245" w:rsidRDefault="005D5245" w:rsidP="005D52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245">
              <w:rPr>
                <w:rStyle w:val="a4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 июля</w:t>
            </w:r>
            <w:r w:rsidRPr="005D5245">
              <w:rPr>
                <w:rStyle w:val="a4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2013 года</w:t>
            </w:r>
            <w:r w:rsidRPr="005D5245">
              <w:rPr>
                <w:rFonts w:asciiTheme="minorHAnsi" w:hAnsiTheme="minorHAnsi" w:cstheme="minorHAnsi"/>
                <w:sz w:val="22"/>
                <w:szCs w:val="22"/>
              </w:rPr>
              <w:t> на предприятии по производству полимеров "Девон" в поселке Левашово Выборгского района Санкт</w:t>
            </w:r>
            <w:r w:rsidRPr="005D5245">
              <w:rPr>
                <w:rFonts w:asciiTheme="minorHAnsi" w:hAnsiTheme="minorHAnsi" w:cstheme="minorHAnsi"/>
                <w:sz w:val="22"/>
                <w:szCs w:val="22"/>
              </w:rPr>
              <w:noBreakHyphen/>
              <w:t>Петербурга произошел </w:t>
            </w:r>
            <w:hyperlink r:id="rId7" w:tgtFrame="_blank" w:history="1">
              <w:r w:rsidRPr="005D5245">
                <w:rPr>
                  <w:rStyle w:val="a5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розлив 100 литров метилизоцианата</w:t>
              </w:r>
            </w:hyperlink>
            <w:r w:rsidRPr="005D524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D5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Пострадали три человека.</w:t>
            </w:r>
          </w:p>
          <w:p w14:paraId="63BBEE8B" w14:textId="77777777" w:rsidR="00E41DC3" w:rsidRDefault="00E41DC3"/>
        </w:tc>
        <w:tc>
          <w:tcPr>
            <w:tcW w:w="3115" w:type="dxa"/>
          </w:tcPr>
          <w:p w14:paraId="3BBB459B" w14:textId="6AD0CEA4" w:rsidR="00E41DC3" w:rsidRDefault="005D5245">
            <w:r w:rsidRPr="005D5245">
              <w:rPr>
                <w:rFonts w:cstheme="minorHAnsi"/>
                <w:color w:val="000000"/>
                <w:shd w:val="clear" w:color="auto" w:fill="FFFFFF"/>
              </w:rPr>
              <w:t>17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D5245">
              <w:rPr>
                <w:rFonts w:cstheme="minorHAnsi"/>
                <w:color w:val="000000"/>
                <w:shd w:val="clear" w:color="auto" w:fill="FFFFFF"/>
              </w:rPr>
              <w:t>января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2012 года</w:t>
            </w:r>
            <w:r w:rsidRPr="005D5245">
              <w:rPr>
                <w:rFonts w:cstheme="minorHAnsi"/>
                <w:color w:val="000000"/>
                <w:shd w:val="clear" w:color="auto" w:fill="FFFFFF"/>
              </w:rPr>
              <w:t xml:space="preserve"> произошла химическая авария на заводе в городе Брюль в немецкой федеральной земле Северный Рейн - Вестфалия. В результате химической реакции </w:t>
            </w:r>
            <w:hyperlink r:id="rId8" w:tgtFrame="_blank" w:history="1">
              <w:r w:rsidRPr="005D5245">
                <w:rPr>
                  <w:rStyle w:val="a5"/>
                  <w:rFonts w:cstheme="minorHAnsi"/>
                  <w:color w:val="auto"/>
                  <w:u w:val="none"/>
                </w:rPr>
                <w:t>образовалось облако хлора</w:t>
              </w:r>
            </w:hyperlink>
            <w:r w:rsidRPr="005D5245">
              <w:rPr>
                <w:rFonts w:cstheme="minorHAnsi"/>
                <w:color w:val="000000"/>
                <w:shd w:val="clear" w:color="auto" w:fill="FFFFFF"/>
              </w:rPr>
              <w:t xml:space="preserve">. Пострадали 39 человек, из пострадавших были госпитализированы 16 </w:t>
            </w:r>
            <w:r w:rsidRPr="005D5245">
              <w:rPr>
                <w:rFonts w:cstheme="minorHAnsi"/>
                <w:color w:val="000000"/>
                <w:shd w:val="clear" w:color="auto" w:fill="FFFFFF"/>
              </w:rPr>
              <w:lastRenderedPageBreak/>
              <w:t>человек. С завода,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5D5245">
              <w:rPr>
                <w:rFonts w:cstheme="minorHAnsi"/>
                <w:color w:val="000000"/>
                <w:shd w:val="clear" w:color="auto" w:fill="FFFFFF"/>
              </w:rPr>
              <w:t>производящего оборудование для обеспечения безопасности, эвакуировали около 300 человек.</w:t>
            </w:r>
          </w:p>
        </w:tc>
      </w:tr>
      <w:tr w:rsidR="00E41DC3" w14:paraId="321BCB15" w14:textId="77777777" w:rsidTr="005D5245">
        <w:tc>
          <w:tcPr>
            <w:tcW w:w="3115" w:type="dxa"/>
          </w:tcPr>
          <w:p w14:paraId="71E139D9" w14:textId="254963DC" w:rsidR="00E41DC3" w:rsidRDefault="00E41DC3">
            <w:r>
              <w:lastRenderedPageBreak/>
              <w:t xml:space="preserve">Аварии с выбросом (угрозой выброса) аварийно </w:t>
            </w:r>
            <w:r>
              <w:t xml:space="preserve">биологически </w:t>
            </w:r>
            <w:r>
              <w:t>опасных веществ</w:t>
            </w:r>
          </w:p>
        </w:tc>
        <w:tc>
          <w:tcPr>
            <w:tcW w:w="3115" w:type="dxa"/>
            <w:shd w:val="clear" w:color="auto" w:fill="auto"/>
          </w:tcPr>
          <w:p w14:paraId="098D6F8F" w14:textId="7996D4DF" w:rsidR="005D5245" w:rsidRPr="00DE2573" w:rsidRDefault="005D5245" w:rsidP="005D5245">
            <w:pPr>
              <w:pStyle w:val="a6"/>
              <w:shd w:val="clear" w:color="auto" w:fill="FBFCFF"/>
              <w:spacing w:before="15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2573">
              <w:rPr>
                <w:rFonts w:asciiTheme="minorHAnsi" w:hAnsiTheme="minorHAnsi" w:cstheme="minorHAnsi"/>
                <w:sz w:val="22"/>
                <w:szCs w:val="22"/>
              </w:rPr>
              <w:t>В 1979 году 2 апреля в Свердловске произошел выброс в атмосферу облака биологического оружия из лаборатории военного городка № 19, расположенного в Чкаловском районе города.</w:t>
            </w:r>
            <w:r w:rsidR="00DE2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573">
              <w:rPr>
                <w:rFonts w:asciiTheme="minorHAnsi" w:hAnsiTheme="minorHAnsi" w:cstheme="minorHAnsi"/>
                <w:sz w:val="22"/>
                <w:szCs w:val="22"/>
              </w:rPr>
              <w:t>Сотрудник лаборатории снял загрязненный фильтр с оборудования и забыл предупредить об этом своих коллег. Когда оборудование включили, миллионы спор сибирской язвы были выброшены в атмосферу. Опасное облако ветром было разнесено на юг и юго-восток от места выброса.</w:t>
            </w:r>
          </w:p>
          <w:p w14:paraId="68753B4E" w14:textId="77777777" w:rsidR="00E41DC3" w:rsidRDefault="00E41DC3" w:rsidP="005D5245">
            <w:pPr>
              <w:pStyle w:val="a6"/>
              <w:shd w:val="clear" w:color="auto" w:fill="FBFCFF"/>
              <w:spacing w:before="150" w:beforeAutospacing="0" w:after="150" w:afterAutospacing="0"/>
            </w:pPr>
          </w:p>
        </w:tc>
        <w:tc>
          <w:tcPr>
            <w:tcW w:w="3115" w:type="dxa"/>
          </w:tcPr>
          <w:p w14:paraId="74711ABD" w14:textId="6FDA492B" w:rsidR="00E41DC3" w:rsidRDefault="00DE2573">
            <w:r w:rsidRPr="00DE2573">
              <w:rPr>
                <w:rFonts w:cstheme="minorHAnsi"/>
                <w:shd w:val="clear" w:color="auto" w:fill="FBFCFF"/>
              </w:rPr>
              <w:t>1942 — Великобритания: Operation Vegetarian план применения сибирской язвы в войне с Германией, проведена разработка и тестирование оружия на острове Gruinard. Остров был заражён спорами сибирской язвы, 49 лет оставался на карантине, очищен в 1990 г</w:t>
            </w:r>
            <w:r>
              <w:rPr>
                <w:rFonts w:ascii="Arial" w:hAnsi="Arial" w:cs="Arial"/>
                <w:color w:val="5F6F81"/>
                <w:shd w:val="clear" w:color="auto" w:fill="FBFCFF"/>
              </w:rPr>
              <w:t>.</w:t>
            </w:r>
          </w:p>
        </w:tc>
      </w:tr>
      <w:tr w:rsidR="00E41DC3" w14:paraId="241925E6" w14:textId="77777777" w:rsidTr="00E41DC3">
        <w:tc>
          <w:tcPr>
            <w:tcW w:w="3115" w:type="dxa"/>
          </w:tcPr>
          <w:p w14:paraId="6F4AB95F" w14:textId="7F3883F9" w:rsidR="00E41DC3" w:rsidRDefault="00E41DC3">
            <w:r>
              <w:t>Внезапное обрушение зданий или сооружений</w:t>
            </w:r>
          </w:p>
        </w:tc>
        <w:tc>
          <w:tcPr>
            <w:tcW w:w="3115" w:type="dxa"/>
          </w:tcPr>
          <w:p w14:paraId="20B65C10" w14:textId="34D0A19B" w:rsidR="00E41DC3" w:rsidRPr="00DE2573" w:rsidRDefault="00DE2573">
            <w:pPr>
              <w:rPr>
                <w:rFonts w:cstheme="minorHAnsi"/>
              </w:rPr>
            </w:pPr>
            <w:hyperlink r:id="rId9" w:tgtFrame="_blank" w:history="1">
              <w:r w:rsidRPr="00DE2573">
                <w:rPr>
                  <w:rStyle w:val="a5"/>
                  <w:rFonts w:cstheme="minorHAnsi"/>
                  <w:color w:val="auto"/>
                  <w:u w:val="none"/>
                </w:rPr>
                <w:t>27 февраля</w:t>
              </w:r>
            </w:hyperlink>
            <w:r w:rsidRPr="00DE2573">
              <w:rPr>
                <w:rFonts w:cstheme="minorHAnsi"/>
              </w:rPr>
              <w:t xml:space="preserve"> 2012 года</w:t>
            </w:r>
            <w:r w:rsidRPr="00DE2573">
              <w:rPr>
                <w:rFonts w:cstheme="minorHAnsi"/>
                <w:shd w:val="clear" w:color="auto" w:fill="FFFFFF"/>
              </w:rPr>
              <w:t> в Астрахани произошло обрушение одного из шести подъездов девятиэтажного жилого дома. Причиной обрушения стал взрыв бытового газа в одной из квартир. 1</w:t>
            </w:r>
            <w:r w:rsidRPr="00DE2573">
              <w:rPr>
                <w:rFonts w:cstheme="minorHAnsi"/>
                <w:shd w:val="clear" w:color="auto" w:fill="FFFFFF"/>
              </w:rPr>
              <w:t>1</w:t>
            </w:r>
            <w:r w:rsidRPr="00DE2573">
              <w:rPr>
                <w:rFonts w:cstheme="minorHAnsi"/>
                <w:shd w:val="clear" w:color="auto" w:fill="FFFFFF"/>
              </w:rPr>
              <w:t xml:space="preserve"> человек погибли, 15 получили травмы, </w:t>
            </w:r>
            <w:r w:rsidRPr="00DE2573">
              <w:rPr>
                <w:rFonts w:cstheme="minorHAnsi"/>
                <w:shd w:val="clear" w:color="auto" w:fill="FFFFFF"/>
              </w:rPr>
              <w:t>7</w:t>
            </w:r>
            <w:r w:rsidRPr="00DE2573">
              <w:rPr>
                <w:rFonts w:cstheme="minorHAnsi"/>
                <w:shd w:val="clear" w:color="auto" w:fill="FFFFFF"/>
              </w:rPr>
              <w:t xml:space="preserve"> из них были госпитализированы.</w:t>
            </w:r>
          </w:p>
        </w:tc>
        <w:tc>
          <w:tcPr>
            <w:tcW w:w="3115" w:type="dxa"/>
          </w:tcPr>
          <w:p w14:paraId="0EF690AE" w14:textId="7F4BE8B5" w:rsidR="00E41DC3" w:rsidRPr="00DE2573" w:rsidRDefault="00DE2573">
            <w:pPr>
              <w:rPr>
                <w:rFonts w:cstheme="minorHAnsi"/>
              </w:rPr>
            </w:pPr>
            <w:r w:rsidRPr="00DE2573">
              <w:rPr>
                <w:rStyle w:val="a4"/>
                <w:rFonts w:cstheme="minorHAnsi"/>
                <w:b w:val="0"/>
                <w:bCs w:val="0"/>
                <w:shd w:val="clear" w:color="auto" w:fill="FFFFFF"/>
              </w:rPr>
              <w:t>7 апреля</w:t>
            </w:r>
            <w:r w:rsidRPr="00DE2573">
              <w:rPr>
                <w:rStyle w:val="a4"/>
                <w:rFonts w:cstheme="minorHAnsi"/>
                <w:b w:val="0"/>
                <w:bCs w:val="0"/>
                <w:shd w:val="clear" w:color="auto" w:fill="FFFFFF"/>
              </w:rPr>
              <w:t xml:space="preserve"> </w:t>
            </w:r>
            <w:r w:rsidRPr="00DE2573">
              <w:rPr>
                <w:rStyle w:val="a4"/>
                <w:rFonts w:cstheme="minorHAnsi"/>
                <w:b w:val="0"/>
                <w:bCs w:val="0"/>
              </w:rPr>
              <w:t>2012 года</w:t>
            </w:r>
            <w:r w:rsidRPr="00DE2573">
              <w:rPr>
                <w:rStyle w:val="a4"/>
                <w:rFonts w:cstheme="minorHAnsi"/>
                <w:shd w:val="clear" w:color="auto" w:fill="FFFFFF"/>
              </w:rPr>
              <w:t> </w:t>
            </w:r>
            <w:r w:rsidRPr="00DE2573">
              <w:rPr>
                <w:rFonts w:cstheme="minorHAnsi"/>
                <w:shd w:val="clear" w:color="auto" w:fill="FFFFFF"/>
              </w:rPr>
              <w:t>в штате Бенуэ на востоке Нигерии в результате сильного ливня </w:t>
            </w:r>
            <w:hyperlink r:id="rId10" w:tgtFrame="_blank" w:history="1">
              <w:r w:rsidRPr="00DE2573">
                <w:rPr>
                  <w:rStyle w:val="a5"/>
                  <w:rFonts w:cstheme="minorHAnsi"/>
                  <w:color w:val="auto"/>
                  <w:u w:val="none"/>
                </w:rPr>
                <w:t>обрушилось здание католической церкви</w:t>
              </w:r>
            </w:hyperlink>
            <w:r w:rsidRPr="00DE2573">
              <w:rPr>
                <w:rFonts w:cstheme="minorHAnsi"/>
                <w:shd w:val="clear" w:color="auto" w:fill="FFFFFF"/>
              </w:rPr>
              <w:t>. Стихия снесла крышу, затем рухнули стены церкви. Погибли 22 человека, травмы получил 31 человек.</w:t>
            </w:r>
          </w:p>
        </w:tc>
      </w:tr>
      <w:tr w:rsidR="00E41DC3" w14:paraId="207B6C4C" w14:textId="77777777" w:rsidTr="00E41DC3">
        <w:tc>
          <w:tcPr>
            <w:tcW w:w="3115" w:type="dxa"/>
          </w:tcPr>
          <w:p w14:paraId="73CFB55A" w14:textId="7B013550" w:rsidR="00E41DC3" w:rsidRDefault="00E41DC3">
            <w:r>
              <w:t>Аварии на электроэнергетических системах</w:t>
            </w:r>
          </w:p>
        </w:tc>
        <w:tc>
          <w:tcPr>
            <w:tcW w:w="3115" w:type="dxa"/>
          </w:tcPr>
          <w:p w14:paraId="026D44DF" w14:textId="41227E96" w:rsidR="00E41DC3" w:rsidRPr="009076C6" w:rsidRDefault="00DE2573">
            <w:pPr>
              <w:rPr>
                <w:rFonts w:cstheme="minorHAnsi"/>
              </w:rPr>
            </w:pPr>
            <w:r w:rsidRPr="009076C6">
              <w:rPr>
                <w:rFonts w:cstheme="minorHAnsi"/>
                <w:color w:val="000000"/>
                <w:shd w:val="clear" w:color="auto" w:fill="FFFFFF"/>
              </w:rPr>
              <w:t>26</w:t>
            </w:r>
            <w:r w:rsidR="009076C6" w:rsidRPr="009076C6">
              <w:rPr>
                <w:rFonts w:cstheme="minorHAnsi"/>
                <w:color w:val="000000"/>
                <w:shd w:val="clear" w:color="auto" w:fill="FFFFFF"/>
              </w:rPr>
              <w:t xml:space="preserve"> января</w:t>
            </w:r>
            <w:r w:rsidRPr="009076C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9076C6">
              <w:rPr>
                <w:rFonts w:cstheme="minorHAnsi"/>
                <w:color w:val="000000"/>
                <w:shd w:val="clear" w:color="auto" w:fill="FFFFFF"/>
              </w:rPr>
              <w:t>2012 года</w:t>
            </w:r>
            <w:r w:rsidR="009076C6" w:rsidRPr="009076C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9076C6">
              <w:rPr>
                <w:rFonts w:cstheme="minorHAnsi"/>
                <w:color w:val="000000"/>
                <w:shd w:val="clear" w:color="auto" w:fill="FFFFFF"/>
              </w:rPr>
              <w:t>в Краснодарском крае (Россия) ураганный ветер, скорость которого достигала 40 метров в секунду, </w:t>
            </w:r>
            <w:hyperlink r:id="rId11" w:tgtFrame="_blank" w:history="1">
              <w:r w:rsidRPr="009076C6">
                <w:rPr>
                  <w:rStyle w:val="a5"/>
                  <w:rFonts w:cstheme="minorHAnsi"/>
                  <w:color w:val="auto"/>
                  <w:u w:val="none"/>
                </w:rPr>
                <w:t>оставил без света 250 тысяч жителей</w:t>
              </w:r>
            </w:hyperlink>
            <w:r w:rsidRPr="009076C6">
              <w:rPr>
                <w:rFonts w:cstheme="minorHAnsi"/>
                <w:color w:val="000000"/>
                <w:shd w:val="clear" w:color="auto" w:fill="FFFFFF"/>
              </w:rPr>
              <w:t> Анапы и Новороссийска.</w:t>
            </w:r>
          </w:p>
        </w:tc>
        <w:tc>
          <w:tcPr>
            <w:tcW w:w="3115" w:type="dxa"/>
          </w:tcPr>
          <w:p w14:paraId="34F7C633" w14:textId="3551C77A" w:rsidR="00E41DC3" w:rsidRPr="009076C6" w:rsidRDefault="009076C6">
            <w:pPr>
              <w:rPr>
                <w:rFonts w:cstheme="minorHAnsi"/>
              </w:rPr>
            </w:pPr>
            <w:r w:rsidRPr="009076C6">
              <w:rPr>
                <w:rFonts w:cstheme="minorHAnsi"/>
                <w:shd w:val="clear" w:color="auto" w:fill="FFFFFF"/>
              </w:rPr>
              <w:t>Столица Грузии город Тбилиси 9 августа 2012 года </w:t>
            </w:r>
            <w:hyperlink r:id="rId12" w:tgtFrame="_blank" w:history="1">
              <w:r w:rsidRPr="009076C6">
                <w:rPr>
                  <w:rStyle w:val="a5"/>
                  <w:rFonts w:cstheme="minorHAnsi"/>
                  <w:color w:val="auto"/>
                  <w:u w:val="none"/>
                </w:rPr>
                <w:t>оказался полностью обесточен</w:t>
              </w:r>
            </w:hyperlink>
            <w:r w:rsidRPr="009076C6">
              <w:rPr>
                <w:rFonts w:cstheme="minorHAnsi"/>
                <w:shd w:val="clear" w:color="auto" w:fill="FFFFFF"/>
              </w:rPr>
              <w:t> в результате аварийного отключения электроэнергии. В результате аварии без электроэнергии остались важные объекты инфраструктуры города, прекратило работу тбилисское метро.</w:t>
            </w:r>
          </w:p>
        </w:tc>
      </w:tr>
      <w:tr w:rsidR="00E41DC3" w14:paraId="4654F052" w14:textId="77777777" w:rsidTr="00E41DC3">
        <w:tc>
          <w:tcPr>
            <w:tcW w:w="3115" w:type="dxa"/>
          </w:tcPr>
          <w:p w14:paraId="39F65AF4" w14:textId="6A57724D" w:rsidR="00E41DC3" w:rsidRDefault="00E41DC3">
            <w:r>
              <w:t>Гидродинамические аварии</w:t>
            </w:r>
          </w:p>
        </w:tc>
        <w:tc>
          <w:tcPr>
            <w:tcW w:w="3115" w:type="dxa"/>
          </w:tcPr>
          <w:p w14:paraId="3B0C1716" w14:textId="0EB9FABD" w:rsidR="00E41DC3" w:rsidRDefault="009076C6">
            <w:r w:rsidRPr="009076C6">
              <w:rPr>
                <w:rFonts w:cstheme="minorHAnsi"/>
                <w:shd w:val="clear" w:color="auto" w:fill="FFFFFF"/>
              </w:rPr>
              <w:t xml:space="preserve">7 августа 1994 года в Белорецком районе Башкирии произошел прорыв плотины Тирлянского водохранилища и 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>нештатный сброс 8,6 млн куб. м воды. В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lastRenderedPageBreak/>
              <w:t>зоне затопления оказалось четыре населенных пункта, 85 жилых домов были полностью разрушены, 200 домов — частично. В результате наводнения погибло 29 человек</w:t>
            </w:r>
            <w:r w:rsidRPr="009076C6">
              <w:rPr>
                <w:rFonts w:cstheme="minorHAnsi"/>
                <w:b/>
                <w:bCs/>
                <w:color w:val="333333"/>
                <w:shd w:val="clear" w:color="auto" w:fill="FFFFFF"/>
              </w:rPr>
              <w:t>,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> 786 человек осталось без крова.</w:t>
            </w:r>
          </w:p>
        </w:tc>
        <w:tc>
          <w:tcPr>
            <w:tcW w:w="3115" w:type="dxa"/>
          </w:tcPr>
          <w:p w14:paraId="59DE75AA" w14:textId="35D98DA2" w:rsidR="00E41DC3" w:rsidRDefault="009076C6">
            <w:r w:rsidRPr="009076C6">
              <w:rPr>
                <w:rFonts w:cstheme="minorHAnsi"/>
                <w:color w:val="333333"/>
                <w:shd w:val="clear" w:color="auto" w:fill="FFFFFF"/>
              </w:rPr>
              <w:lastRenderedPageBreak/>
              <w:t>18 августа 2002 года в районе немецкого города Виттенберга</w:t>
            </w:r>
            <w:r w:rsidRPr="009076C6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>н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>а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 xml:space="preserve"> реке Эльбе из-за сильного наводнения произошло разрушение</w:t>
            </w:r>
            <w:r w:rsidRPr="009076C6"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t xml:space="preserve">семи защитных дамб. Волна </w:t>
            </w:r>
            <w:r w:rsidRPr="009076C6">
              <w:rPr>
                <w:rFonts w:cstheme="minorHAnsi"/>
                <w:color w:val="333333"/>
                <w:shd w:val="clear" w:color="auto" w:fill="FFFFFF"/>
              </w:rPr>
              <w:lastRenderedPageBreak/>
              <w:t>хлынула на город, пришлось срочно эвакуировать 40 тыс. человек. 19 жителей погибло, 26 пропало без вести.</w:t>
            </w:r>
          </w:p>
        </w:tc>
      </w:tr>
    </w:tbl>
    <w:p w14:paraId="4D29616C" w14:textId="77777777" w:rsidR="00550306" w:rsidRDefault="00550306"/>
    <w:sectPr w:rsidR="0055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5FE39" w14:textId="77777777" w:rsidR="00FC63B7" w:rsidRDefault="00FC63B7" w:rsidP="005D5245">
      <w:pPr>
        <w:spacing w:after="0" w:line="240" w:lineRule="auto"/>
      </w:pPr>
      <w:r>
        <w:separator/>
      </w:r>
    </w:p>
  </w:endnote>
  <w:endnote w:type="continuationSeparator" w:id="0">
    <w:p w14:paraId="119C6A27" w14:textId="77777777" w:rsidR="00FC63B7" w:rsidRDefault="00FC63B7" w:rsidP="005D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34E2" w14:textId="77777777" w:rsidR="00FC63B7" w:rsidRDefault="00FC63B7" w:rsidP="005D5245">
      <w:pPr>
        <w:spacing w:after="0" w:line="240" w:lineRule="auto"/>
      </w:pPr>
      <w:r>
        <w:separator/>
      </w:r>
    </w:p>
  </w:footnote>
  <w:footnote w:type="continuationSeparator" w:id="0">
    <w:p w14:paraId="4CB787BC" w14:textId="77777777" w:rsidR="00FC63B7" w:rsidRDefault="00FC63B7" w:rsidP="005D5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DA"/>
    <w:rsid w:val="00550306"/>
    <w:rsid w:val="005D5245"/>
    <w:rsid w:val="008A45DA"/>
    <w:rsid w:val="009076C6"/>
    <w:rsid w:val="00D454E6"/>
    <w:rsid w:val="00DE2573"/>
    <w:rsid w:val="00E41DC3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367"/>
  <w15:chartTrackingRefBased/>
  <w15:docId w15:val="{AF5BDA90-8176-4C91-BCA0-0D86F055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454E6"/>
    <w:rPr>
      <w:b/>
      <w:bCs/>
    </w:rPr>
  </w:style>
  <w:style w:type="character" w:styleId="a5">
    <w:name w:val="Hyperlink"/>
    <w:basedOn w:val="a0"/>
    <w:uiPriority w:val="99"/>
    <w:semiHidden/>
    <w:unhideWhenUsed/>
    <w:rsid w:val="00D454E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D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245"/>
  </w:style>
  <w:style w:type="paragraph" w:styleId="a9">
    <w:name w:val="footer"/>
    <w:basedOn w:val="a"/>
    <w:link w:val="aa"/>
    <w:uiPriority w:val="99"/>
    <w:unhideWhenUsed/>
    <w:rsid w:val="005D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world/20120117/541914178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ia.ru/incidents/20120704/691603444.html" TargetMode="External"/><Relationship Id="rId12" Type="http://schemas.openxmlformats.org/officeDocument/2006/relationships/hyperlink" Target="http://ria.ru/incidents/20120809/71988298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190702/1556117994.html" TargetMode="External"/><Relationship Id="rId11" Type="http://schemas.openxmlformats.org/officeDocument/2006/relationships/hyperlink" Target="http://ria.ru/incidents/20120127/550413644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ia.ru/incidents/20120409/62153114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ia.ru/incidents/20120228/57965793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2020-11-28T11:49:00Z</dcterms:created>
  <dcterms:modified xsi:type="dcterms:W3CDTF">2020-11-28T12:36:00Z</dcterms:modified>
</cp:coreProperties>
</file>