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7B" w:rsidRP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A457B">
        <w:rPr>
          <w:rFonts w:ascii="Times New Roman" w:hAnsi="Times New Roman"/>
          <w:b/>
          <w:sz w:val="27"/>
          <w:szCs w:val="27"/>
        </w:rPr>
        <w:t>1.Работа с текстом. Прочитайте легенду о Байкале и ответьте на вопросы.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1A457B">
        <w:rPr>
          <w:rFonts w:ascii="Times New Roman" w:hAnsi="Times New Roman"/>
          <w:sz w:val="27"/>
          <w:szCs w:val="27"/>
          <w:shd w:val="clear" w:color="auto" w:fill="FFFFFF"/>
        </w:rPr>
        <w:t>Было у Байкала 336 сыновей. В чёрном теле держал их старик. День и ночь заставлял без устали трудиться. И сыновья работали не покладая рук. Они топили снега и ледники и гнали хрустальную воду с гор в огромную котловину. То, </w:t>
      </w:r>
      <w:hyperlink r:id="rId5" w:history="1">
        <w:r w:rsidRPr="001A457B">
          <w:rPr>
            <w:rStyle w:val="a7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что они добывали тяжким трудом</w:t>
        </w:r>
      </w:hyperlink>
      <w:r w:rsidRPr="001A457B">
        <w:rPr>
          <w:rFonts w:ascii="Times New Roman" w:hAnsi="Times New Roman"/>
          <w:sz w:val="27"/>
          <w:szCs w:val="27"/>
          <w:shd w:val="clear" w:color="auto" w:fill="FFFFFF"/>
        </w:rPr>
        <w:t>, проматывала сестра Ангара. Она растрачивала собранные богатства на народы, разные прихоти. Однажды прослышала Ангара от странствующих певцов о жившем за горами юном богатыре Енисее, о его красоте и силе и полюбила его. Но суровый старик прочил ей иную судьбу, решив выдать замуж за старого богатого Иркута. Ещё строже стал он стеречь дочь, спрятал её в хрустальный дворец на дне подводного царства. Безутешно тосковала Ангара, плакала в подводной темнице, просила богов помочь. Сжалились боги над пленницей, приказали ручьям и рекам размыть стены хрустального дворца, освободить Ангару. Вырвалась девушка на волю и бросилась бежать по узкому проходу в скалах. Проснулся от шума Байкал, рассердился. Бросился в погоню. Но где ему, старому, угнаться за молодой дочкой. Всё дальше убегала Ангара от разъярённого отца. Тогда старик схватил каменную глыбу и метнул в беглянку, но не попал. Так и осталась с тех пор лежать эта глыба в месте выхода реки из озера, и зовут её люди Шаманским Камнем.</w:t>
      </w:r>
    </w:p>
    <w:p w:rsidR="00B85600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1A457B">
        <w:rPr>
          <w:rFonts w:ascii="Times New Roman" w:hAnsi="Times New Roman"/>
          <w:sz w:val="27"/>
          <w:szCs w:val="27"/>
          <w:shd w:val="clear" w:color="auto" w:fill="FFFFFF"/>
        </w:rPr>
        <w:t>Разбушевавшийся старик всё кидал вслед беглянке обломки скал. Но чайки кричали каждый раз: “Обернись, Ангара, обернись!” И девушка ловко уклонялась от смертоносных отцовских посланцев. Прибежала Ангара к Енисею, обняла его, и потекли они вместе к Студёному морю. 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Выпишите географические объекты, которые встречаются в тексте.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57B" w:rsidRP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A457B">
        <w:rPr>
          <w:rFonts w:ascii="Times New Roman" w:hAnsi="Times New Roman"/>
          <w:sz w:val="28"/>
          <w:szCs w:val="28"/>
        </w:rPr>
        <w:t>О каких изученных понятиях идет речь?</w:t>
      </w:r>
    </w:p>
    <w:p w:rsidR="001A457B" w:rsidRP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A457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bookmarkStart w:id="0" w:name="_GoBack"/>
      <w:bookmarkEnd w:id="0"/>
    </w:p>
    <w:p w:rsidR="001A457B" w:rsidRP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A457B">
        <w:rPr>
          <w:rFonts w:ascii="Times New Roman" w:hAnsi="Times New Roman"/>
          <w:sz w:val="28"/>
          <w:szCs w:val="28"/>
        </w:rPr>
        <w:t>О каком Студеном море идет речь?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457B">
        <w:rPr>
          <w:rFonts w:ascii="Times New Roman" w:hAnsi="Times New Roman"/>
          <w:b/>
          <w:sz w:val="28"/>
          <w:szCs w:val="28"/>
        </w:rPr>
        <w:t>2. Определите геогра</w:t>
      </w:r>
      <w:r>
        <w:rPr>
          <w:rFonts w:ascii="Times New Roman" w:hAnsi="Times New Roman"/>
          <w:b/>
          <w:sz w:val="28"/>
          <w:szCs w:val="28"/>
        </w:rPr>
        <w:t>фический объект по его описанию?</w:t>
      </w:r>
    </w:p>
    <w:p w:rsid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Аборигены Венесуэлы знали о</w:t>
      </w:r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нем</w:t>
      </w:r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с незапамятных времен. Водопад был первоначально обнаружен в 1910 году испанским исследователем по имени Эрнесто Санчес Ла </w:t>
      </w:r>
      <w:proofErr w:type="spellStart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Крус</w:t>
      </w:r>
      <w:proofErr w:type="spellEnd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Тем не менее, он не был известен миру до официального открытия американским летчиком и золотоискателем Джеймсом </w:t>
      </w:r>
      <w:proofErr w:type="spellStart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Крофордом</w:t>
      </w:r>
      <w:proofErr w:type="spellEnd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Энджелом</w:t>
      </w:r>
      <w:proofErr w:type="spellEnd"/>
      <w:r w:rsidRPr="001A45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в честь которого он и был назван. </w:t>
      </w:r>
    </w:p>
    <w:p w:rsidR="001A457B" w:rsidRPr="001A457B" w:rsidRDefault="001A457B" w:rsidP="001A457B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__________________________</w:t>
      </w:r>
    </w:p>
    <w:sectPr w:rsidR="001A457B" w:rsidRPr="001A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08"/>
    <w:rsid w:val="000706DC"/>
    <w:rsid w:val="00161354"/>
    <w:rsid w:val="001A457B"/>
    <w:rsid w:val="00282308"/>
    <w:rsid w:val="006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A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D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C4DA6"/>
    <w:rPr>
      <w:rFonts w:ascii="Cambria" w:hAnsi="Cambria"/>
      <w:b/>
      <w:bCs/>
      <w:color w:val="365F91"/>
      <w:sz w:val="28"/>
      <w:szCs w:val="28"/>
    </w:rPr>
  </w:style>
  <w:style w:type="character" w:styleId="a3">
    <w:name w:val="Emphasis"/>
    <w:qFormat/>
    <w:rsid w:val="006C4DA6"/>
    <w:rPr>
      <w:i/>
      <w:iCs/>
    </w:rPr>
  </w:style>
  <w:style w:type="paragraph" w:styleId="a4">
    <w:name w:val="No Spacing"/>
    <w:link w:val="a5"/>
    <w:uiPriority w:val="1"/>
    <w:qFormat/>
    <w:rsid w:val="006C4DA6"/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6C4DA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C4D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A457B"/>
    <w:rPr>
      <w:color w:val="0000FF"/>
      <w:u w:val="single"/>
    </w:rPr>
  </w:style>
  <w:style w:type="character" w:styleId="a8">
    <w:name w:val="Strong"/>
    <w:basedOn w:val="a0"/>
    <w:uiPriority w:val="22"/>
    <w:qFormat/>
    <w:rsid w:val="001A45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A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D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C4DA6"/>
    <w:rPr>
      <w:rFonts w:ascii="Cambria" w:hAnsi="Cambria"/>
      <w:b/>
      <w:bCs/>
      <w:color w:val="365F91"/>
      <w:sz w:val="28"/>
      <w:szCs w:val="28"/>
    </w:rPr>
  </w:style>
  <w:style w:type="character" w:styleId="a3">
    <w:name w:val="Emphasis"/>
    <w:qFormat/>
    <w:rsid w:val="006C4DA6"/>
    <w:rPr>
      <w:i/>
      <w:iCs/>
    </w:rPr>
  </w:style>
  <w:style w:type="paragraph" w:styleId="a4">
    <w:name w:val="No Spacing"/>
    <w:link w:val="a5"/>
    <w:uiPriority w:val="1"/>
    <w:qFormat/>
    <w:rsid w:val="006C4DA6"/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6C4DA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C4D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A457B"/>
    <w:rPr>
      <w:color w:val="0000FF"/>
      <w:u w:val="single"/>
    </w:rPr>
  </w:style>
  <w:style w:type="character" w:styleId="a8">
    <w:name w:val="Strong"/>
    <w:basedOn w:val="a0"/>
    <w:uiPriority w:val="22"/>
    <w:qFormat/>
    <w:rsid w:val="001A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604">
          <w:marLeft w:val="0"/>
          <w:marRight w:val="0"/>
          <w:marTop w:val="4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779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524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2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26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8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75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3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5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17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85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38739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9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rniy.ru/metisd/%D0%91%D0%B0%D0%B1%D0%BE%D1%87%D0%BA%D1%83+%D0%BE%D0%BD+%D0%B7%D0%B0%D0%BC%D0%B5%D1%82%D0%B8%D0%BB+%D0%BD%D0%B5+%D1%81%D1%80%D0%B0%D0%B7%D1%83d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2018-03-19T08:39:00Z</dcterms:created>
  <dcterms:modified xsi:type="dcterms:W3CDTF">2018-03-19T08:47:00Z</dcterms:modified>
</cp:coreProperties>
</file>