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79" w:rsidRPr="001138B1" w:rsidRDefault="00507A79" w:rsidP="00507A79">
      <w:pPr>
        <w:rPr>
          <w:color w:val="000000"/>
        </w:rPr>
      </w:pPr>
      <w:r>
        <w:rPr>
          <w:color w:val="000000"/>
        </w:rPr>
        <w:t xml:space="preserve">1. Нуклеиновые кислоты  - это биополимеры </w:t>
      </w:r>
      <w:proofErr w:type="gramStart"/>
      <w:r>
        <w:rPr>
          <w:color w:val="000000"/>
        </w:rPr>
        <w:t>мономерами</w:t>
      </w:r>
      <w:proofErr w:type="gramEnd"/>
      <w:r>
        <w:rPr>
          <w:color w:val="000000"/>
        </w:rPr>
        <w:t xml:space="preserve"> которых являются нуклеотиды</w:t>
      </w:r>
      <w:r w:rsidRPr="001138B1">
        <w:rPr>
          <w:color w:val="000000"/>
        </w:rPr>
        <w:t>.</w:t>
      </w:r>
    </w:p>
    <w:p w:rsidR="00507A79" w:rsidRDefault="00507A79" w:rsidP="00507A79">
      <w:pPr>
        <w:rPr>
          <w:i/>
          <w:iCs/>
          <w:color w:val="000000"/>
        </w:rPr>
      </w:pPr>
      <w:r>
        <w:rPr>
          <w:i/>
          <w:iCs/>
          <w:color w:val="000000"/>
        </w:rPr>
        <w:t>«Нуклеус» (в переводе с латинского)  означает «ядро»</w:t>
      </w:r>
      <w:r w:rsidRPr="001138B1">
        <w:rPr>
          <w:i/>
          <w:iCs/>
          <w:color w:val="000000"/>
        </w:rPr>
        <w:t xml:space="preserve">. </w:t>
      </w:r>
    </w:p>
    <w:p w:rsidR="00507A79" w:rsidRPr="001138B1" w:rsidRDefault="00507A79" w:rsidP="00507A79">
      <w:pPr>
        <w:rPr>
          <w:color w:val="000000"/>
        </w:rPr>
      </w:pPr>
      <w:r>
        <w:rPr>
          <w:color w:val="000000"/>
        </w:rPr>
        <w:t xml:space="preserve">Впервые </w:t>
      </w:r>
      <w:proofErr w:type="gramStart"/>
      <w:r>
        <w:rPr>
          <w:color w:val="000000"/>
        </w:rPr>
        <w:t>о</w:t>
      </w:r>
      <w:r w:rsidRPr="001138B1">
        <w:rPr>
          <w:color w:val="000000"/>
        </w:rPr>
        <w:t>бнаружены</w:t>
      </w:r>
      <w:proofErr w:type="gramEnd"/>
      <w:r w:rsidRPr="001138B1">
        <w:rPr>
          <w:color w:val="000000"/>
        </w:rPr>
        <w:t xml:space="preserve"> в ядрах лейкоцитов в 1869 году Ф. </w:t>
      </w:r>
      <w:proofErr w:type="spellStart"/>
      <w:r w:rsidRPr="001138B1">
        <w:rPr>
          <w:color w:val="000000"/>
        </w:rPr>
        <w:t>Мишером</w:t>
      </w:r>
      <w:proofErr w:type="spellEnd"/>
      <w:r w:rsidRPr="001138B1">
        <w:rPr>
          <w:color w:val="000000"/>
        </w:rPr>
        <w:t>.</w:t>
      </w:r>
    </w:p>
    <w:p w:rsidR="00507A79" w:rsidRPr="001138B1" w:rsidRDefault="00507A79" w:rsidP="00507A79">
      <w:pPr>
        <w:rPr>
          <w:color w:val="000000"/>
        </w:rPr>
      </w:pPr>
      <w:r w:rsidRPr="001138B1">
        <w:rPr>
          <w:color w:val="000000"/>
        </w:rPr>
        <w:t xml:space="preserve">         Сравнит</w:t>
      </w:r>
      <w:r>
        <w:rPr>
          <w:color w:val="000000"/>
        </w:rPr>
        <w:t>ельная характеристика ДНК и РНК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93"/>
        <w:gridCol w:w="19"/>
        <w:gridCol w:w="3828"/>
        <w:gridCol w:w="3600"/>
      </w:tblGrid>
      <w:tr w:rsidR="00507A79" w:rsidRPr="001138B1" w:rsidTr="00E3635B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A79" w:rsidRPr="001138B1" w:rsidRDefault="00507A79" w:rsidP="00E3635B">
            <w:pPr>
              <w:rPr>
                <w:color w:val="000000"/>
              </w:rPr>
            </w:pPr>
            <w:r w:rsidRPr="001138B1">
              <w:rPr>
                <w:i/>
                <w:iCs/>
                <w:color w:val="000000"/>
              </w:rPr>
              <w:t>Признаки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A79" w:rsidRPr="001138B1" w:rsidRDefault="00507A79" w:rsidP="00E3635B">
            <w:pPr>
              <w:rPr>
                <w:color w:val="000000"/>
              </w:rPr>
            </w:pPr>
            <w:r w:rsidRPr="001138B1">
              <w:rPr>
                <w:i/>
                <w:iCs/>
                <w:color w:val="000000"/>
              </w:rPr>
              <w:t>РНК</w:t>
            </w:r>
            <w:r>
              <w:rPr>
                <w:i/>
                <w:iCs/>
                <w:color w:val="000000"/>
              </w:rPr>
              <w:t xml:space="preserve"> (рибонуклеиновая кислота)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A79" w:rsidRPr="001138B1" w:rsidRDefault="00507A79" w:rsidP="00E3635B">
            <w:pPr>
              <w:rPr>
                <w:color w:val="000000"/>
              </w:rPr>
            </w:pPr>
            <w:r w:rsidRPr="001138B1">
              <w:rPr>
                <w:i/>
                <w:iCs/>
                <w:color w:val="000000"/>
              </w:rPr>
              <w:t>ДНК</w:t>
            </w:r>
            <w:r>
              <w:rPr>
                <w:i/>
                <w:iCs/>
                <w:color w:val="000000"/>
              </w:rPr>
              <w:t xml:space="preserve"> (дезоксирибонуклеиновая кислота)</w:t>
            </w:r>
          </w:p>
        </w:tc>
      </w:tr>
      <w:tr w:rsidR="00507A79" w:rsidRPr="001138B1" w:rsidTr="00E3635B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A79" w:rsidRPr="001138B1" w:rsidRDefault="00507A79" w:rsidP="00E3635B">
            <w:pPr>
              <w:rPr>
                <w:color w:val="000000"/>
              </w:rPr>
            </w:pPr>
            <w:r w:rsidRPr="001138B1">
              <w:rPr>
                <w:color w:val="000000"/>
              </w:rPr>
              <w:t>1.   Нахождение в клетке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A79" w:rsidRPr="001138B1" w:rsidRDefault="00507A79" w:rsidP="00E3635B">
            <w:pPr>
              <w:rPr>
                <w:color w:val="000000"/>
              </w:rPr>
            </w:pPr>
            <w:r w:rsidRPr="001138B1">
              <w:rPr>
                <w:color w:val="000000"/>
              </w:rPr>
              <w:t>Ядро,       митохондрии, рибосомы, хлоропласты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A79" w:rsidRPr="001138B1" w:rsidRDefault="00507A79" w:rsidP="00E3635B">
            <w:pPr>
              <w:rPr>
                <w:color w:val="000000"/>
              </w:rPr>
            </w:pPr>
            <w:r w:rsidRPr="001138B1">
              <w:rPr>
                <w:color w:val="000000"/>
              </w:rPr>
              <w:t>Ядро, митохонд</w:t>
            </w:r>
            <w:r w:rsidRPr="001138B1">
              <w:rPr>
                <w:color w:val="000000"/>
              </w:rPr>
              <w:softHyphen/>
              <w:t>рии, хлоропласты</w:t>
            </w:r>
          </w:p>
        </w:tc>
      </w:tr>
      <w:tr w:rsidR="00507A79" w:rsidRPr="001138B1" w:rsidTr="00E3635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A79" w:rsidRPr="001138B1" w:rsidRDefault="00507A79" w:rsidP="00E3635B">
            <w:pPr>
              <w:rPr>
                <w:color w:val="000000"/>
              </w:rPr>
            </w:pPr>
            <w:r w:rsidRPr="001138B1">
              <w:rPr>
                <w:color w:val="000000"/>
              </w:rPr>
              <w:t>2.   Нахождение в ядре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A79" w:rsidRPr="001138B1" w:rsidRDefault="00507A79" w:rsidP="00E3635B">
            <w:pPr>
              <w:rPr>
                <w:color w:val="000000"/>
              </w:rPr>
            </w:pPr>
            <w:r w:rsidRPr="001138B1">
              <w:rPr>
                <w:color w:val="000000"/>
              </w:rPr>
              <w:t>Ядрышко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A79" w:rsidRPr="001138B1" w:rsidRDefault="00507A79" w:rsidP="00E3635B">
            <w:pPr>
              <w:rPr>
                <w:color w:val="000000"/>
              </w:rPr>
            </w:pPr>
            <w:r w:rsidRPr="001138B1">
              <w:rPr>
                <w:color w:val="000000"/>
              </w:rPr>
              <w:t>Хромосомы</w:t>
            </w:r>
          </w:p>
        </w:tc>
      </w:tr>
      <w:tr w:rsidR="00507A79" w:rsidRPr="001138B1" w:rsidTr="00E3635B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A79" w:rsidRPr="001138B1" w:rsidRDefault="00507A79" w:rsidP="00E3635B">
            <w:pPr>
              <w:rPr>
                <w:color w:val="000000"/>
              </w:rPr>
            </w:pPr>
            <w:r w:rsidRPr="001138B1">
              <w:rPr>
                <w:color w:val="000000"/>
              </w:rPr>
              <w:t>3. Строение макромолеку</w:t>
            </w:r>
            <w:r w:rsidRPr="001138B1">
              <w:rPr>
                <w:color w:val="000000"/>
              </w:rPr>
              <w:softHyphen/>
              <w:t>лы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A79" w:rsidRPr="001138B1" w:rsidRDefault="00507A79" w:rsidP="00E3635B">
            <w:pPr>
              <w:rPr>
                <w:color w:val="000000"/>
              </w:rPr>
            </w:pPr>
            <w:r w:rsidRPr="001138B1">
              <w:rPr>
                <w:color w:val="000000"/>
              </w:rPr>
              <w:t>Одинарная полинуклеотидная цепочка,   кроме вирусов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A79" w:rsidRPr="001138B1" w:rsidRDefault="00507A79" w:rsidP="00E3635B">
            <w:pPr>
              <w:rPr>
                <w:color w:val="000000"/>
              </w:rPr>
            </w:pPr>
            <w:r w:rsidRPr="001138B1">
              <w:rPr>
                <w:color w:val="000000"/>
              </w:rPr>
              <w:t>Двойная, свернутая правозакрученная спираль (</w:t>
            </w:r>
            <w:r>
              <w:rPr>
                <w:color w:val="000000"/>
              </w:rPr>
              <w:t xml:space="preserve">строение открыли </w:t>
            </w:r>
            <w:proofErr w:type="gramStart"/>
            <w:r w:rsidRPr="001138B1">
              <w:rPr>
                <w:color w:val="000000"/>
              </w:rPr>
              <w:t>Дж</w:t>
            </w:r>
            <w:proofErr w:type="gramEnd"/>
            <w:r w:rsidRPr="001138B1">
              <w:rPr>
                <w:color w:val="000000"/>
              </w:rPr>
              <w:t>. Уотсон   и   Ф.   Крик   в 1953 году)</w:t>
            </w:r>
          </w:p>
        </w:tc>
      </w:tr>
      <w:tr w:rsidR="00507A79" w:rsidRPr="001138B1" w:rsidTr="00E3635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7A79" w:rsidRPr="001138B1" w:rsidRDefault="00507A79" w:rsidP="00E3635B">
            <w:pPr>
              <w:rPr>
                <w:color w:val="000000"/>
              </w:rPr>
            </w:pPr>
            <w:r w:rsidRPr="001138B1">
              <w:rPr>
                <w:color w:val="000000"/>
              </w:rPr>
              <w:t>4. Состав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7A79" w:rsidRPr="001138B1" w:rsidRDefault="00507A79" w:rsidP="00507A79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1. Азотистое основание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7A79" w:rsidRDefault="00507A79" w:rsidP="00E3635B">
            <w:pPr>
              <w:rPr>
                <w:color w:val="000000"/>
              </w:rPr>
            </w:pPr>
            <w:r w:rsidRPr="001138B1">
              <w:rPr>
                <w:color w:val="000000"/>
              </w:rPr>
              <w:t>1. Азотистое основание</w:t>
            </w:r>
          </w:p>
          <w:p w:rsidR="00507A79" w:rsidRDefault="00507A79" w:rsidP="00E3635B">
            <w:pPr>
              <w:rPr>
                <w:color w:val="000000"/>
              </w:rPr>
            </w:pPr>
            <w:r w:rsidRPr="001138B1">
              <w:rPr>
                <w:color w:val="000000"/>
              </w:rPr>
              <w:t xml:space="preserve">А - </w:t>
            </w:r>
            <w:proofErr w:type="spellStart"/>
            <w:r w:rsidRPr="001138B1">
              <w:rPr>
                <w:color w:val="000000"/>
              </w:rPr>
              <w:t>аденин</w:t>
            </w:r>
            <w:proofErr w:type="spellEnd"/>
            <w:r w:rsidRPr="001138B1">
              <w:rPr>
                <w:color w:val="000000"/>
              </w:rPr>
              <w:t xml:space="preserve">, Т — </w:t>
            </w:r>
            <w:proofErr w:type="spellStart"/>
            <w:r w:rsidRPr="001138B1">
              <w:rPr>
                <w:color w:val="000000"/>
              </w:rPr>
              <w:t>тимин</w:t>
            </w:r>
            <w:proofErr w:type="spellEnd"/>
            <w:r w:rsidRPr="001138B1">
              <w:rPr>
                <w:color w:val="000000"/>
              </w:rPr>
              <w:t xml:space="preserve">, </w:t>
            </w:r>
          </w:p>
          <w:p w:rsidR="00507A79" w:rsidRDefault="0016421E" w:rsidP="00E3635B">
            <w:pPr>
              <w:rPr>
                <w:color w:val="000000"/>
              </w:rPr>
            </w:pPr>
            <w:r>
              <w:rPr>
                <w:color w:val="000000"/>
              </w:rPr>
              <w:t>Г - гуа</w:t>
            </w:r>
            <w:r>
              <w:rPr>
                <w:color w:val="000000"/>
              </w:rPr>
              <w:softHyphen/>
              <w:t xml:space="preserve">нин, </w:t>
            </w:r>
            <w:proofErr w:type="spellStart"/>
            <w:r>
              <w:rPr>
                <w:color w:val="000000"/>
              </w:rPr>
              <w:t>Ц-цитозин</w:t>
            </w:r>
            <w:proofErr w:type="spellEnd"/>
            <w:r w:rsidR="00507A79" w:rsidRPr="001138B1">
              <w:rPr>
                <w:color w:val="000000"/>
              </w:rPr>
              <w:t xml:space="preserve">. </w:t>
            </w:r>
          </w:p>
          <w:p w:rsidR="00507A79" w:rsidRDefault="00507A79" w:rsidP="00E3635B">
            <w:pPr>
              <w:rPr>
                <w:color w:val="000000"/>
              </w:rPr>
            </w:pPr>
            <w:r w:rsidRPr="001138B1">
              <w:rPr>
                <w:color w:val="000000"/>
              </w:rPr>
              <w:t xml:space="preserve">2. Углевод </w:t>
            </w:r>
            <w:proofErr w:type="spellStart"/>
            <w:r w:rsidRPr="001138B1">
              <w:rPr>
                <w:color w:val="000000"/>
              </w:rPr>
              <w:t>дезоксирибоза</w:t>
            </w:r>
            <w:proofErr w:type="spellEnd"/>
            <w:r w:rsidRPr="001138B1">
              <w:rPr>
                <w:color w:val="000000"/>
              </w:rPr>
              <w:t xml:space="preserve">. </w:t>
            </w:r>
          </w:p>
          <w:p w:rsidR="00507A79" w:rsidRPr="001138B1" w:rsidRDefault="00507A79" w:rsidP="00E3635B">
            <w:pPr>
              <w:rPr>
                <w:color w:val="000000"/>
              </w:rPr>
            </w:pPr>
            <w:r w:rsidRPr="001138B1">
              <w:rPr>
                <w:color w:val="000000"/>
              </w:rPr>
              <w:t>3. Остаток фосфор</w:t>
            </w:r>
            <w:r w:rsidRPr="001138B1">
              <w:rPr>
                <w:color w:val="000000"/>
              </w:rPr>
              <w:softHyphen/>
              <w:t>ной кислоты.</w:t>
            </w:r>
          </w:p>
        </w:tc>
      </w:tr>
      <w:tr w:rsidR="00507A79" w:rsidRPr="001138B1" w:rsidTr="00E3635B">
        <w:tblPrEx>
          <w:tblCellMar>
            <w:top w:w="0" w:type="dxa"/>
            <w:bottom w:w="0" w:type="dxa"/>
          </w:tblCellMar>
        </w:tblPrEx>
        <w:trPr>
          <w:trHeight w:val="1324"/>
        </w:trPr>
        <w:tc>
          <w:tcPr>
            <w:tcW w:w="20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A79" w:rsidRPr="001138B1" w:rsidRDefault="00507A79" w:rsidP="00507A79">
            <w:pPr>
              <w:shd w:val="clear" w:color="auto" w:fill="FFFFFF"/>
              <w:autoSpaceDE w:val="0"/>
              <w:autoSpaceDN w:val="0"/>
              <w:adjustRightInd w:val="0"/>
              <w:ind w:right="-74"/>
            </w:pPr>
            <w:r w:rsidRPr="001138B1">
              <w:rPr>
                <w:color w:val="000000"/>
              </w:rPr>
              <w:t>нуклеотида</w:t>
            </w:r>
          </w:p>
        </w:tc>
        <w:tc>
          <w:tcPr>
            <w:tcW w:w="38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A79" w:rsidRDefault="00507A79" w:rsidP="00507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138B1">
              <w:rPr>
                <w:color w:val="000000"/>
              </w:rPr>
              <w:t xml:space="preserve">А - </w:t>
            </w:r>
            <w:proofErr w:type="spellStart"/>
            <w:r w:rsidRPr="001138B1">
              <w:rPr>
                <w:color w:val="000000"/>
              </w:rPr>
              <w:t>аденин</w:t>
            </w:r>
            <w:proofErr w:type="spellEnd"/>
            <w:r w:rsidRPr="001138B1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</w:t>
            </w:r>
            <w:r w:rsidRPr="001138B1">
              <w:rPr>
                <w:color w:val="000000"/>
              </w:rPr>
              <w:t xml:space="preserve">У — </w:t>
            </w:r>
            <w:proofErr w:type="spellStart"/>
            <w:r w:rsidRPr="001138B1">
              <w:rPr>
                <w:color w:val="000000"/>
              </w:rPr>
              <w:t>урацил</w:t>
            </w:r>
            <w:proofErr w:type="spellEnd"/>
            <w:r w:rsidRPr="001138B1">
              <w:rPr>
                <w:color w:val="000000"/>
              </w:rPr>
              <w:t>,</w:t>
            </w:r>
          </w:p>
          <w:p w:rsidR="00507A79" w:rsidRDefault="00507A79" w:rsidP="00507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138B1">
              <w:rPr>
                <w:color w:val="000000"/>
              </w:rPr>
              <w:t xml:space="preserve"> Г - гуа</w:t>
            </w:r>
            <w:r w:rsidRPr="001138B1">
              <w:rPr>
                <w:color w:val="000000"/>
              </w:rPr>
              <w:softHyphen/>
              <w:t>нин,</w:t>
            </w:r>
            <w:r>
              <w:rPr>
                <w:color w:val="000000"/>
              </w:rPr>
              <w:t xml:space="preserve"> </w:t>
            </w:r>
            <w:r w:rsidRPr="001138B1">
              <w:rPr>
                <w:color w:val="000000"/>
              </w:rPr>
              <w:t xml:space="preserve"> </w:t>
            </w:r>
            <w:proofErr w:type="gramStart"/>
            <w:r w:rsidRPr="001138B1">
              <w:rPr>
                <w:color w:val="000000"/>
              </w:rPr>
              <w:t>Ц</w:t>
            </w:r>
            <w:proofErr w:type="gramEnd"/>
            <w:r w:rsidRPr="001138B1">
              <w:rPr>
                <w:color w:val="000000"/>
              </w:rPr>
              <w:t xml:space="preserve"> - </w:t>
            </w:r>
            <w:proofErr w:type="spellStart"/>
            <w:r w:rsidRPr="001138B1">
              <w:rPr>
                <w:color w:val="000000"/>
              </w:rPr>
              <w:t>цитозин</w:t>
            </w:r>
            <w:proofErr w:type="spellEnd"/>
            <w:r w:rsidRPr="001138B1">
              <w:rPr>
                <w:color w:val="000000"/>
              </w:rPr>
              <w:t>).</w:t>
            </w:r>
          </w:p>
          <w:p w:rsidR="0016421E" w:rsidRDefault="00507A79" w:rsidP="00507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1138B1">
              <w:rPr>
                <w:color w:val="000000"/>
              </w:rPr>
              <w:t xml:space="preserve"> </w:t>
            </w:r>
          </w:p>
          <w:p w:rsidR="00507A79" w:rsidRPr="001138B1" w:rsidRDefault="00507A79" w:rsidP="00507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1138B1">
              <w:rPr>
                <w:color w:val="000000"/>
              </w:rPr>
              <w:t>2. Углевод рибоза.</w:t>
            </w:r>
          </w:p>
          <w:p w:rsidR="0016421E" w:rsidRDefault="0016421E" w:rsidP="00507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507A79" w:rsidRPr="001138B1" w:rsidRDefault="00507A79" w:rsidP="00507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1138B1">
              <w:rPr>
                <w:color w:val="000000"/>
              </w:rPr>
              <w:t>3. Остаток фосфорной кислоты</w:t>
            </w:r>
          </w:p>
        </w:tc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A79" w:rsidRPr="001138B1" w:rsidRDefault="00507A79" w:rsidP="00E3635B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07A79" w:rsidRPr="001138B1" w:rsidTr="00E3635B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A79" w:rsidRPr="001138B1" w:rsidRDefault="00507A79" w:rsidP="00E3635B">
            <w:pPr>
              <w:shd w:val="clear" w:color="auto" w:fill="FFFFFF"/>
              <w:autoSpaceDE w:val="0"/>
              <w:autoSpaceDN w:val="0"/>
              <w:adjustRightInd w:val="0"/>
            </w:pPr>
            <w:r w:rsidRPr="001138B1">
              <w:rPr>
                <w:color w:val="000000"/>
              </w:rPr>
              <w:t>5. Свойства</w:t>
            </w:r>
          </w:p>
        </w:tc>
        <w:tc>
          <w:tcPr>
            <w:tcW w:w="3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A79" w:rsidRPr="001138B1" w:rsidRDefault="00507A79" w:rsidP="00E3635B">
            <w:pPr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1138B1">
              <w:rPr>
                <w:color w:val="000000"/>
              </w:rPr>
              <w:t>Неспособна</w:t>
            </w:r>
            <w:proofErr w:type="gramEnd"/>
            <w:r w:rsidRPr="001138B1">
              <w:rPr>
                <w:color w:val="000000"/>
              </w:rPr>
              <w:t xml:space="preserve"> к самоудвоению, лабильна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A79" w:rsidRPr="001138B1" w:rsidRDefault="00507A79" w:rsidP="00E3635B">
            <w:pPr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1138B1">
              <w:rPr>
                <w:color w:val="000000"/>
              </w:rPr>
              <w:t>Способна</w:t>
            </w:r>
            <w:proofErr w:type="gramEnd"/>
            <w:r w:rsidRPr="001138B1">
              <w:rPr>
                <w:color w:val="000000"/>
              </w:rPr>
              <w:t xml:space="preserve"> к с</w:t>
            </w:r>
            <w:r>
              <w:rPr>
                <w:color w:val="000000"/>
              </w:rPr>
              <w:t xml:space="preserve">амоудвоению по принципу  </w:t>
            </w:r>
            <w:proofErr w:type="spellStart"/>
            <w:r>
              <w:rPr>
                <w:color w:val="000000"/>
              </w:rPr>
              <w:t>компле</w:t>
            </w:r>
            <w:r w:rsidRPr="001138B1">
              <w:rPr>
                <w:color w:val="000000"/>
              </w:rPr>
              <w:t>ментарности</w:t>
            </w:r>
            <w:proofErr w:type="spellEnd"/>
            <w:r w:rsidRPr="001138B1">
              <w:rPr>
                <w:color w:val="000000"/>
              </w:rPr>
              <w:t xml:space="preserve">: А-Т; Т-А; Г-Ц; Ц-Г, </w:t>
            </w:r>
            <w:proofErr w:type="gramStart"/>
            <w:r w:rsidRPr="001138B1">
              <w:rPr>
                <w:color w:val="000000"/>
              </w:rPr>
              <w:t>стабильна</w:t>
            </w:r>
            <w:proofErr w:type="gramEnd"/>
            <w:r w:rsidRPr="001138B1">
              <w:rPr>
                <w:color w:val="000000"/>
              </w:rPr>
              <w:t>.</w:t>
            </w:r>
          </w:p>
        </w:tc>
      </w:tr>
      <w:tr w:rsidR="00507A79" w:rsidRPr="001138B1" w:rsidTr="00E3635B">
        <w:tblPrEx>
          <w:tblCellMar>
            <w:top w:w="0" w:type="dxa"/>
            <w:bottom w:w="0" w:type="dxa"/>
          </w:tblCellMar>
        </w:tblPrEx>
        <w:trPr>
          <w:trHeight w:val="1953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A79" w:rsidRPr="001138B1" w:rsidRDefault="00507A79" w:rsidP="00E3635B">
            <w:pPr>
              <w:shd w:val="clear" w:color="auto" w:fill="FFFFFF"/>
              <w:autoSpaceDE w:val="0"/>
              <w:autoSpaceDN w:val="0"/>
              <w:adjustRightInd w:val="0"/>
            </w:pPr>
            <w:r w:rsidRPr="001138B1">
              <w:rPr>
                <w:color w:val="000000"/>
              </w:rPr>
              <w:t>6. Функции</w:t>
            </w:r>
          </w:p>
        </w:tc>
        <w:tc>
          <w:tcPr>
            <w:tcW w:w="3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6E8F" w:rsidRDefault="00507A79" w:rsidP="00E3635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138B1">
              <w:rPr>
                <w:color w:val="000000"/>
              </w:rPr>
              <w:t>и-РНК</w:t>
            </w:r>
            <w:proofErr w:type="spellEnd"/>
            <w:r w:rsidRPr="001138B1">
              <w:rPr>
                <w:color w:val="000000"/>
              </w:rPr>
              <w:t xml:space="preserve">   (или   </w:t>
            </w:r>
            <w:proofErr w:type="spellStart"/>
            <w:r w:rsidRPr="001138B1">
              <w:rPr>
                <w:color w:val="000000"/>
              </w:rPr>
              <w:t>м-РНК</w:t>
            </w:r>
            <w:proofErr w:type="spellEnd"/>
            <w:r w:rsidRPr="001138B1">
              <w:rPr>
                <w:color w:val="000000"/>
              </w:rPr>
              <w:t>) определяет     порядок расположения амино</w:t>
            </w:r>
            <w:r w:rsidRPr="001138B1">
              <w:rPr>
                <w:color w:val="000000"/>
              </w:rPr>
              <w:softHyphen/>
              <w:t>кислот в белке;</w:t>
            </w:r>
          </w:p>
          <w:p w:rsidR="00696E8F" w:rsidRDefault="00507A79" w:rsidP="00E3635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138B1">
              <w:rPr>
                <w:color w:val="000000"/>
              </w:rPr>
              <w:t xml:space="preserve"> </w:t>
            </w:r>
            <w:proofErr w:type="spellStart"/>
            <w:r w:rsidRPr="001138B1">
              <w:rPr>
                <w:color w:val="000000"/>
              </w:rPr>
              <w:t>т-РНК</w:t>
            </w:r>
            <w:proofErr w:type="spellEnd"/>
            <w:r w:rsidRPr="001138B1">
              <w:rPr>
                <w:color w:val="000000"/>
              </w:rPr>
              <w:t xml:space="preserve"> подносит    аминокис</w:t>
            </w:r>
            <w:r w:rsidRPr="001138B1">
              <w:rPr>
                <w:color w:val="000000"/>
              </w:rPr>
              <w:softHyphen/>
              <w:t xml:space="preserve">лоты к месту синтеза белка (к рибосомам); </w:t>
            </w:r>
          </w:p>
          <w:p w:rsidR="00507A79" w:rsidRPr="001138B1" w:rsidRDefault="00507A79" w:rsidP="00E3635B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1138B1">
              <w:rPr>
                <w:color w:val="000000"/>
              </w:rPr>
              <w:t>р-РНК</w:t>
            </w:r>
            <w:proofErr w:type="spellEnd"/>
            <w:r w:rsidRPr="001138B1">
              <w:rPr>
                <w:color w:val="000000"/>
              </w:rPr>
              <w:t xml:space="preserve">       определяет структуру рибосом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7A79" w:rsidRPr="001138B1" w:rsidRDefault="00507A79" w:rsidP="00E3635B">
            <w:pPr>
              <w:shd w:val="clear" w:color="auto" w:fill="FFFFFF"/>
              <w:autoSpaceDE w:val="0"/>
              <w:autoSpaceDN w:val="0"/>
              <w:adjustRightInd w:val="0"/>
            </w:pPr>
            <w:r w:rsidRPr="001138B1">
              <w:rPr>
                <w:color w:val="000000"/>
              </w:rPr>
              <w:t>Химическая основа гена; хранение и передача наследст</w:t>
            </w:r>
            <w:r w:rsidRPr="001138B1">
              <w:rPr>
                <w:color w:val="000000"/>
              </w:rPr>
              <w:softHyphen/>
              <w:t>венной     информа</w:t>
            </w:r>
            <w:r w:rsidRPr="001138B1">
              <w:rPr>
                <w:color w:val="000000"/>
              </w:rPr>
              <w:softHyphen/>
              <w:t>ции    о    структуре белков</w:t>
            </w:r>
          </w:p>
        </w:tc>
      </w:tr>
    </w:tbl>
    <w:p w:rsidR="00000000" w:rsidRDefault="00696E8F"/>
    <w:p w:rsidR="00507A79" w:rsidRDefault="00507A79">
      <w:proofErr w:type="spellStart"/>
      <w:r>
        <w:t>и-РНК</w:t>
      </w:r>
      <w:proofErr w:type="spellEnd"/>
      <w:r>
        <w:t xml:space="preserve"> – информационная (или матричная) РНК</w:t>
      </w:r>
    </w:p>
    <w:p w:rsidR="00507A79" w:rsidRDefault="00507A79">
      <w:pPr>
        <w:rPr>
          <w:color w:val="000000"/>
        </w:rPr>
      </w:pPr>
      <w:proofErr w:type="spellStart"/>
      <w:r w:rsidRPr="001138B1">
        <w:rPr>
          <w:color w:val="000000"/>
        </w:rPr>
        <w:t>т-РНК</w:t>
      </w:r>
      <w:proofErr w:type="spellEnd"/>
      <w:r>
        <w:rPr>
          <w:color w:val="000000"/>
        </w:rPr>
        <w:t xml:space="preserve"> – транспортная РНК</w:t>
      </w:r>
    </w:p>
    <w:p w:rsidR="0016421E" w:rsidRDefault="0016421E">
      <w:proofErr w:type="spellStart"/>
      <w:r w:rsidRPr="001138B1">
        <w:rPr>
          <w:color w:val="000000"/>
        </w:rPr>
        <w:t>р-РНК</w:t>
      </w:r>
      <w:proofErr w:type="spellEnd"/>
      <w:r w:rsidRPr="001138B1">
        <w:rPr>
          <w:color w:val="000000"/>
        </w:rPr>
        <w:t xml:space="preserve">  </w:t>
      </w:r>
      <w:r>
        <w:rPr>
          <w:color w:val="000000"/>
        </w:rPr>
        <w:t xml:space="preserve">- </w:t>
      </w:r>
      <w:proofErr w:type="spellStart"/>
      <w:r>
        <w:rPr>
          <w:color w:val="000000"/>
        </w:rPr>
        <w:t>рибосомальная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рибосомная</w:t>
      </w:r>
      <w:proofErr w:type="spellEnd"/>
      <w:r>
        <w:rPr>
          <w:color w:val="000000"/>
        </w:rPr>
        <w:t>) РНК</w:t>
      </w:r>
    </w:p>
    <w:sectPr w:rsidR="0016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07A79"/>
    <w:rsid w:val="0016421E"/>
    <w:rsid w:val="00507A79"/>
    <w:rsid w:val="0069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2019-09-17T13:18:00Z</dcterms:created>
  <dcterms:modified xsi:type="dcterms:W3CDTF">2019-09-17T13:49:00Z</dcterms:modified>
</cp:coreProperties>
</file>