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6372" w:rsidRPr="005F6372" w:rsidRDefault="005F6372" w:rsidP="00780E7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3C57BD" w:rsidRDefault="005F6372" w:rsidP="005F6372">
      <w:pPr>
        <w:spacing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5F637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              </w:t>
      </w:r>
      <w:bookmarkStart w:id="0" w:name="_GoBack"/>
      <w:proofErr w:type="spellStart"/>
      <w:r w:rsidR="003C57BD" w:rsidRPr="003C57B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Соціальна</w:t>
      </w:r>
      <w:proofErr w:type="spellEnd"/>
      <w:r w:rsidR="003C57BD" w:rsidRPr="003C57B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реклама </w:t>
      </w:r>
      <w:r w:rsidR="003C57BD" w:rsidRPr="003C57B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>як засіб</w:t>
      </w:r>
      <w:r w:rsidR="00244786" w:rsidRPr="0089651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3C57BD" w:rsidRPr="003C57B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>профілактики</w:t>
      </w:r>
      <w:proofErr w:type="gramStart"/>
      <w:r w:rsidR="00DD7D7F" w:rsidRPr="00DD7D7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6A193D" w:rsidRPr="003C57B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</w:t>
      </w:r>
      <w:proofErr w:type="gramEnd"/>
      <w:r w:rsidR="006A193D" w:rsidRPr="003C57B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ІЛ/СНІД</w:t>
      </w:r>
      <w:bookmarkEnd w:id="0"/>
    </w:p>
    <w:p w:rsidR="008B566D" w:rsidRDefault="006A193D" w:rsidP="00780E7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6A193D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Завдяки</w:t>
      </w:r>
      <w:proofErr w:type="spellEnd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багаторазовому</w:t>
      </w:r>
      <w:proofErr w:type="spellEnd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транслюванню</w:t>
      </w:r>
      <w:proofErr w:type="spellEnd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відеороликів</w:t>
      </w:r>
      <w:proofErr w:type="spellEnd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«про СНІД» каналами </w:t>
      </w:r>
      <w:proofErr w:type="spellStart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українського</w:t>
      </w:r>
      <w:proofErr w:type="spellEnd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телебачення</w:t>
      </w:r>
      <w:proofErr w:type="spellEnd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широка </w:t>
      </w:r>
      <w:proofErr w:type="spellStart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громадськість</w:t>
      </w:r>
      <w:proofErr w:type="spellEnd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заговорила про </w:t>
      </w:r>
      <w:proofErr w:type="spellStart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дієвість</w:t>
      </w:r>
      <w:proofErr w:type="spellEnd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соц</w:t>
      </w:r>
      <w:proofErr w:type="gramEnd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іальної</w:t>
      </w:r>
      <w:proofErr w:type="spellEnd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реклами</w:t>
      </w:r>
      <w:proofErr w:type="spellEnd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Зокрема</w:t>
      </w:r>
      <w:proofErr w:type="spellEnd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 </w:t>
      </w:r>
      <w:proofErr w:type="spellStart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задачі</w:t>
      </w:r>
      <w:proofErr w:type="spellEnd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соціальної</w:t>
      </w:r>
      <w:proofErr w:type="spellEnd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реклами</w:t>
      </w:r>
      <w:proofErr w:type="spellEnd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</w:t>
      </w:r>
      <w:proofErr w:type="spellStart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профілактиц</w:t>
      </w:r>
      <w:proofErr w:type="gramStart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</w:t>
      </w:r>
      <w:proofErr w:type="spellEnd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</w:t>
      </w:r>
      <w:proofErr w:type="gramEnd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ІЛ/СНІД.</w:t>
      </w:r>
    </w:p>
    <w:p w:rsidR="008B566D" w:rsidRDefault="006A193D" w:rsidP="00780E7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proofErr w:type="gramStart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Соц</w:t>
      </w:r>
      <w:proofErr w:type="gramEnd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іальна</w:t>
      </w:r>
      <w:proofErr w:type="spellEnd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реклама </w:t>
      </w:r>
      <w:proofErr w:type="spellStart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визначається</w:t>
      </w:r>
      <w:proofErr w:type="spellEnd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як </w:t>
      </w:r>
      <w:proofErr w:type="spellStart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ефективний</w:t>
      </w:r>
      <w:proofErr w:type="spellEnd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освітній</w:t>
      </w:r>
      <w:proofErr w:type="spellEnd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засіб</w:t>
      </w:r>
      <w:proofErr w:type="spellEnd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який</w:t>
      </w:r>
      <w:proofErr w:type="spellEnd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дає</w:t>
      </w:r>
      <w:proofErr w:type="spellEnd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змогу</w:t>
      </w:r>
      <w:proofErr w:type="spellEnd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досягти</w:t>
      </w:r>
      <w:proofErr w:type="spellEnd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 </w:t>
      </w:r>
      <w:proofErr w:type="spellStart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мотивувати</w:t>
      </w:r>
      <w:proofErr w:type="spellEnd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велику</w:t>
      </w:r>
      <w:proofErr w:type="spellEnd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аудиторію</w:t>
      </w:r>
      <w:proofErr w:type="spellEnd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Ті</w:t>
      </w:r>
      <w:proofErr w:type="spellEnd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самі</w:t>
      </w:r>
      <w:proofErr w:type="spellEnd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рекламні</w:t>
      </w:r>
      <w:proofErr w:type="spellEnd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технології</w:t>
      </w:r>
      <w:proofErr w:type="spellEnd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які</w:t>
      </w:r>
      <w:proofErr w:type="spellEnd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використовуються</w:t>
      </w:r>
      <w:proofErr w:type="spellEnd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</w:t>
      </w:r>
      <w:proofErr w:type="spellStart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просування</w:t>
      </w:r>
      <w:proofErr w:type="spellEnd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</w:t>
      </w:r>
      <w:proofErr w:type="spellStart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ринок</w:t>
      </w:r>
      <w:proofErr w:type="spellEnd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комерційних</w:t>
      </w:r>
      <w:proofErr w:type="spellEnd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товарів</w:t>
      </w:r>
      <w:proofErr w:type="spellEnd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 </w:t>
      </w:r>
      <w:proofErr w:type="spellStart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послуг</w:t>
      </w:r>
      <w:proofErr w:type="spellEnd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в </w:t>
      </w:r>
      <w:proofErr w:type="spellStart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цьому</w:t>
      </w:r>
      <w:proofErr w:type="spellEnd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випадку</w:t>
      </w:r>
      <w:proofErr w:type="spellEnd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можуть</w:t>
      </w:r>
      <w:proofErr w:type="spellEnd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бути </w:t>
      </w:r>
      <w:proofErr w:type="spellStart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використані</w:t>
      </w:r>
      <w:proofErr w:type="spellEnd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</w:t>
      </w:r>
      <w:proofErr w:type="spellStart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інформування</w:t>
      </w:r>
      <w:proofErr w:type="spellEnd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освіти</w:t>
      </w:r>
      <w:proofErr w:type="spellEnd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 </w:t>
      </w:r>
      <w:proofErr w:type="spellStart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мотивації</w:t>
      </w:r>
      <w:proofErr w:type="spellEnd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широких </w:t>
      </w:r>
      <w:proofErr w:type="spellStart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верств</w:t>
      </w:r>
      <w:proofErr w:type="spellEnd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населення</w:t>
      </w:r>
      <w:proofErr w:type="spellEnd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щодо</w:t>
      </w:r>
      <w:proofErr w:type="spellEnd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соц</w:t>
      </w:r>
      <w:proofErr w:type="gramEnd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іальних</w:t>
      </w:r>
      <w:proofErr w:type="spellEnd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проблем.</w:t>
      </w:r>
      <w:r w:rsidRPr="006A193D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A193D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Спеціалісти</w:t>
      </w:r>
      <w:proofErr w:type="spellEnd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зі</w:t>
      </w:r>
      <w:proofErr w:type="spellEnd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зв'язків</w:t>
      </w:r>
      <w:proofErr w:type="spellEnd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із</w:t>
      </w:r>
      <w:proofErr w:type="spellEnd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громадськістю</w:t>
      </w:r>
      <w:proofErr w:type="spellEnd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покладають</w:t>
      </w:r>
      <w:proofErr w:type="spellEnd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</w:t>
      </w:r>
      <w:proofErr w:type="spellStart"/>
      <w:proofErr w:type="gramStart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соц</w:t>
      </w:r>
      <w:proofErr w:type="gramEnd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іальну</w:t>
      </w:r>
      <w:proofErr w:type="spellEnd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рекламу </w:t>
      </w:r>
      <w:proofErr w:type="spellStart"/>
      <w:r w:rsid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багато</w:t>
      </w:r>
      <w:proofErr w:type="spellEnd"/>
      <w:r w:rsid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</w:t>
      </w:r>
      <w:proofErr w:type="spellStart"/>
      <w:r w:rsid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авдань</w:t>
      </w:r>
      <w:proofErr w:type="spellEnd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включаючи</w:t>
      </w:r>
      <w:proofErr w:type="spellEnd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створення</w:t>
      </w:r>
      <w:proofErr w:type="spellEnd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загального</w:t>
      </w:r>
      <w:proofErr w:type="spellEnd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інформаційно</w:t>
      </w:r>
      <w:proofErr w:type="spellEnd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-рекламного поля </w:t>
      </w:r>
      <w:proofErr w:type="spellStart"/>
      <w:proofErr w:type="gramStart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соц</w:t>
      </w:r>
      <w:proofErr w:type="gramEnd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іальної</w:t>
      </w:r>
      <w:proofErr w:type="spellEnd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спрямованості</w:t>
      </w:r>
      <w:proofErr w:type="spellEnd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надання</w:t>
      </w:r>
      <w:proofErr w:type="spellEnd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населенню</w:t>
      </w:r>
      <w:proofErr w:type="spellEnd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практичної</w:t>
      </w:r>
      <w:proofErr w:type="spellEnd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корисної</w:t>
      </w:r>
      <w:proofErr w:type="spellEnd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інформації</w:t>
      </w:r>
      <w:proofErr w:type="spellEnd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формування</w:t>
      </w:r>
      <w:proofErr w:type="spellEnd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суспільно</w:t>
      </w:r>
      <w:proofErr w:type="spellEnd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зорієнтованого</w:t>
      </w:r>
      <w:proofErr w:type="spellEnd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 здорового способу </w:t>
      </w:r>
      <w:proofErr w:type="spellStart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життя</w:t>
      </w:r>
      <w:proofErr w:type="spellEnd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Поряд</w:t>
      </w:r>
      <w:proofErr w:type="spellEnd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 </w:t>
      </w:r>
      <w:proofErr w:type="spellStart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іншими</w:t>
      </w:r>
      <w:proofErr w:type="spellEnd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комерційними</w:t>
      </w:r>
      <w:proofErr w:type="spellEnd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прийомами</w:t>
      </w:r>
      <w:proofErr w:type="spellEnd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такими як </w:t>
      </w:r>
      <w:proofErr w:type="spellStart"/>
      <w:proofErr w:type="gramStart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соц</w:t>
      </w:r>
      <w:proofErr w:type="gramEnd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іальний</w:t>
      </w:r>
      <w:proofErr w:type="spellEnd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маркетинг, </w:t>
      </w:r>
      <w:proofErr w:type="spellStart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соціальна</w:t>
      </w:r>
      <w:proofErr w:type="spellEnd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реклама в </w:t>
      </w:r>
      <w:proofErr w:type="spellStart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світі</w:t>
      </w:r>
      <w:proofErr w:type="spellEnd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широко </w:t>
      </w:r>
      <w:proofErr w:type="spellStart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використовується</w:t>
      </w:r>
      <w:proofErr w:type="spellEnd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як </w:t>
      </w:r>
      <w:proofErr w:type="spellStart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інструмент</w:t>
      </w:r>
      <w:proofErr w:type="spellEnd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зміни</w:t>
      </w:r>
      <w:proofErr w:type="spellEnd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ставлення</w:t>
      </w:r>
      <w:proofErr w:type="spellEnd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суспільства</w:t>
      </w:r>
      <w:proofErr w:type="spellEnd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 </w:t>
      </w:r>
      <w:proofErr w:type="spellStart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певної</w:t>
      </w:r>
      <w:proofErr w:type="spellEnd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проблеми</w:t>
      </w:r>
      <w:proofErr w:type="spellEnd"/>
      <w:r w:rsidR="00DD7D7F" w:rsidRPr="00DD7D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[4]</w:t>
      </w:r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6A193D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8B566D" w:rsidRDefault="006A193D" w:rsidP="00780E7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proofErr w:type="gramStart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Соц</w:t>
      </w:r>
      <w:proofErr w:type="gramEnd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іальна</w:t>
      </w:r>
      <w:proofErr w:type="spellEnd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реклама — продукт </w:t>
      </w:r>
      <w:proofErr w:type="spellStart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дорогий</w:t>
      </w:r>
      <w:proofErr w:type="spellEnd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і </w:t>
      </w:r>
      <w:proofErr w:type="spellStart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його</w:t>
      </w:r>
      <w:proofErr w:type="spellEnd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добре видно </w:t>
      </w:r>
      <w:proofErr w:type="spellStart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широкій</w:t>
      </w:r>
      <w:proofErr w:type="spellEnd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громадськості</w:t>
      </w:r>
      <w:proofErr w:type="spellEnd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тому </w:t>
      </w:r>
      <w:proofErr w:type="spellStart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активісти</w:t>
      </w:r>
      <w:proofErr w:type="spellEnd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громадських</w:t>
      </w:r>
      <w:proofErr w:type="spellEnd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організацій</w:t>
      </w:r>
      <w:proofErr w:type="spellEnd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часто </w:t>
      </w:r>
      <w:proofErr w:type="spellStart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забувають</w:t>
      </w:r>
      <w:proofErr w:type="spellEnd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 те, </w:t>
      </w:r>
      <w:proofErr w:type="spellStart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що</w:t>
      </w:r>
      <w:proofErr w:type="spellEnd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ключове</w:t>
      </w:r>
      <w:proofErr w:type="spellEnd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слово у </w:t>
      </w:r>
      <w:proofErr w:type="spellStart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визначенні</w:t>
      </w:r>
      <w:proofErr w:type="spellEnd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соціальної</w:t>
      </w:r>
      <w:proofErr w:type="spellEnd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реклами</w:t>
      </w:r>
      <w:proofErr w:type="spellEnd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— слово «</w:t>
      </w:r>
      <w:proofErr w:type="spellStart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засіб</w:t>
      </w:r>
      <w:proofErr w:type="spellEnd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», "</w:t>
      </w:r>
      <w:proofErr w:type="spellStart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інструмент</w:t>
      </w:r>
      <w:proofErr w:type="spellEnd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". Як </w:t>
      </w:r>
      <w:proofErr w:type="spellStart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публікації</w:t>
      </w:r>
      <w:proofErr w:type="spellEnd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ЗМІ, </w:t>
      </w:r>
      <w:proofErr w:type="spellStart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тренінги</w:t>
      </w:r>
      <w:proofErr w:type="spellEnd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чи</w:t>
      </w:r>
      <w:proofErr w:type="spellEnd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друк</w:t>
      </w:r>
      <w:proofErr w:type="spellEnd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proofErr w:type="gramEnd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ідручників</w:t>
      </w:r>
      <w:proofErr w:type="spellEnd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соціальна</w:t>
      </w:r>
      <w:proofErr w:type="spellEnd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реклама </w:t>
      </w:r>
      <w:proofErr w:type="spellStart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може</w:t>
      </w:r>
      <w:proofErr w:type="spellEnd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бути </w:t>
      </w:r>
      <w:proofErr w:type="spellStart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лише</w:t>
      </w:r>
      <w:proofErr w:type="spellEnd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засобом</w:t>
      </w:r>
      <w:proofErr w:type="spellEnd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спланованої</w:t>
      </w:r>
      <w:proofErr w:type="spellEnd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і добре </w:t>
      </w:r>
      <w:proofErr w:type="spellStart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організованої</w:t>
      </w:r>
      <w:proofErr w:type="spellEnd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кампанії</w:t>
      </w:r>
      <w:proofErr w:type="spellEnd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 </w:t>
      </w:r>
      <w:proofErr w:type="spellStart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інформування</w:t>
      </w:r>
      <w:proofErr w:type="spellEnd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громадськості</w:t>
      </w:r>
      <w:proofErr w:type="spellEnd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Інформаційна</w:t>
      </w:r>
      <w:proofErr w:type="spellEnd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кампанія</w:t>
      </w:r>
      <w:proofErr w:type="spellEnd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 </w:t>
      </w:r>
      <w:proofErr w:type="spellStart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може</w:t>
      </w:r>
      <w:proofErr w:type="spellEnd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існувати</w:t>
      </w:r>
      <w:proofErr w:type="spellEnd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поза </w:t>
      </w:r>
      <w:proofErr w:type="spellStart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координованими</w:t>
      </w:r>
      <w:proofErr w:type="spellEnd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 </w:t>
      </w:r>
      <w:proofErr w:type="spellStart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стратегічно</w:t>
      </w:r>
      <w:proofErr w:type="spellEnd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запланованими</w:t>
      </w:r>
      <w:proofErr w:type="spellEnd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діями</w:t>
      </w:r>
      <w:proofErr w:type="spellEnd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із</w:t>
      </w:r>
      <w:proofErr w:type="spellEnd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подолання</w:t>
      </w:r>
      <w:proofErr w:type="spellEnd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епідемії</w:t>
      </w:r>
      <w:proofErr w:type="spellEnd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</w:t>
      </w:r>
      <w:proofErr w:type="spellStart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країні</w:t>
      </w:r>
      <w:proofErr w:type="spellEnd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такими, як </w:t>
      </w:r>
      <w:proofErr w:type="spellStart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шкільні</w:t>
      </w:r>
      <w:proofErr w:type="spellEnd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інформаційні</w:t>
      </w:r>
      <w:proofErr w:type="spellEnd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програми</w:t>
      </w:r>
      <w:proofErr w:type="spellEnd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профілактика</w:t>
      </w:r>
      <w:proofErr w:type="spellEnd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інфекції</w:t>
      </w:r>
      <w:proofErr w:type="spellEnd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серед</w:t>
      </w:r>
      <w:proofErr w:type="spellEnd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груп</w:t>
      </w:r>
      <w:proofErr w:type="spellEnd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proofErr w:type="gramEnd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ідвищеного</w:t>
      </w:r>
      <w:proofErr w:type="spellEnd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ризику</w:t>
      </w:r>
      <w:proofErr w:type="spellEnd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інфікування</w:t>
      </w:r>
      <w:proofErr w:type="spellEnd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впровадження</w:t>
      </w:r>
      <w:proofErr w:type="spellEnd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програм</w:t>
      </w:r>
      <w:proofErr w:type="spellEnd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лікування</w:t>
      </w:r>
      <w:proofErr w:type="spellEnd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догляду та </w:t>
      </w:r>
      <w:proofErr w:type="spellStart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підтримки</w:t>
      </w:r>
      <w:proofErr w:type="spellEnd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людей, </w:t>
      </w:r>
      <w:proofErr w:type="spellStart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які</w:t>
      </w:r>
      <w:proofErr w:type="spellEnd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живуть</w:t>
      </w:r>
      <w:proofErr w:type="spellEnd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із</w:t>
      </w:r>
      <w:proofErr w:type="spellEnd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ВІЛ. </w:t>
      </w:r>
      <w:proofErr w:type="spellStart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Інформаційні</w:t>
      </w:r>
      <w:proofErr w:type="spellEnd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програми</w:t>
      </w:r>
      <w:proofErr w:type="spellEnd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необхідно</w:t>
      </w:r>
      <w:proofErr w:type="spellEnd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сприймати</w:t>
      </w:r>
      <w:proofErr w:type="spellEnd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як один </w:t>
      </w:r>
      <w:proofErr w:type="spellStart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із</w:t>
      </w:r>
      <w:proofErr w:type="spellEnd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інструментів</w:t>
      </w:r>
      <w:proofErr w:type="spellEnd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підтримки</w:t>
      </w:r>
      <w:proofErr w:type="spellEnd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здійснення</w:t>
      </w:r>
      <w:proofErr w:type="spellEnd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програм</w:t>
      </w:r>
      <w:proofErr w:type="spellEnd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соціальної</w:t>
      </w:r>
      <w:proofErr w:type="spellEnd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роботи</w:t>
      </w:r>
      <w:proofErr w:type="spellEnd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 </w:t>
      </w:r>
      <w:proofErr w:type="spellStart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лікування</w:t>
      </w:r>
      <w:proofErr w:type="spellEnd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</w:t>
      </w:r>
      <w:proofErr w:type="spellStart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місцях</w:t>
      </w:r>
      <w:proofErr w:type="spellEnd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Від</w:t>
      </w:r>
      <w:proofErr w:type="spellEnd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соц</w:t>
      </w:r>
      <w:proofErr w:type="gramEnd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іальної</w:t>
      </w:r>
      <w:proofErr w:type="spellEnd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реклами</w:t>
      </w:r>
      <w:proofErr w:type="spellEnd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самої</w:t>
      </w:r>
      <w:proofErr w:type="spellEnd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</w:t>
      </w:r>
      <w:proofErr w:type="spellStart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собі</w:t>
      </w:r>
      <w:proofErr w:type="spellEnd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годі</w:t>
      </w:r>
      <w:proofErr w:type="spellEnd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чекати</w:t>
      </w:r>
      <w:proofErr w:type="spellEnd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кардинальної</w:t>
      </w:r>
      <w:proofErr w:type="spellEnd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зміни</w:t>
      </w:r>
      <w:proofErr w:type="spellEnd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поведінки</w:t>
      </w:r>
      <w:proofErr w:type="spellEnd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населення</w:t>
      </w:r>
      <w:proofErr w:type="spellEnd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6A193D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8B566D" w:rsidRDefault="006A193D" w:rsidP="00780E7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proofErr w:type="gramStart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Соц</w:t>
      </w:r>
      <w:proofErr w:type="gramEnd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іологічні</w:t>
      </w:r>
      <w:proofErr w:type="spellEnd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дослідження</w:t>
      </w:r>
      <w:proofErr w:type="spellEnd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які</w:t>
      </w:r>
      <w:proofErr w:type="spellEnd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активно </w:t>
      </w:r>
      <w:proofErr w:type="spellStart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проводяться</w:t>
      </w:r>
      <w:proofErr w:type="spellEnd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</w:t>
      </w:r>
      <w:proofErr w:type="spellStart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сфері</w:t>
      </w:r>
      <w:proofErr w:type="spellEnd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ВІЛ/СНІД, </w:t>
      </w:r>
      <w:proofErr w:type="spellStart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дають</w:t>
      </w:r>
      <w:proofErr w:type="spellEnd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змогу</w:t>
      </w:r>
      <w:proofErr w:type="spellEnd"/>
      <w:r w:rsidR="00E5781D" w:rsidRPr="00E578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визначити</w:t>
      </w:r>
      <w:proofErr w:type="spellEnd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основні</w:t>
      </w:r>
      <w:proofErr w:type="spellEnd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проблеми</w:t>
      </w:r>
      <w:proofErr w:type="spellEnd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профілактики</w:t>
      </w:r>
      <w:proofErr w:type="spellEnd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ВІЛ-</w:t>
      </w:r>
      <w:proofErr w:type="spellStart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інфекції</w:t>
      </w:r>
      <w:proofErr w:type="spellEnd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Зіставлення</w:t>
      </w:r>
      <w:proofErr w:type="spellEnd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даних</w:t>
      </w:r>
      <w:proofErr w:type="spellEnd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соціологічних</w:t>
      </w:r>
      <w:proofErr w:type="spellEnd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досліджень</w:t>
      </w:r>
      <w:proofErr w:type="spellEnd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 2000 — 2004 роки </w:t>
      </w:r>
      <w:proofErr w:type="spellStart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дають</w:t>
      </w:r>
      <w:proofErr w:type="spellEnd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змогу</w:t>
      </w:r>
      <w:proofErr w:type="spellEnd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побачити</w:t>
      </w:r>
      <w:proofErr w:type="spellEnd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що</w:t>
      </w:r>
      <w:proofErr w:type="spellEnd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 </w:t>
      </w:r>
      <w:proofErr w:type="spellStart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основні</w:t>
      </w:r>
      <w:proofErr w:type="spellEnd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види</w:t>
      </w:r>
      <w:proofErr w:type="spellEnd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передачі</w:t>
      </w:r>
      <w:proofErr w:type="spellEnd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ВІЛ-</w:t>
      </w:r>
      <w:proofErr w:type="spellStart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інфекції</w:t>
      </w:r>
      <w:proofErr w:type="spellEnd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знає</w:t>
      </w:r>
      <w:proofErr w:type="spellEnd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більше</w:t>
      </w:r>
      <w:proofErr w:type="spellEnd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90 </w:t>
      </w:r>
      <w:proofErr w:type="spellStart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відс</w:t>
      </w:r>
      <w:r w:rsid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отків</w:t>
      </w:r>
      <w:proofErr w:type="spellEnd"/>
      <w:r w:rsid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населення</w:t>
      </w:r>
      <w:proofErr w:type="spellEnd"/>
      <w:r w:rsid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України</w:t>
      </w:r>
      <w:proofErr w:type="spellEnd"/>
      <w:r w:rsidRPr="006A1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8B566D" w:rsidRDefault="006A193D" w:rsidP="00780E7D">
      <w:pPr>
        <w:spacing w:line="360" w:lineRule="auto"/>
        <w:ind w:hanging="34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Загальною довгостроковою метою всіх інформаційних кампаній є зменшення темпів поширення ВІЛ в країні.</w:t>
      </w:r>
      <w:r w:rsidR="00896513" w:rsidRPr="008965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Короткострокові ж </w:t>
      </w:r>
      <w:r w:rsid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завдання </w:t>
      </w:r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визначаються щоразу із огляду на певні, часто надзвичайно</w:t>
      </w:r>
      <w:r w:rsidR="00896513" w:rsidRPr="008965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важливі чинники, такі, як:</w:t>
      </w:r>
    </w:p>
    <w:p w:rsidR="008B566D" w:rsidRPr="008B566D" w:rsidRDefault="008B566D" w:rsidP="00780E7D">
      <w:pPr>
        <w:pStyle w:val="a3"/>
        <w:numPr>
          <w:ilvl w:val="0"/>
          <w:numId w:val="1"/>
        </w:numPr>
        <w:spacing w:line="360" w:lineRule="auto"/>
        <w:ind w:hanging="34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</w:t>
      </w:r>
      <w:r w:rsidR="006A193D"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ріорітети</w:t>
      </w:r>
      <w:proofErr w:type="spellEnd"/>
      <w:r w:rsidR="006A193D"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донора, який надає фінансування;</w:t>
      </w:r>
    </w:p>
    <w:p w:rsidR="008B566D" w:rsidRPr="008B566D" w:rsidRDefault="008B566D" w:rsidP="00780E7D">
      <w:pPr>
        <w:pStyle w:val="a3"/>
        <w:numPr>
          <w:ilvl w:val="0"/>
          <w:numId w:val="1"/>
        </w:numPr>
        <w:spacing w:line="360" w:lineRule="auto"/>
        <w:ind w:hanging="34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н</w:t>
      </w:r>
      <w:r w:rsidR="006A193D"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евеликі строки виконання проектів, які не дають змоги планувати діяльність </w:t>
      </w:r>
      <w:proofErr w:type="spellStart"/>
      <w:r w:rsidR="006A193D"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вдовгостроковій</w:t>
      </w:r>
      <w:proofErr w:type="spellEnd"/>
      <w:r w:rsidR="006A193D"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перспективі;</w:t>
      </w:r>
    </w:p>
    <w:p w:rsidR="008B566D" w:rsidRPr="008B566D" w:rsidRDefault="008B566D" w:rsidP="00780E7D">
      <w:pPr>
        <w:pStyle w:val="a3"/>
        <w:numPr>
          <w:ilvl w:val="0"/>
          <w:numId w:val="1"/>
        </w:numPr>
        <w:spacing w:line="360" w:lineRule="auto"/>
        <w:ind w:hanging="34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д</w:t>
      </w:r>
      <w:r w:rsidR="006A193D"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оступність каналів передачі інформації;</w:t>
      </w:r>
    </w:p>
    <w:p w:rsidR="008B566D" w:rsidRPr="008B566D" w:rsidRDefault="008B566D" w:rsidP="00780E7D">
      <w:pPr>
        <w:pStyle w:val="a3"/>
        <w:numPr>
          <w:ilvl w:val="0"/>
          <w:numId w:val="1"/>
        </w:numPr>
        <w:spacing w:line="360" w:lineRule="auto"/>
        <w:ind w:hanging="34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н</w:t>
      </w:r>
      <w:r w:rsidR="006A193D"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аявність інформації про ВІЛ/СНІД;</w:t>
      </w:r>
    </w:p>
    <w:p w:rsidR="008B566D" w:rsidRPr="008B566D" w:rsidRDefault="008B566D" w:rsidP="00780E7D">
      <w:pPr>
        <w:pStyle w:val="a3"/>
        <w:numPr>
          <w:ilvl w:val="0"/>
          <w:numId w:val="1"/>
        </w:numPr>
        <w:spacing w:line="360" w:lineRule="auto"/>
        <w:ind w:hanging="34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н</w:t>
      </w:r>
      <w:r w:rsidR="006A193D"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аявність організаційних ресурсів та розвиток навичок, набуття досвіду виконавцями проектів;</w:t>
      </w:r>
    </w:p>
    <w:p w:rsidR="008B566D" w:rsidRDefault="008B566D" w:rsidP="00780E7D">
      <w:pPr>
        <w:pStyle w:val="a3"/>
        <w:numPr>
          <w:ilvl w:val="0"/>
          <w:numId w:val="1"/>
        </w:numPr>
        <w:spacing w:line="360" w:lineRule="auto"/>
        <w:ind w:hanging="34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у</w:t>
      </w:r>
      <w:r w:rsidR="006A193D"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явлення виконавців та замовників кампанії про ефективні кампанії в засобах масової інформації, їх основні складові та задачі.</w:t>
      </w:r>
    </w:p>
    <w:p w:rsidR="008B566D" w:rsidRDefault="006A193D" w:rsidP="00780E7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Якщо прослідкувати хвилі поширення інформації про ВІЛ/СНІД в Україні, то побачимо, що в середині 90-х років повідомлення для населення носили здебільшого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дезінформуючий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, панічний характер (як це відбу</w:t>
      </w:r>
      <w:r w:rsidR="00E578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валось і в інших країнах СН</w:t>
      </w:r>
      <w:r w:rsidR="00E5781D" w:rsidRPr="00E578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Д</w:t>
      </w:r>
      <w:r w:rsid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).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Поширення</w:t>
      </w:r>
      <w:proofErr w:type="spellEnd"/>
      <w:proofErr w:type="gram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</w:t>
      </w:r>
      <w:proofErr w:type="gram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ІЛ/СНІД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визначалося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як проблема «загнивающего запада», хворобою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повій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наркоманів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 «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педиків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».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Активне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інформування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здійснювалось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найбільш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вразливих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 ВІЛ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груп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створення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спеціалізованих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видань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буклетів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тощо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).</w:t>
      </w:r>
      <w:r w:rsidRPr="008B566D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2001-2004 роки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відзначились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тренінгами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журналі</w:t>
      </w:r>
      <w:proofErr w:type="gram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</w:t>
      </w:r>
      <w:proofErr w:type="gram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ів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адекватному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висвітленню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проблеми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Було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проведено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конкурси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журналістських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робіт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що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суттєво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proofErr w:type="gram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ідвищує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престиж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коректного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висвітлення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означених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проблем в ЗМІ</w:t>
      </w:r>
      <w:r w:rsidR="00DD7D7F" w:rsidRPr="00DD7D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[1]</w:t>
      </w:r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8B566D" w:rsidRDefault="006A193D" w:rsidP="00780E7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lastRenderedPageBreak/>
        <w:t xml:space="preserve">На сьогоднішній день в Україні розпочато лікування АРВ препаратами в рамках реалізації програми «Подолання епідемії ВІЛ/СНІД в Україні», підтриманої Глобальним Фондом для боротьби зі СНІДом, туберкульозом та малярією, відкрито перші центри із догляду, підтримки та прихильності до лікування, а значить ключовий зв'язок між профілактикою та лікуванням ВІЛ/СНІД може бути відновлено і на інформаційному полі. Крім того, пріоритети інформаційної роботи визначено Програмою профілактики ВІЛ-інфекції/СНІДу та іншими спеціалізованими документами відповідальних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міністерств.Як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ми бачили із досліджень, існує суттєвий розрив у рівні знань між населенням різних регіонів України та населенням різних типів населених пунктів.</w:t>
      </w:r>
    </w:p>
    <w:p w:rsidR="00780E7D" w:rsidRDefault="006A193D" w:rsidP="00780E7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При розробці повідомлення та детальному планування інформаційної кампанії важливо чітко уявляти собі теоретичну модель, якою керуємось.</w:t>
      </w:r>
      <w:r w:rsidRPr="008B566D">
        <w:rPr>
          <w:rFonts w:ascii="Times New Roman" w:hAnsi="Times New Roman" w:cs="Times New Roman"/>
          <w:color w:val="000000"/>
          <w:sz w:val="28"/>
          <w:szCs w:val="28"/>
          <w:lang w:val="uk-UA"/>
        </w:rPr>
        <w:br/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Сучасні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програми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проф</w:t>
      </w:r>
      <w:proofErr w:type="gram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ілактики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призначені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спільнот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можуть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будуватися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одній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</w:t>
      </w:r>
      <w:r w:rsidR="00E578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трьох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основних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соціально-психологічних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моделей:</w:t>
      </w:r>
      <w:r w:rsidRPr="008B566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модель «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прийняття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—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дифузії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».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Прийняття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proofErr w:type="gram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ішення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щодо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більш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здорових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поведінкових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практик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протягом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50-80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років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ХХ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століття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зв'язувалось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із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комунікаціями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які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викликають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страх. Але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навіть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наданні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деталізованих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інструкцій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спланованому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впливові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захисну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мотивацію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такий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proofErr w:type="gram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ідхід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призводить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ефективних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змін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поведінці</w:t>
      </w:r>
      <w:proofErr w:type="spellEnd"/>
      <w:r w:rsidR="00DD7D7F" w:rsidRPr="00DD7D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[2]</w:t>
      </w:r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780E7D" w:rsidRDefault="006A193D" w:rsidP="00780E7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780E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Модель «комунікації — поведінкових змін» спочатку базувалась на уявленні про те, що ефективність комунікації визначена відповідністю змісту повідомлення деяким потребам людей. Однак вже перші спроби використання ЗМІ з метою зміни поведінки, пов'язаної із здоров'ям, показали, що інформаційні кампанії практично не впливають на поведінкові практики.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Подальші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наукові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пошуки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дали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змогу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виявити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дірки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в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ланцюгу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між</w:t>
      </w:r>
      <w:proofErr w:type="spellEnd"/>
      <w:proofErr w:type="gram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знанням-ставленням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поведінкою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Реципієнти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селективно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сприймають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інформацію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яка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відповідає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тим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переконанням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інтересам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вподобанням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що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склались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 них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раніше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Сприйняття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сфері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здоров'я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мають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корені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базові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визначення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культурі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При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усвідомленні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небезпеки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людина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діє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відповідно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культурально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закріплених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цінностей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атитюді</w:t>
      </w:r>
      <w:proofErr w:type="gram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proofErr w:type="spellEnd"/>
      <w:proofErr w:type="gram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переконань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Усталені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соц</w:t>
      </w:r>
      <w:proofErr w:type="gram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іальні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уявлення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впливають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поведінку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значно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сильніше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ніж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найавторитетніші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повідомлення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Наприклад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слово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інфекція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старшого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населення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стійко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асоціюється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із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навичками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особистої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гі</w:t>
      </w:r>
      <w:proofErr w:type="gram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proofErr w:type="gram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ієни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такими як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миття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рук перед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їжею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У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сприйнятті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здоров'я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 хвороб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виділяється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і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символічний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пласт,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уявлення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сенс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життя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про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сфери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охорони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здоров'я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про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довіру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proofErr w:type="gram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ізним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акторам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цієї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сфери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При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формулюванні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повідомлення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важливо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враховувати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що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медіа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повідомлення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proofErr w:type="gram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соц</w:t>
      </w:r>
      <w:proofErr w:type="gram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іальна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реклама в ЗМІ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може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лише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створити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певний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клімат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уявлень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 думок», буде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існувати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соціальних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культуральних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багатопланових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контекстах. Модель «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переконуючого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впливу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повідомлень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ЗМІ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W.McQuire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пропонує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ефективний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proofErr w:type="gram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ідхід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формування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повідомлення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і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передбачає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аналіз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контексту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повідомлення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його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конструювання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із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чітким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уявленням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необхідний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поведінковий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ефект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Окрема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увага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тут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приділяється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факторам опору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реципієнтів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При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роботі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із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пропаганди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безпечної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сексуальної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поведінки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важливо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ґрунтовно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досл</w:t>
      </w:r>
      <w:proofErr w:type="gram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ідити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уявлення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українського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населення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пов'язані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із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використанням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невикористанням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презервативу,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інших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засобів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контрацепції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 в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контексті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цінності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здоров'я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а в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більш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широкій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сфері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уявлень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довіру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кохання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шлюб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вірність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розподіл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гендерних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ролей.</w:t>
      </w:r>
    </w:p>
    <w:p w:rsidR="00780E7D" w:rsidRDefault="006A193D" w:rsidP="00780E7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Модель</w:t>
      </w:r>
      <w:r w:rsidR="00A02A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соц</w:t>
      </w:r>
      <w:proofErr w:type="gram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іального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маркетингу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базується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когнітивно-біхевіористичному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підході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В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цій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моделі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є продукт,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який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і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просувається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ринок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Продуктом в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даному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випадку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виступають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зміни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поведінкових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практиках.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Формування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повідомлень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ЗМІ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із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врахуванням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закономірностей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стадійності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зміни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поведінки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proofErr w:type="gram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ідтвердило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свою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ефективність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профілактиці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лікуванні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залежностей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куріння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алкоголізму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), а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також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зміні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поведінки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пов'язаної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із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ризиком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інфікування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ВІЛ.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Особливу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увагу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приділяється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кампанії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вигоді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винагороді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) —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тим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психологічним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соціальним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фінансовим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витратам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здобуткам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отримуваним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із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зміною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поведінки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Комерційний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proofErr w:type="gram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ідхід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конструювання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соціальної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реклами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вимагає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також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формування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легкості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доступу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споживача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 продукту та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використання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максимально спектру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технік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просування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продукту на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ринок</w:t>
      </w:r>
      <w:proofErr w:type="spellEnd"/>
      <w:r w:rsidR="00DD7D7F" w:rsidRPr="00DD7D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[3]</w:t>
      </w:r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8B566D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8B566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жаль, практика </w:t>
      </w:r>
      <w:proofErr w:type="spellStart"/>
      <w:proofErr w:type="gram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соц</w:t>
      </w:r>
      <w:proofErr w:type="gram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іальної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реклами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інформування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населення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Україні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дає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змоги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оцінити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дієвість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запропонованих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моделей для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зміни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поведінкових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практик в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нашому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психологічному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культуральному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просторі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780E7D" w:rsidRDefault="006A193D" w:rsidP="00780E7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сьогодні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недоступність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безкоштовних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гарантованих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законом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України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каналів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передачі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соц</w:t>
      </w:r>
      <w:proofErr w:type="gram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іальної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інформації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створюють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чи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найбільші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проблеми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розвитку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соціальної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реклами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Україні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780E7D" w:rsidRDefault="006A193D" w:rsidP="00780E7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780E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Перспективними каналами поширення інформації в межах інформаційних кампаній з</w:t>
      </w:r>
      <w:r w:rsidR="00A02A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780E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профілактики ВІЛ/СНІД можна вважати:</w:t>
      </w:r>
      <w:r w:rsidRPr="00780E7D">
        <w:rPr>
          <w:rFonts w:ascii="Times New Roman" w:hAnsi="Times New Roman" w:cs="Times New Roman"/>
          <w:color w:val="000000"/>
          <w:sz w:val="28"/>
          <w:szCs w:val="28"/>
          <w:lang w:val="uk-UA"/>
        </w:rPr>
        <w:br/>
      </w:r>
      <w:r w:rsidRPr="00780E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робочі місяця;</w:t>
      </w:r>
      <w:r w:rsidR="00A02A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780E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навчальні заклади (школи, ВУЗи різного рівня акредитації);</w:t>
      </w:r>
      <w:r w:rsidR="00A02A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780E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медичні установи.</w:t>
      </w:r>
    </w:p>
    <w:p w:rsidR="00140738" w:rsidRPr="00E5781D" w:rsidRDefault="006A193D" w:rsidP="00780E7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Відповідно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міжнародних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стандартів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proofErr w:type="gram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досл</w:t>
      </w:r>
      <w:proofErr w:type="gram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ідження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передує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плануванню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інформаційної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кампанії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Якісне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соціологічне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дослідження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обов'язково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має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входити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цикл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створення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соціально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реклами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 метою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їх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апробації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За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допомогою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якісних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методів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соціологічного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дослідження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здебільшого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таких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випадках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використовують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фокус-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групові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інтерв'ю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)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може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проводитись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також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оцінка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ефективності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впливу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аудиторію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як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окремих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роликів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друкованих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матер</w:t>
      </w:r>
      <w:proofErr w:type="gram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іалів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так і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кампанії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цілому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8B566D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8B566D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Моніторинг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ЗМІ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дає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змогу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оцінити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охоплення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кампанією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Моніторинг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поведінки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широкомасштабне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соц</w:t>
      </w:r>
      <w:proofErr w:type="gram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іологічне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дослідження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)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дає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змогу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оцінити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вплив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кампанії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знання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уявлення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ставлення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поведінкових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практик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населення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цілому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або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окремих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його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груп</w:t>
      </w:r>
      <w:proofErr w:type="spellEnd"/>
      <w:r w:rsidRPr="008B5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69141D" w:rsidRPr="00E5781D" w:rsidRDefault="0069141D" w:rsidP="00780E7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9141D" w:rsidRDefault="0069141D" w:rsidP="0069141D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</w:pPr>
      <w:r w:rsidRPr="0069141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>Література:</w:t>
      </w:r>
    </w:p>
    <w:p w:rsidR="00176225" w:rsidRPr="00401873" w:rsidRDefault="00176225" w:rsidP="00176225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2062A0" w:rsidRPr="002062A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062A0">
        <w:rPr>
          <w:rFonts w:ascii="Times New Roman" w:hAnsi="Times New Roman" w:cs="Times New Roman"/>
          <w:color w:val="000000"/>
          <w:sz w:val="28"/>
          <w:szCs w:val="28"/>
        </w:rPr>
        <w:t xml:space="preserve">Андреева Т., </w:t>
      </w:r>
      <w:proofErr w:type="spellStart"/>
      <w:r w:rsidR="002062A0">
        <w:rPr>
          <w:rFonts w:ascii="Times New Roman" w:hAnsi="Times New Roman" w:cs="Times New Roman"/>
          <w:color w:val="000000"/>
          <w:sz w:val="28"/>
          <w:szCs w:val="28"/>
        </w:rPr>
        <w:t>Довбах</w:t>
      </w:r>
      <w:proofErr w:type="spellEnd"/>
      <w:r w:rsidR="002062A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2062A0">
        <w:rPr>
          <w:rFonts w:ascii="Times New Roman" w:hAnsi="Times New Roman" w:cs="Times New Roman"/>
          <w:color w:val="000000"/>
          <w:sz w:val="28"/>
          <w:szCs w:val="28"/>
        </w:rPr>
        <w:t>А.</w:t>
      </w:r>
      <w:proofErr w:type="gramEnd"/>
      <w:r w:rsidR="002062A0" w:rsidRPr="002062A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Зачем СМИ пишут об алкоголе, табаке, наркотиках: Как уменьшить ущерб от алкоголя, табака и наркотиков с помощью СМИ.</w:t>
      </w:r>
      <w:r w:rsidR="002062A0" w:rsidRPr="002062A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062A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062A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062A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Киев</w:t>
      </w:r>
      <w:r w:rsidR="002062A0">
        <w:rPr>
          <w:rFonts w:ascii="Times New Roman" w:hAnsi="Times New Roman" w:cs="Times New Roman"/>
          <w:color w:val="000000"/>
          <w:sz w:val="28"/>
          <w:szCs w:val="28"/>
          <w:lang w:val="en-US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2002.</w:t>
      </w:r>
    </w:p>
    <w:p w:rsidR="002A1A57" w:rsidRPr="00D91DDB" w:rsidRDefault="002062A0" w:rsidP="00176225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Бове Л.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Кортлэнд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Аренс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Ф</w:t>
      </w:r>
      <w:r w:rsidRPr="002062A0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Уилльям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2062A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76225">
        <w:rPr>
          <w:rFonts w:ascii="Times New Roman" w:hAnsi="Times New Roman" w:cs="Times New Roman"/>
          <w:color w:val="000000"/>
          <w:sz w:val="28"/>
          <w:szCs w:val="28"/>
        </w:rPr>
        <w:t>Современная реклама</w:t>
      </w:r>
      <w:r w:rsidR="00D91DDB" w:rsidRPr="00D91DDB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91DDB">
        <w:rPr>
          <w:rFonts w:ascii="Times New Roman" w:hAnsi="Times New Roman" w:cs="Times New Roman"/>
          <w:color w:val="000000"/>
          <w:sz w:val="28"/>
          <w:szCs w:val="28"/>
        </w:rPr>
        <w:t xml:space="preserve"> Москва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1995</w:t>
      </w:r>
      <w:r w:rsidR="00D91DD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91DDB" w:rsidRPr="00D91DDB" w:rsidRDefault="002062A0" w:rsidP="00176225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Гурвич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И. Н.</w:t>
      </w:r>
      <w:r w:rsidRPr="002062A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91DDB">
        <w:rPr>
          <w:rFonts w:ascii="Times New Roman" w:hAnsi="Times New Roman" w:cs="Times New Roman"/>
          <w:color w:val="000000"/>
          <w:sz w:val="28"/>
          <w:szCs w:val="28"/>
          <w:lang w:val="uk-UA"/>
        </w:rPr>
        <w:t>Социальная</w:t>
      </w:r>
      <w:proofErr w:type="spellEnd"/>
      <w:r w:rsidR="00D91DD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D91DDB">
        <w:rPr>
          <w:rFonts w:ascii="Times New Roman" w:hAnsi="Times New Roman" w:cs="Times New Roman"/>
          <w:color w:val="000000"/>
          <w:sz w:val="28"/>
          <w:szCs w:val="28"/>
          <w:lang w:val="uk-UA"/>
        </w:rPr>
        <w:t>психология</w:t>
      </w:r>
      <w:proofErr w:type="spellEnd"/>
      <w:r w:rsidR="00D91DD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D91DDB">
        <w:rPr>
          <w:rFonts w:ascii="Times New Roman" w:hAnsi="Times New Roman" w:cs="Times New Roman"/>
          <w:color w:val="000000"/>
          <w:sz w:val="28"/>
          <w:szCs w:val="28"/>
          <w:lang w:val="uk-UA"/>
        </w:rPr>
        <w:t>зд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оровья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</w:t>
      </w:r>
      <w:r w:rsidR="00D91DDB">
        <w:rPr>
          <w:rFonts w:ascii="Times New Roman" w:hAnsi="Times New Roman" w:cs="Times New Roman"/>
          <w:color w:val="000000"/>
          <w:sz w:val="28"/>
          <w:szCs w:val="28"/>
          <w:lang w:val="uk-UA"/>
        </w:rPr>
        <w:t>Сан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кт – Петербург</w:t>
      </w:r>
      <w:r w:rsidRPr="002062A0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91DDB">
        <w:rPr>
          <w:rFonts w:ascii="Times New Roman" w:hAnsi="Times New Roman" w:cs="Times New Roman"/>
          <w:color w:val="000000"/>
          <w:sz w:val="28"/>
          <w:szCs w:val="28"/>
          <w:lang w:val="uk-UA"/>
        </w:rPr>
        <w:t>1023с.</w:t>
      </w:r>
    </w:p>
    <w:p w:rsidR="00D91DDB" w:rsidRPr="002A1A57" w:rsidRDefault="00D91DDB" w:rsidP="00D91DDB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Люди и ВИЧ: Книга </w:t>
      </w:r>
      <w:r w:rsidR="002062A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для </w:t>
      </w:r>
      <w:proofErr w:type="spellStart"/>
      <w:r w:rsidR="002062A0">
        <w:rPr>
          <w:rFonts w:ascii="Times New Roman" w:hAnsi="Times New Roman" w:cs="Times New Roman"/>
          <w:color w:val="000000"/>
          <w:sz w:val="28"/>
          <w:szCs w:val="28"/>
          <w:lang w:val="uk-UA"/>
        </w:rPr>
        <w:t>неравнодушных</w:t>
      </w:r>
      <w:proofErr w:type="spellEnd"/>
      <w:r w:rsidR="002062A0" w:rsidRPr="002062A0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К</w:t>
      </w:r>
      <w:proofErr w:type="spellStart"/>
      <w:r w:rsidR="002062A0">
        <w:rPr>
          <w:rFonts w:ascii="Times New Roman" w:hAnsi="Times New Roman" w:cs="Times New Roman"/>
          <w:color w:val="000000"/>
          <w:sz w:val="28"/>
          <w:szCs w:val="28"/>
        </w:rPr>
        <w:t>иев</w:t>
      </w:r>
      <w:proofErr w:type="spellEnd"/>
      <w:r w:rsidR="002062A0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2A1A5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505с.</w:t>
      </w:r>
    </w:p>
    <w:p w:rsidR="00D91DDB" w:rsidRPr="0069141D" w:rsidRDefault="002062A0" w:rsidP="00D91DDB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D91D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Мокшанцев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Р. И. </w:t>
      </w:r>
      <w:r w:rsidR="00D91DDB">
        <w:rPr>
          <w:rFonts w:ascii="Times New Roman" w:hAnsi="Times New Roman" w:cs="Times New Roman"/>
          <w:color w:val="000000"/>
          <w:sz w:val="28"/>
          <w:szCs w:val="28"/>
        </w:rPr>
        <w:t>Психология рекламы.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Москва – Новосибирск , 2001. </w:t>
      </w:r>
      <w:r w:rsidR="00D91DDB">
        <w:rPr>
          <w:rFonts w:ascii="Times New Roman" w:hAnsi="Times New Roman" w:cs="Times New Roman"/>
          <w:color w:val="000000"/>
          <w:sz w:val="28"/>
          <w:szCs w:val="28"/>
        </w:rPr>
        <w:t xml:space="preserve"> 229с.</w:t>
      </w:r>
    </w:p>
    <w:p w:rsidR="00D91DDB" w:rsidRPr="002062A0" w:rsidRDefault="00D91DDB" w:rsidP="00D91DDB">
      <w:pPr>
        <w:spacing w:line="360" w:lineRule="auto"/>
        <w:ind w:left="709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D91DDB" w:rsidRPr="002062A0" w:rsidSect="00407AB2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7D3E" w:rsidRDefault="009E7D3E" w:rsidP="008B566D">
      <w:pPr>
        <w:spacing w:after="0" w:line="240" w:lineRule="auto"/>
      </w:pPr>
      <w:r>
        <w:separator/>
      </w:r>
    </w:p>
  </w:endnote>
  <w:endnote w:type="continuationSeparator" w:id="0">
    <w:p w:rsidR="009E7D3E" w:rsidRDefault="009E7D3E" w:rsidP="008B56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7D3E" w:rsidRDefault="009E7D3E" w:rsidP="008B566D">
      <w:pPr>
        <w:spacing w:after="0" w:line="240" w:lineRule="auto"/>
      </w:pPr>
      <w:r>
        <w:separator/>
      </w:r>
    </w:p>
  </w:footnote>
  <w:footnote w:type="continuationSeparator" w:id="0">
    <w:p w:rsidR="009E7D3E" w:rsidRDefault="009E7D3E" w:rsidP="008B56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36646514"/>
    </w:sdtPr>
    <w:sdtEndPr/>
    <w:sdtContent>
      <w:p w:rsidR="008B566D" w:rsidRDefault="00315737">
        <w:pPr>
          <w:pStyle w:val="a4"/>
          <w:jc w:val="right"/>
        </w:pPr>
        <w:r>
          <w:fldChar w:fldCharType="begin"/>
        </w:r>
        <w:r w:rsidR="008B566D">
          <w:instrText>PAGE   \* MERGEFORMAT</w:instrText>
        </w:r>
        <w:r>
          <w:fldChar w:fldCharType="separate"/>
        </w:r>
        <w:r w:rsidR="007E14D4">
          <w:rPr>
            <w:noProof/>
          </w:rPr>
          <w:t>1</w:t>
        </w:r>
        <w:r>
          <w:fldChar w:fldCharType="end"/>
        </w:r>
      </w:p>
    </w:sdtContent>
  </w:sdt>
  <w:p w:rsidR="008B566D" w:rsidRDefault="008B566D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446C0"/>
    <w:multiLevelType w:val="hybridMultilevel"/>
    <w:tmpl w:val="6B482316"/>
    <w:lvl w:ilvl="0" w:tplc="C048FADC"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4385165C"/>
    <w:multiLevelType w:val="hybridMultilevel"/>
    <w:tmpl w:val="FDE4E07A"/>
    <w:lvl w:ilvl="0" w:tplc="527E3DC0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D52CE"/>
    <w:rsid w:val="00140738"/>
    <w:rsid w:val="00176225"/>
    <w:rsid w:val="001B7E05"/>
    <w:rsid w:val="002062A0"/>
    <w:rsid w:val="00244786"/>
    <w:rsid w:val="002A1A57"/>
    <w:rsid w:val="00315737"/>
    <w:rsid w:val="003C57BD"/>
    <w:rsid w:val="00401873"/>
    <w:rsid w:val="00405E56"/>
    <w:rsid w:val="00407AB2"/>
    <w:rsid w:val="0044602A"/>
    <w:rsid w:val="004D5B46"/>
    <w:rsid w:val="004F2306"/>
    <w:rsid w:val="00534605"/>
    <w:rsid w:val="005F6372"/>
    <w:rsid w:val="0069141D"/>
    <w:rsid w:val="006A193D"/>
    <w:rsid w:val="00780E7D"/>
    <w:rsid w:val="007D52CE"/>
    <w:rsid w:val="007E14D4"/>
    <w:rsid w:val="008351D8"/>
    <w:rsid w:val="00896513"/>
    <w:rsid w:val="008B566D"/>
    <w:rsid w:val="008C18CB"/>
    <w:rsid w:val="0092225B"/>
    <w:rsid w:val="0095657D"/>
    <w:rsid w:val="00957539"/>
    <w:rsid w:val="009E7D3E"/>
    <w:rsid w:val="009F5338"/>
    <w:rsid w:val="00A02A0B"/>
    <w:rsid w:val="00C818A0"/>
    <w:rsid w:val="00D91DDB"/>
    <w:rsid w:val="00D97C83"/>
    <w:rsid w:val="00DD7D7F"/>
    <w:rsid w:val="00E245EE"/>
    <w:rsid w:val="00E578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A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6A193D"/>
  </w:style>
  <w:style w:type="paragraph" w:styleId="a3">
    <w:name w:val="List Paragraph"/>
    <w:basedOn w:val="a"/>
    <w:uiPriority w:val="34"/>
    <w:qFormat/>
    <w:rsid w:val="008B566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B56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B566D"/>
  </w:style>
  <w:style w:type="paragraph" w:styleId="a6">
    <w:name w:val="footer"/>
    <w:basedOn w:val="a"/>
    <w:link w:val="a7"/>
    <w:uiPriority w:val="99"/>
    <w:unhideWhenUsed/>
    <w:rsid w:val="008B56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B566D"/>
  </w:style>
  <w:style w:type="paragraph" w:styleId="a8">
    <w:name w:val="Balloon Text"/>
    <w:basedOn w:val="a"/>
    <w:link w:val="a9"/>
    <w:uiPriority w:val="99"/>
    <w:semiHidden/>
    <w:unhideWhenUsed/>
    <w:rsid w:val="002447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447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6A193D"/>
  </w:style>
  <w:style w:type="paragraph" w:styleId="a3">
    <w:name w:val="List Paragraph"/>
    <w:basedOn w:val="a"/>
    <w:uiPriority w:val="34"/>
    <w:qFormat/>
    <w:rsid w:val="008B566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B56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B566D"/>
  </w:style>
  <w:style w:type="paragraph" w:styleId="a6">
    <w:name w:val="footer"/>
    <w:basedOn w:val="a"/>
    <w:link w:val="a7"/>
    <w:uiPriority w:val="99"/>
    <w:unhideWhenUsed/>
    <w:rsid w:val="008B56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B56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1428</Words>
  <Characters>8142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Бондарь</dc:creator>
  <cp:keywords/>
  <dc:description/>
  <cp:lastModifiedBy>Asus_X509</cp:lastModifiedBy>
  <cp:revision>18</cp:revision>
  <dcterms:created xsi:type="dcterms:W3CDTF">2016-10-15T14:51:00Z</dcterms:created>
  <dcterms:modified xsi:type="dcterms:W3CDTF">2022-02-20T08:33:00Z</dcterms:modified>
</cp:coreProperties>
</file>