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DD" w:rsidRPr="00DD51DD" w:rsidRDefault="00DD51DD" w:rsidP="00DD51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51DD">
        <w:rPr>
          <w:rFonts w:ascii="Times New Roman" w:hAnsi="Times New Roman" w:cs="Times New Roman"/>
          <w:b/>
          <w:sz w:val="24"/>
          <w:szCs w:val="24"/>
        </w:rPr>
        <w:t>Причины распада СССР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26"/>
      </w:tblGrid>
      <w:tr w:rsidR="00DD51DD" w:rsidRPr="00DD51DD" w:rsidTr="0078047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РАСПАДА СССР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СОБЫТИЙ И АРГУМЕНТЫ, РАСКРЫВАЮЩИЕ ПРИЧИНЫ</w:t>
            </w:r>
          </w:p>
        </w:tc>
      </w:tr>
      <w:tr w:rsidR="00DD51DD" w:rsidRPr="00DD51DD" w:rsidTr="0078047E">
        <w:trPr>
          <w:trHeight w:val="109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ВНУТРИПОЛИТИЧЕСКИЕ 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 политическая нестабильность и отсутствие четкого представления о путях дальнейшего развития страны;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подрыв авторитета власти;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обострение межнациональных противоречий, проявление межнациональных  конфликтов; 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 неудачные попытки центральной власти препятствовать политической независимости народов на территории ряда республик;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 набирал силу «парад суверенитетов» в республиках СССР.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1DD" w:rsidRPr="00DD51DD" w:rsidTr="0078047E">
        <w:trPr>
          <w:trHeight w:val="34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ВНЕШНЕПОЛИТИЧЕСКИЕ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 нарастание отставания СССР в гонке вооружений;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 неудачные внешнеполитические действия руководства СССР;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нарастание противоречий со странами социалистического лагеря и третьего мира;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1DD" w:rsidRPr="00DD51DD" w:rsidTr="0078047E">
        <w:trPr>
          <w:trHeight w:val="377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СОЦИАЛЬНО-ЭКОНОМИЧЕСКИЕ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 ухудшение экономического положения в республиках;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 растущее недовольство населения из-за низкого уровня жизни;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зависимость сырьевого характера экономики СССР  от мировых цен; 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-нерациональное расходование бюджетных средств, дефицит бюджета.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1DD" w:rsidRPr="00DD51DD" w:rsidTr="0078047E">
        <w:trPr>
          <w:trHeight w:val="105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: ДУХОВНО - КУЛЬТУРНЫЕ: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 господство единой идеологии породило кризис мировоззренческих установок и формализацию коммунистических взглядов;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 упадок духовных традиций народов России;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t>- ограничение информационных ресурсов, контроль над СМИ подорвало веру в силу правительства;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коррупция на всех уровнях общественной жизни подрывала народное доверие и снижала легитимность власти.</w:t>
            </w:r>
          </w:p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DD" w:rsidRPr="00DD51DD" w:rsidRDefault="00DD51DD" w:rsidP="00DD51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51DD" w:rsidRPr="00DD51DD" w:rsidRDefault="00DD51DD" w:rsidP="00DD51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3D7F" w:rsidRPr="00DD51DD" w:rsidRDefault="004F3D7F" w:rsidP="00DD51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3D7F" w:rsidRPr="00DD51DD" w:rsidSect="004F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1DD"/>
    <w:rsid w:val="001718D3"/>
    <w:rsid w:val="004F3D7F"/>
    <w:rsid w:val="007C7C75"/>
    <w:rsid w:val="0083732C"/>
    <w:rsid w:val="00DD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>Hewlett-Packard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2020-10-20T11:04:00Z</dcterms:created>
  <dcterms:modified xsi:type="dcterms:W3CDTF">2020-10-20T11:05:00Z</dcterms:modified>
</cp:coreProperties>
</file>