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086CAF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="00483F85" w:rsidRPr="00483F85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x+2</m:t>
            </m:r>
          </m:den>
        </m:f>
      </m:oMath>
    </w:p>
    <w:p w:rsidR="00EE5F56" w:rsidRDefault="00B4320E" w:rsidP="00483F85">
      <w:pPr>
        <w:spacing w:before="0" w:before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5050661" cy="5030088"/>
            <wp:effectExtent l="19050" t="0" r="0" b="0"/>
            <wp:docPr id="1" name="Рисунок 0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5"/>
                    <a:srcRect l="4220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050661" cy="503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A8B" w:rsidRPr="00372A8B" w:rsidRDefault="00B87E52" w:rsidP="00372A8B">
      <w:pPr>
        <w:jc w:val="center"/>
        <w:rPr>
          <w:rFonts w:ascii="Times New Roman" w:hAnsi="Times New Roman"/>
          <w:sz w:val="32"/>
          <w:szCs w:val="32"/>
        </w:rPr>
      </w:pPr>
      <w:hyperlink r:id="rId6" w:history="1">
        <w:r w:rsidR="00372A8B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372A8B" w:rsidRPr="00372A8B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372A8B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372A8B" w:rsidRPr="00372A8B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372A8B" w:rsidRDefault="00372A8B" w:rsidP="00372A8B">
      <w:pPr>
        <w:jc w:val="center"/>
        <w:rPr>
          <w:b/>
          <w:bCs/>
        </w:rPr>
        <w:sectPr w:rsidR="00372A8B" w:rsidSect="00846BFF">
          <w:pgSz w:w="11906" w:h="16838"/>
          <w:pgMar w:top="426" w:right="566" w:bottom="850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2.1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2.3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-1.0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0.8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0.9</w:t>
            </w:r>
          </w:p>
        </w:tc>
      </w:tr>
      <w:tr w:rsidR="00372A8B" w:rsidTr="00372A8B">
        <w:trPr>
          <w:jc w:val="center"/>
        </w:trPr>
        <w:tc>
          <w:tcPr>
            <w:tcW w:w="911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4" w:type="dxa"/>
            <w:hideMark/>
          </w:tcPr>
          <w:p w:rsidR="00372A8B" w:rsidRDefault="00372A8B" w:rsidP="00372A8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</w:tbl>
    <w:p w:rsidR="00372A8B" w:rsidRDefault="00372A8B" w:rsidP="00483F85">
      <w:pPr>
        <w:spacing w:before="0" w:beforeAutospacing="0"/>
        <w:jc w:val="center"/>
        <w:sectPr w:rsidR="00372A8B" w:rsidSect="00372A8B">
          <w:type w:val="continuous"/>
          <w:pgSz w:w="11906" w:h="16838"/>
          <w:pgMar w:top="426" w:right="566" w:bottom="850" w:left="1134" w:header="708" w:footer="708" w:gutter="0"/>
          <w:cols w:num="2" w:space="708"/>
          <w:docGrid w:linePitch="360"/>
        </w:sectPr>
      </w:pPr>
    </w:p>
    <w:p w:rsidR="00372A8B" w:rsidRDefault="00372A8B" w:rsidP="00483F85">
      <w:pPr>
        <w:spacing w:before="0" w:beforeAutospacing="0"/>
        <w:jc w:val="center"/>
      </w:pPr>
    </w:p>
    <w:p w:rsidR="001820A4" w:rsidRPr="001820A4" w:rsidRDefault="00372A8B" w:rsidP="0012257B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t>Точка, в которой функция точно не определена</w:t>
      </w:r>
      <w:r w:rsidR="001820A4">
        <w:rPr>
          <w:rFonts w:ascii="Times New Roman" w:hAnsi="Times New Roman"/>
          <w:sz w:val="24"/>
          <w:szCs w:val="24"/>
          <w:lang w:eastAsia="ru-RU"/>
        </w:rPr>
        <w:t xml:space="preserve"> (разрыв функции)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t>: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="001820A4" w:rsidRPr="001820A4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1820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20A4" w:rsidRPr="001820A4">
        <w:rPr>
          <w:rFonts w:ascii="Times New Roman" w:hAnsi="Times New Roman"/>
          <w:sz w:val="24"/>
          <w:szCs w:val="24"/>
          <w:lang w:eastAsia="ru-RU"/>
        </w:rPr>
        <w:t>= -</w:t>
      </w:r>
      <w:r w:rsidR="00B4320E">
        <w:rPr>
          <w:rFonts w:ascii="Times New Roman" w:hAnsi="Times New Roman"/>
          <w:sz w:val="24"/>
          <w:szCs w:val="24"/>
          <w:lang w:eastAsia="ru-RU"/>
        </w:rPr>
        <w:t>1</w:t>
      </w:r>
      <w:r w:rsidR="001820A4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B4320E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/(</w:t>
      </w:r>
      <w:r w:rsidR="00B4320E">
        <w:rPr>
          <w:rFonts w:ascii="Times New Roman" w:hAnsi="Times New Roman"/>
          <w:sz w:val="24"/>
          <w:szCs w:val="24"/>
          <w:lang w:eastAsia="ru-RU"/>
        </w:rPr>
        <w:t>2</w:t>
      </w:r>
      <w:r w:rsidR="00B4335A">
        <w:rPr>
          <w:rFonts w:ascii="Times New Roman" w:hAnsi="Times New Roman"/>
          <w:sz w:val="24"/>
          <w:szCs w:val="24"/>
          <w:lang w:val="en-US" w:eastAsia="ru-RU"/>
        </w:rPr>
        <w:t>x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+2)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B4335A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="00B432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F85" w:rsidRPr="001A6B61">
        <w:rPr>
          <w:rFonts w:ascii="Times New Roman" w:hAnsi="Times New Roman"/>
          <w:sz w:val="24"/>
          <w:szCs w:val="24"/>
          <w:lang w:eastAsia="ru-RU"/>
        </w:rPr>
        <w:t>3</w:t>
      </w:r>
      <w:r w:rsidR="00B4320E">
        <w:rPr>
          <w:rFonts w:ascii="Times New Roman" w:hAnsi="Times New Roman"/>
          <w:sz w:val="24"/>
          <w:szCs w:val="24"/>
          <w:lang w:eastAsia="ru-RU"/>
        </w:rPr>
        <w:t>*0</w:t>
      </w:r>
      <w:r w:rsidRPr="00086CAF">
        <w:rPr>
          <w:rFonts w:ascii="Times New Roman" w:hAnsi="Times New Roman"/>
          <w:sz w:val="24"/>
          <w:szCs w:val="24"/>
          <w:lang w:eastAsia="ru-RU"/>
        </w:rPr>
        <w:t>/(</w:t>
      </w:r>
      <w:r w:rsidR="00B4320E">
        <w:rPr>
          <w:rFonts w:ascii="Times New Roman" w:hAnsi="Times New Roman"/>
          <w:sz w:val="24"/>
          <w:szCs w:val="24"/>
          <w:lang w:eastAsia="ru-RU"/>
        </w:rPr>
        <w:t>2*</w:t>
      </w:r>
      <w:r w:rsidRPr="00086CAF">
        <w:rPr>
          <w:rFonts w:ascii="Times New Roman" w:hAnsi="Times New Roman"/>
          <w:sz w:val="24"/>
          <w:szCs w:val="24"/>
          <w:lang w:eastAsia="ru-RU"/>
        </w:rPr>
        <w:t>0+2)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B4320E">
        <w:rPr>
          <w:rFonts w:ascii="Times New Roman" w:hAnsi="Times New Roman"/>
          <w:sz w:val="24"/>
          <w:szCs w:val="24"/>
          <w:lang w:eastAsia="ru-RU"/>
        </w:rPr>
        <w:t>0</w:t>
      </w:r>
      <w:r w:rsidR="006A663C"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 w:rsidR="00B4320E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20E">
        <w:rPr>
          <w:rFonts w:ascii="Times New Roman" w:hAnsi="Times New Roman"/>
          <w:sz w:val="24"/>
          <w:szCs w:val="24"/>
          <w:lang w:eastAsia="ru-RU"/>
        </w:rPr>
        <w:t>0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Т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B4320E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B4335A"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/(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B4335A">
        <w:rPr>
          <w:rFonts w:ascii="Times New Roman" w:hAnsi="Times New Roman"/>
          <w:sz w:val="24"/>
          <w:szCs w:val="24"/>
          <w:lang w:val="en-US" w:eastAsia="ru-RU"/>
        </w:rPr>
        <w:t>x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+2)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  <w:r>
        <w:rPr>
          <w:rFonts w:ascii="Times New Roman" w:hAnsi="Times New Roman"/>
          <w:sz w:val="24"/>
          <w:szCs w:val="24"/>
          <w:lang w:eastAsia="ru-RU"/>
        </w:rPr>
        <w:t>. Достаточно приравнять нулю числитель.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6A663C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320E">
        <w:rPr>
          <w:rFonts w:ascii="Times New Roman" w:hAnsi="Times New Roman"/>
          <w:sz w:val="24"/>
          <w:szCs w:val="24"/>
          <w:lang w:eastAsia="ru-RU"/>
        </w:rPr>
        <w:t>3</w:t>
      </w:r>
      <w:r w:rsidR="006A663C">
        <w:rPr>
          <w:rFonts w:ascii="Times New Roman" w:hAnsi="Times New Roman"/>
          <w:sz w:val="24"/>
          <w:szCs w:val="24"/>
          <w:lang w:eastAsia="ru-RU"/>
        </w:rPr>
        <w:t>х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B4320E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 w:rsidR="00B4335A"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B4320E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4335A"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75664A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BA5899" w:rsidRDefault="00B87E52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2x+2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-2*3x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2x+2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2x+2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</m:oMath>
      </m:oMathPara>
    </w:p>
    <w:p w:rsidR="005B2180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</w:t>
      </w:r>
      <w:r w:rsidR="005B2180">
        <w:rPr>
          <w:rFonts w:ascii="Times New Roman" w:hAnsi="Times New Roman"/>
          <w:sz w:val="24"/>
          <w:szCs w:val="24"/>
          <w:lang w:eastAsia="ru-RU"/>
        </w:rPr>
        <w:t>е и его корни будут экстремумами, но так как переменная только в знаменателе, то производная не может быть равна нулю.</w:t>
      </w:r>
    </w:p>
    <w:p w:rsidR="006A663C" w:rsidRPr="0075664A" w:rsidRDefault="005B2180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Поэтому функция не имеет экстремумов.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5B2180" w:rsidRPr="0075664A" w:rsidRDefault="005B2180" w:rsidP="005B2180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Так как производная при любых значениях производной имеет только </w:t>
      </w:r>
      <w:r w:rsidR="00BA5899">
        <w:rPr>
          <w:rFonts w:ascii="Times New Roman" w:hAnsi="Times New Roman"/>
          <w:sz w:val="24"/>
          <w:szCs w:val="24"/>
          <w:lang w:eastAsia="ru-RU"/>
        </w:rPr>
        <w:t>положи</w:t>
      </w:r>
      <w:r>
        <w:rPr>
          <w:rFonts w:ascii="Times New Roman" w:hAnsi="Times New Roman"/>
          <w:sz w:val="24"/>
          <w:szCs w:val="24"/>
          <w:lang w:eastAsia="ru-RU"/>
        </w:rPr>
        <w:t xml:space="preserve">тельные значения, то функция на всей области определения </w:t>
      </w:r>
      <w:r w:rsidR="00BA5899">
        <w:rPr>
          <w:rFonts w:ascii="Times New Roman" w:hAnsi="Times New Roman"/>
          <w:sz w:val="24"/>
          <w:szCs w:val="24"/>
          <w:lang w:eastAsia="ru-RU"/>
        </w:rPr>
        <w:t>возраст</w:t>
      </w:r>
      <w:r>
        <w:rPr>
          <w:rFonts w:ascii="Times New Roman" w:hAnsi="Times New Roman"/>
          <w:sz w:val="24"/>
          <w:szCs w:val="24"/>
          <w:lang w:eastAsia="ru-RU"/>
        </w:rPr>
        <w:t>ающая.</w:t>
      </w:r>
    </w:p>
    <w:p w:rsidR="006A663C" w:rsidRPr="0075664A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9E0259" w:rsidRDefault="006A663C" w:rsidP="0012257B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5D7E0D">
        <w:rPr>
          <w:rFonts w:ascii="Arial" w:hAnsi="Arial" w:cs="Arial"/>
          <w:sz w:val="20"/>
          <w:szCs w:val="20"/>
          <w:lang w:eastAsia="ru-RU"/>
        </w:rPr>
        <w:t>''</w:t>
      </w:r>
      <w:r w:rsidR="00BA5899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>=</w:t>
      </w:r>
      <w:r w:rsidR="00BA5899">
        <w:rPr>
          <w:rFonts w:ascii="Arial" w:hAnsi="Arial" w:cs="Arial"/>
          <w:sz w:val="20"/>
          <w:szCs w:val="20"/>
          <w:lang w:eastAsia="ru-RU"/>
        </w:rPr>
        <w:t xml:space="preserve"> -</w:t>
      </w:r>
      <w:r w:rsidR="0012257B">
        <w:rPr>
          <w:rFonts w:ascii="Arial" w:hAnsi="Arial" w:cs="Arial"/>
          <w:sz w:val="20"/>
          <w:szCs w:val="20"/>
          <w:lang w:eastAsia="ru-RU"/>
        </w:rPr>
        <w:t>2</w:t>
      </w:r>
      <w:r w:rsidR="00BA5899">
        <w:rPr>
          <w:rFonts w:ascii="Arial" w:hAnsi="Arial" w:cs="Arial"/>
          <w:sz w:val="20"/>
          <w:szCs w:val="20"/>
          <w:lang w:eastAsia="ru-RU"/>
        </w:rPr>
        <w:t>4</w:t>
      </w:r>
      <w:r w:rsidR="002A15B2">
        <w:rPr>
          <w:rFonts w:ascii="Arial" w:hAnsi="Arial" w:cs="Arial"/>
          <w:sz w:val="20"/>
          <w:szCs w:val="20"/>
          <w:lang w:eastAsia="ru-RU"/>
        </w:rPr>
        <w:t>/(</w:t>
      </w:r>
      <w:r w:rsidR="00BA5899">
        <w:rPr>
          <w:rFonts w:ascii="Arial" w:hAnsi="Arial" w:cs="Arial"/>
          <w:sz w:val="20"/>
          <w:szCs w:val="20"/>
          <w:lang w:eastAsia="ru-RU"/>
        </w:rPr>
        <w:t>2</w:t>
      </w:r>
      <w:r w:rsidR="009E0259">
        <w:rPr>
          <w:rFonts w:ascii="Arial" w:hAnsi="Arial" w:cs="Arial"/>
          <w:sz w:val="20"/>
          <w:szCs w:val="20"/>
          <w:lang w:val="en-US" w:eastAsia="ru-RU"/>
        </w:rPr>
        <w:t>x</w:t>
      </w:r>
      <w:r w:rsidR="002A15B2">
        <w:rPr>
          <w:rFonts w:ascii="Arial" w:hAnsi="Arial" w:cs="Arial"/>
          <w:sz w:val="20"/>
          <w:szCs w:val="20"/>
          <w:lang w:eastAsia="ru-RU"/>
        </w:rPr>
        <w:t>+2)</w:t>
      </w:r>
      <w:r w:rsidR="002A15B2" w:rsidRPr="002A15B2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 = </w:t>
      </w:r>
      <w:r w:rsidR="009E0259">
        <w:rPr>
          <w:rFonts w:ascii="Arial" w:hAnsi="Arial" w:cs="Arial"/>
          <w:sz w:val="20"/>
          <w:szCs w:val="20"/>
          <w:lang w:eastAsia="ru-RU"/>
        </w:rPr>
        <w:t>-3/(</w:t>
      </w:r>
      <w:r w:rsidR="009E0259">
        <w:rPr>
          <w:rFonts w:ascii="Arial" w:hAnsi="Arial" w:cs="Arial"/>
          <w:sz w:val="20"/>
          <w:szCs w:val="20"/>
          <w:lang w:val="en-US" w:eastAsia="ru-RU"/>
        </w:rPr>
        <w:t>x</w:t>
      </w:r>
      <w:r w:rsidR="009E0259">
        <w:rPr>
          <w:rFonts w:ascii="Arial" w:hAnsi="Arial" w:cs="Arial"/>
          <w:sz w:val="20"/>
          <w:szCs w:val="20"/>
          <w:lang w:eastAsia="ru-RU"/>
        </w:rPr>
        <w:t>+1)</w:t>
      </w:r>
      <w:r w:rsidR="009E0259" w:rsidRPr="009E0259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="009E0259">
        <w:rPr>
          <w:rFonts w:ascii="Arial" w:hAnsi="Arial" w:cs="Arial"/>
          <w:sz w:val="20"/>
          <w:szCs w:val="20"/>
          <w:lang w:eastAsia="ru-RU"/>
        </w:rPr>
        <w:t xml:space="preserve"> =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 w:rsidR="009E0259" w:rsidRPr="009E0259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2A15B2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то уравнение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не имеет решения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поэтому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у графика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нет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перегиб</w:t>
      </w:r>
      <w:r>
        <w:rPr>
          <w:rFonts w:ascii="Times New Roman" w:hAnsi="Times New Roman"/>
          <w:sz w:val="24"/>
          <w:szCs w:val="24"/>
          <w:lang w:eastAsia="ru-RU"/>
        </w:rPr>
        <w:t>ов.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372A8B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Pr="00372A8B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выпуклая или вогнутая, для этого </w:t>
      </w:r>
      <w:r w:rsidR="00BA5899">
        <w:rPr>
          <w:rFonts w:ascii="Times New Roman" w:hAnsi="Times New Roman"/>
          <w:sz w:val="24"/>
          <w:szCs w:val="24"/>
          <w:lang w:eastAsia="ru-RU"/>
        </w:rPr>
        <w:t xml:space="preserve">определим знаки на промежутках, образованных линией разрыва функции </w:t>
      </w:r>
      <w:proofErr w:type="spellStart"/>
      <w:r w:rsidR="00BA5899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BA5899">
        <w:rPr>
          <w:rFonts w:ascii="Times New Roman" w:hAnsi="Times New Roman"/>
          <w:sz w:val="24"/>
          <w:szCs w:val="24"/>
          <w:lang w:eastAsia="ru-RU"/>
        </w:rPr>
        <w:t xml:space="preserve"> = -1.</w:t>
      </w:r>
    </w:p>
    <w:p w:rsidR="009E0259" w:rsidRPr="009E0259" w:rsidRDefault="009E0259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9E0259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9E0259" w:rsidRPr="009E0259" w:rsidTr="009E0259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E0259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9E0259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9E0259" w:rsidRPr="009E0259" w:rsidTr="009E0259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E0259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9E0259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259" w:rsidRPr="009E0259" w:rsidRDefault="009E0259" w:rsidP="009E025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-3</w:t>
            </w:r>
          </w:p>
        </w:tc>
      </w:tr>
    </w:tbl>
    <w:p w:rsidR="009E0259" w:rsidRPr="009E0259" w:rsidRDefault="009E0259" w:rsidP="009E0259">
      <w:pPr>
        <w:spacing w:before="0" w:beforeAutospacing="0" w:after="0" w:afterAutospacing="0"/>
        <w:ind w:left="720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:rsidR="006A663C" w:rsidRPr="0075664A" w:rsidRDefault="00BD50EB" w:rsidP="00C467EC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огнутая</w:t>
      </w:r>
      <w:proofErr w:type="gram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 w:rsidR="006A663C">
        <w:rPr>
          <w:rFonts w:ascii="Times New Roman" w:hAnsi="Times New Roman"/>
          <w:sz w:val="24"/>
          <w:szCs w:val="24"/>
          <w:lang w:eastAsia="ru-RU"/>
        </w:rPr>
        <w:t>(</w:t>
      </w:r>
      <w:r w:rsidR="002A15B2">
        <w:rPr>
          <w:rFonts w:ascii="Times New Roman" w:hAnsi="Times New Roman"/>
          <w:sz w:val="24"/>
          <w:szCs w:val="24"/>
          <w:lang w:eastAsia="ru-RU"/>
        </w:rPr>
        <w:t>-</w:t>
      </w:r>
      <w:r w:rsidR="009E0259">
        <w:rPr>
          <w:rFonts w:ascii="Times New Roman" w:hAnsi="Times New Roman"/>
          <w:sz w:val="24"/>
          <w:szCs w:val="24"/>
          <w:lang w:val="en-US" w:eastAsia="ru-RU"/>
        </w:rPr>
        <w:t>1; +</w:t>
      </w:r>
      <w:r w:rsidR="0012257B">
        <w:rPr>
          <w:rFonts w:ascii="Times New Roman" w:hAnsi="Times New Roman"/>
          <w:sz w:val="24"/>
          <w:szCs w:val="24"/>
          <w:lang w:eastAsia="ru-RU"/>
        </w:rPr>
        <w:t>∞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Default="00BD50EB" w:rsidP="00C467EC">
      <w:pPr>
        <w:numPr>
          <w:ilvl w:val="0"/>
          <w:numId w:val="5"/>
        </w:numPr>
        <w:spacing w:before="0" w:beforeAutospacing="0"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ыпуклая</w:t>
      </w:r>
      <w:proofErr w:type="gram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(-</w:t>
      </w:r>
      <w:r w:rsidR="0012257B">
        <w:rPr>
          <w:rFonts w:ascii="Times New Roman" w:hAnsi="Times New Roman"/>
          <w:sz w:val="24"/>
          <w:szCs w:val="24"/>
          <w:lang w:eastAsia="ru-RU"/>
        </w:rPr>
        <w:t>∞</w:t>
      </w:r>
      <w:r w:rsidR="006A663C">
        <w:rPr>
          <w:rFonts w:ascii="Times New Roman" w:hAnsi="Times New Roman"/>
          <w:sz w:val="24"/>
          <w:szCs w:val="24"/>
          <w:lang w:eastAsia="ru-RU"/>
        </w:rPr>
        <w:t>;</w:t>
      </w:r>
      <w:r w:rsidR="002A15B2">
        <w:rPr>
          <w:rFonts w:ascii="Times New Roman" w:hAnsi="Times New Roman"/>
          <w:sz w:val="24"/>
          <w:szCs w:val="24"/>
          <w:lang w:eastAsia="ru-RU"/>
        </w:rPr>
        <w:t>-</w:t>
      </w:r>
      <w:r w:rsidR="009E0259">
        <w:rPr>
          <w:rFonts w:ascii="Times New Roman" w:hAnsi="Times New Roman"/>
          <w:sz w:val="24"/>
          <w:szCs w:val="24"/>
          <w:lang w:val="en-US"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467EC" w:rsidRDefault="00C467EC" w:rsidP="00C467EC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C467EC" w:rsidRDefault="00372A8B" w:rsidP="00C467E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 w:rsidR="00C467EC"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C467EC" w:rsidRPr="0075664A" w:rsidRDefault="00C467EC" w:rsidP="00286480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67EC">
        <w:rPr>
          <w:rFonts w:ascii="Times New Roman" w:hAnsi="Times New Roman"/>
          <w:sz w:val="24"/>
          <w:szCs w:val="24"/>
          <w:lang w:eastAsia="ru-RU"/>
        </w:rPr>
        <w:t>Асимтоты</w:t>
      </w:r>
      <w:proofErr w:type="spellEnd"/>
      <w:r w:rsidRPr="00C467EC">
        <w:rPr>
          <w:rFonts w:ascii="Times New Roman" w:hAnsi="Times New Roman"/>
          <w:sz w:val="24"/>
          <w:szCs w:val="24"/>
          <w:lang w:eastAsia="ru-RU"/>
        </w:rPr>
        <w:t xml:space="preserve"> бывают трех видов: горизонтальные, вертикальные и наклонные.</w:t>
      </w:r>
    </w:p>
    <w:p w:rsidR="006A663C" w:rsidRPr="0075664A" w:rsidRDefault="00DE00A2" w:rsidP="00DE00A2">
      <w:pPr>
        <w:spacing w:before="24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есть в точке разрыва </w:t>
      </w:r>
      <w:proofErr w:type="spellStart"/>
      <w:r w:rsidR="002A15B2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2A15B2"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="009E0259" w:rsidRPr="009E0259"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Default="00DE00A2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Горизонтальн</w:t>
      </w:r>
      <w:r w:rsidR="0012257B">
        <w:rPr>
          <w:rFonts w:ascii="Times New Roman" w:hAnsi="Times New Roman"/>
          <w:sz w:val="24"/>
          <w:szCs w:val="24"/>
          <w:lang w:eastAsia="ru-RU"/>
        </w:rPr>
        <w:t>ая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асимптот</w:t>
      </w:r>
      <w:r w:rsidR="0012257B">
        <w:rPr>
          <w:rFonts w:ascii="Times New Roman" w:hAnsi="Times New Roman"/>
          <w:sz w:val="24"/>
          <w:szCs w:val="24"/>
          <w:lang w:eastAsia="ru-RU"/>
        </w:rPr>
        <w:t>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графика функции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257B">
        <w:rPr>
          <w:rFonts w:ascii="Times New Roman" w:hAnsi="Times New Roman"/>
          <w:sz w:val="24"/>
          <w:szCs w:val="24"/>
          <w:lang w:eastAsia="ru-RU"/>
        </w:rPr>
        <w:t>определяется при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нахо</w:t>
      </w:r>
      <w:r w:rsidR="00C467EC">
        <w:rPr>
          <w:rFonts w:ascii="Times New Roman" w:hAnsi="Times New Roman"/>
          <w:sz w:val="24"/>
          <w:szCs w:val="24"/>
          <w:lang w:eastAsia="ru-RU"/>
        </w:rPr>
        <w:t>ж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д</w:t>
      </w:r>
      <w:r w:rsidR="00C467EC">
        <w:rPr>
          <w:rFonts w:ascii="Times New Roman" w:hAnsi="Times New Roman"/>
          <w:sz w:val="24"/>
          <w:szCs w:val="24"/>
          <w:lang w:eastAsia="ru-RU"/>
        </w:rPr>
        <w:t>ении</w:t>
      </w:r>
      <w:r w:rsidR="00C467EC" w:rsidRPr="00C467EC">
        <w:rPr>
          <w:rFonts w:ascii="Times New Roman" w:hAnsi="Times New Roman"/>
          <w:sz w:val="24"/>
          <w:szCs w:val="24"/>
          <w:lang w:eastAsia="ru-RU"/>
        </w:rPr>
        <w:t> </w:t>
      </w:r>
      <w:hyperlink r:id="rId7" w:tooltip="Предел функции на бесконечности" w:history="1">
        <w:r w:rsidR="00C467EC" w:rsidRPr="00BD50EB">
          <w:rPr>
            <w:rFonts w:ascii="Times New Roman" w:hAnsi="Times New Roman"/>
            <w:sz w:val="24"/>
            <w:szCs w:val="24"/>
            <w:lang w:eastAsia="ru-RU"/>
          </w:rPr>
          <w:t>предела функции на бесконечности</w:t>
        </w:r>
      </w:hyperlink>
      <w:r w:rsidR="00C467EC" w:rsidRPr="00BD50EB">
        <w:rPr>
          <w:rFonts w:ascii="Times New Roman" w:hAnsi="Times New Roman"/>
          <w:sz w:val="24"/>
          <w:szCs w:val="24"/>
          <w:lang w:eastAsia="ru-RU"/>
        </w:rPr>
        <w:t>:</w:t>
      </w:r>
    </w:p>
    <w:p w:rsidR="00BD50EB" w:rsidRDefault="00B87E52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2x+2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3x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2+0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=1,5.</m:t>
              </m:r>
            </m:e>
          </m:func>
        </m:oMath>
      </m:oMathPara>
    </w:p>
    <w:p w:rsidR="005D7EB4" w:rsidRDefault="00BD50EB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BD50EB">
        <w:rPr>
          <w:rFonts w:ascii="Times New Roman" w:hAnsi="Times New Roman"/>
          <w:sz w:val="24"/>
          <w:szCs w:val="24"/>
          <w:lang w:eastAsia="ru-RU"/>
        </w:rPr>
        <w:t>Отсюда находим о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BD50EB">
        <w:rPr>
          <w:rFonts w:ascii="Times New Roman" w:hAnsi="Times New Roman"/>
          <w:sz w:val="24"/>
          <w:szCs w:val="24"/>
          <w:lang w:eastAsia="ru-RU"/>
        </w:rPr>
        <w:t>ласть значений функции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BD50EB" w:rsidRDefault="008F026E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val="en-US" w:eastAsia="ru-RU"/>
        </w:rPr>
        <w:t>y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7EB4" w:rsidRPr="005D7EB4">
        <w:rPr>
          <w:rFonts w:ascii="Times New Roman" w:hAnsi="Times New Roman"/>
          <w:sz w:val="28"/>
          <w:szCs w:val="28"/>
          <w:lang w:eastAsia="ru-RU"/>
        </w:rPr>
        <w:t>ϵ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7EB4">
        <w:rPr>
          <w:rFonts w:ascii="Times New Roman" w:hAnsi="Times New Roman"/>
          <w:sz w:val="24"/>
          <w:szCs w:val="24"/>
          <w:lang w:val="en-US" w:eastAsia="ru-RU"/>
        </w:rPr>
        <w:t>R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D7EB4">
        <w:rPr>
          <w:rFonts w:ascii="Times New Roman" w:hAnsi="Times New Roman"/>
          <w:sz w:val="24"/>
          <w:szCs w:val="24"/>
          <w:lang w:val="en-US" w:eastAsia="ru-RU"/>
        </w:rPr>
        <w:t>y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7EB4">
        <w:rPr>
          <w:rFonts w:ascii="Times New Roman" w:hAnsi="Times New Roman"/>
          <w:sz w:val="24"/>
          <w:szCs w:val="24"/>
          <w:lang w:eastAsia="ru-RU"/>
        </w:rPr>
        <w:t>≠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 1,5</w:t>
      </w:r>
      <w:r w:rsidR="005D7EB4">
        <w:rPr>
          <w:rFonts w:ascii="Times New Roman" w:hAnsi="Times New Roman"/>
          <w:sz w:val="24"/>
          <w:szCs w:val="24"/>
          <w:lang w:eastAsia="ru-RU"/>
        </w:rPr>
        <w:t xml:space="preserve">, или </w:t>
      </w:r>
      <w:r w:rsidR="00BD50EB">
        <w:rPr>
          <w:rFonts w:ascii="Times New Roman" w:hAnsi="Times New Roman"/>
          <w:sz w:val="24"/>
          <w:szCs w:val="24"/>
          <w:lang w:eastAsia="ru-RU"/>
        </w:rPr>
        <w:t>у ϵ (</w:t>
      </w:r>
      <w:r w:rsidR="009E0259">
        <w:rPr>
          <w:rFonts w:ascii="Times New Roman" w:hAnsi="Times New Roman"/>
          <w:sz w:val="24"/>
          <w:szCs w:val="24"/>
          <w:lang w:eastAsia="ru-RU"/>
        </w:rPr>
        <w:t>1</w:t>
      </w:r>
      <w:r w:rsidR="009E0259" w:rsidRPr="005D7EB4">
        <w:rPr>
          <w:rFonts w:ascii="Times New Roman" w:hAnsi="Times New Roman"/>
          <w:sz w:val="24"/>
          <w:szCs w:val="24"/>
          <w:lang w:eastAsia="ru-RU"/>
        </w:rPr>
        <w:t>,5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BD50EB">
        <w:rPr>
          <w:rFonts w:ascii="Times New Roman" w:hAnsi="Times New Roman"/>
          <w:sz w:val="24"/>
          <w:szCs w:val="24"/>
          <w:lang w:eastAsia="ru-RU"/>
        </w:rPr>
        <w:t xml:space="preserve">∞) U </w:t>
      </w:r>
      <w:r w:rsidR="00DE00A2">
        <w:rPr>
          <w:rFonts w:ascii="Times New Roman" w:hAnsi="Times New Roman"/>
          <w:sz w:val="24"/>
          <w:szCs w:val="24"/>
          <w:lang w:eastAsia="ru-RU"/>
        </w:rPr>
        <w:t>(</w:t>
      </w:r>
      <w:r w:rsidR="00BD50EB">
        <w:rPr>
          <w:rFonts w:ascii="Times New Roman" w:hAnsi="Times New Roman"/>
          <w:sz w:val="24"/>
          <w:szCs w:val="24"/>
          <w:lang w:eastAsia="ru-RU"/>
        </w:rPr>
        <w:t>∞</w:t>
      </w:r>
      <w:r w:rsidR="005D7EB4" w:rsidRPr="005D7EB4">
        <w:rPr>
          <w:rFonts w:ascii="Times New Roman" w:hAnsi="Times New Roman"/>
          <w:sz w:val="24"/>
          <w:szCs w:val="24"/>
          <w:lang w:eastAsia="ru-RU"/>
        </w:rPr>
        <w:t>; 1,5</w:t>
      </w:r>
      <w:r w:rsidR="00BD50EB">
        <w:rPr>
          <w:rFonts w:ascii="Times New Roman" w:hAnsi="Times New Roman"/>
          <w:sz w:val="24"/>
          <w:szCs w:val="24"/>
          <w:lang w:eastAsia="ru-RU"/>
        </w:rPr>
        <w:t>).</w:t>
      </w:r>
    </w:p>
    <w:p w:rsidR="00DE00A2" w:rsidRDefault="00DE00A2" w:rsidP="00BD50E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наклонных асимптот нет. Ф</w:t>
      </w:r>
      <w:r w:rsidRPr="00DE00A2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) имеет наклонную асимптоту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=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+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тогда и только тогда, когда существуют конечные </w:t>
      </w:r>
      <w:hyperlink r:id="rId8" w:history="1">
        <w:r w:rsidRPr="00DE00A2">
          <w:rPr>
            <w:rFonts w:ascii="Times New Roman" w:hAnsi="Times New Roman"/>
            <w:sz w:val="24"/>
            <w:szCs w:val="24"/>
            <w:lang w:eastAsia="ru-RU"/>
          </w:rPr>
          <w:t>пределы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 и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уравнении у =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+ в.</w:t>
      </w:r>
    </w:p>
    <w:p w:rsidR="00DE00A2" w:rsidRPr="00DE00A2" w:rsidRDefault="00B87E52" w:rsidP="00DE00A2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DE00A2" w:rsidRPr="00DE00A2" w:rsidRDefault="00B87E52" w:rsidP="00DE00A2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[f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-kx].</m:t>
              </m:r>
            </m:e>
          </m:func>
        </m:oMath>
      </m:oMathPara>
    </w:p>
    <w:p w:rsidR="00625EB6" w:rsidRDefault="00625EB6" w:rsidP="00625EB6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6D14CD">
        <w:rPr>
          <w:rFonts w:ascii="Times New Roman" w:hAnsi="Times New Roman"/>
          <w:sz w:val="24"/>
          <w:szCs w:val="24"/>
          <w:lang w:eastAsia="ru-RU"/>
        </w:rPr>
        <w:t>Для данной функции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первый из </w:t>
      </w:r>
      <w:r w:rsidRPr="006D14CD">
        <w:rPr>
          <w:rFonts w:ascii="Times New Roman" w:hAnsi="Times New Roman"/>
          <w:sz w:val="24"/>
          <w:szCs w:val="24"/>
          <w:lang w:eastAsia="ru-RU"/>
        </w:rPr>
        <w:t>эти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предел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рав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D14CD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 xml:space="preserve"> нулю, поэтому наклонная линия не определяется (она совпадает с горизонтальной асимптотой).</w:t>
      </w:r>
    </w:p>
    <w:p w:rsidR="006D14CD" w:rsidRPr="006D14CD" w:rsidRDefault="006D14CD" w:rsidP="006D14CD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F46B8" w:rsidRPr="0075664A" w:rsidRDefault="00372A8B" w:rsidP="00372A8B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Четность и нечетность функции</w:t>
      </w:r>
      <w:r w:rsidR="005D7EB4">
        <w:rPr>
          <w:rFonts w:ascii="Times New Roman" w:hAnsi="Times New Roman"/>
          <w:sz w:val="24"/>
          <w:szCs w:val="24"/>
          <w:lang w:eastAsia="ru-RU"/>
        </w:rPr>
        <w:t xml:space="preserve"> проверяются с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7EB4">
        <w:rPr>
          <w:rFonts w:ascii="Times New Roman" w:hAnsi="Times New Roman"/>
          <w:sz w:val="24"/>
          <w:szCs w:val="24"/>
          <w:lang w:eastAsia="ru-RU"/>
        </w:rPr>
        <w:t xml:space="preserve">помощью </w:t>
      </w:r>
      <w:r w:rsidR="00FF46B8" w:rsidRPr="00FF46B8">
        <w:rPr>
          <w:rFonts w:ascii="Times New Roman" w:hAnsi="Times New Roman"/>
          <w:sz w:val="24"/>
          <w:szCs w:val="24"/>
          <w:lang w:eastAsia="ru-RU"/>
        </w:rPr>
        <w:t>определений</w:t>
      </w:r>
      <w:r w:rsidR="005D7EB4">
        <w:rPr>
          <w:rFonts w:ascii="Times New Roman" w:hAnsi="Times New Roman"/>
          <w:sz w:val="24"/>
          <w:szCs w:val="24"/>
          <w:lang w:eastAsia="ru-RU"/>
        </w:rPr>
        <w:t>:</w:t>
      </w:r>
      <w:r w:rsidR="00FF46B8" w:rsidRPr="00FF46B8">
        <w:rPr>
          <w:rFonts w:ascii="Times New Roman" w:hAnsi="Times New Roman"/>
          <w:sz w:val="24"/>
          <w:szCs w:val="24"/>
          <w:lang w:eastAsia="ru-RU"/>
        </w:rPr>
        <w:t xml:space="preserve"> если 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=y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), то функция 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 xml:space="preserve">) -четная, если же 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=-y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), то - нечетная, а если ни то ни другое, то функция 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F46B8"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F46B8" w:rsidRPr="00FF46B8">
        <w:rPr>
          <w:rFonts w:ascii="Times New Roman" w:hAnsi="Times New Roman"/>
          <w:sz w:val="24"/>
          <w:szCs w:val="24"/>
          <w:lang w:eastAsia="ru-RU"/>
        </w:rPr>
        <w:t>) ни четная, ни нечетная. </w:t>
      </w:r>
    </w:p>
    <w:p w:rsidR="006A663C" w:rsidRPr="0075664A" w:rsidRDefault="006A663C" w:rsidP="00372A8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Итак, проверяем: </w:t>
      </w:r>
    </w:p>
    <w:p w:rsidR="00922D3D" w:rsidRDefault="00FF46B8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  <w:proofErr w:type="spellStart"/>
      <w:r w:rsidRPr="00FF46B8">
        <w:rPr>
          <w:b w:val="0"/>
          <w:bCs w:val="0"/>
          <w:kern w:val="0"/>
          <w:sz w:val="24"/>
          <w:szCs w:val="24"/>
        </w:rPr>
        <w:t>f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FF46B8">
        <w:rPr>
          <w:b w:val="0"/>
          <w:bCs w:val="0"/>
          <w:kern w:val="0"/>
          <w:sz w:val="24"/>
          <w:szCs w:val="24"/>
        </w:rPr>
        <w:t>x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)=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5D7EB4">
        <w:rPr>
          <w:b w:val="0"/>
          <w:bCs w:val="0"/>
          <w:kern w:val="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kern w:val="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kern w:val="0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kern w:val="0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kern w:val="0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kern w:val="0"/>
                <w:sz w:val="24"/>
                <w:szCs w:val="24"/>
              </w:rPr>
              <m:t>x-2</m:t>
            </m:r>
          </m:den>
        </m:f>
        <m:r>
          <m:rPr>
            <m:sty m:val="bi"/>
          </m:rPr>
          <w:rPr>
            <w:rFonts w:ascii="Cambria Math" w:hAnsi="Cambria Math"/>
            <w:kern w:val="0"/>
            <w:sz w:val="24"/>
            <w:szCs w:val="24"/>
          </w:rPr>
          <m:t xml:space="preserve"> ≠f</m:t>
        </m:r>
        <m:d>
          <m:dPr>
            <m:ctrlPr>
              <w:rPr>
                <w:rFonts w:ascii="Cambria Math" w:hAnsi="Cambria Math"/>
                <w:b w:val="0"/>
                <w:bCs w:val="0"/>
                <w:i/>
                <w:kern w:val="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kern w:val="0"/>
                <w:sz w:val="24"/>
                <w:szCs w:val="24"/>
              </w:rPr>
              <m:t>-x</m:t>
            </m:r>
          </m:e>
        </m:d>
        <m:r>
          <m:rPr>
            <m:sty m:val="bi"/>
          </m:rPr>
          <w:rPr>
            <w:rFonts w:ascii="Cambria Math" w:hAnsi="Cambria Math"/>
            <w:kern w:val="0"/>
            <w:sz w:val="24"/>
            <w:szCs w:val="24"/>
          </w:rPr>
          <m:t>≠-f(x)</m:t>
        </m:r>
      </m:oMath>
      <w:r w:rsidR="005D7EB4">
        <w:rPr>
          <w:b w:val="0"/>
          <w:bCs w:val="0"/>
          <w:kern w:val="0"/>
          <w:sz w:val="24"/>
          <w:szCs w:val="24"/>
        </w:rPr>
        <w:t>-</w:t>
      </w:r>
      <w:r w:rsidR="001A6B61">
        <w:rPr>
          <w:b w:val="0"/>
          <w:bCs w:val="0"/>
          <w:kern w:val="0"/>
          <w:sz w:val="24"/>
          <w:szCs w:val="24"/>
        </w:rPr>
        <w:t xml:space="preserve"> </w:t>
      </w:r>
      <w:r w:rsidRPr="00FF46B8">
        <w:rPr>
          <w:b w:val="0"/>
          <w:bCs w:val="0"/>
          <w:kern w:val="0"/>
          <w:sz w:val="24"/>
          <w:szCs w:val="24"/>
        </w:rPr>
        <w:t>функция ни чётная</w:t>
      </w:r>
      <w:r>
        <w:rPr>
          <w:b w:val="0"/>
          <w:bCs w:val="0"/>
          <w:kern w:val="0"/>
          <w:sz w:val="24"/>
          <w:szCs w:val="24"/>
        </w:rPr>
        <w:t>,</w:t>
      </w:r>
      <w:r w:rsidRPr="00FF46B8">
        <w:rPr>
          <w:b w:val="0"/>
          <w:bCs w:val="0"/>
          <w:kern w:val="0"/>
          <w:sz w:val="24"/>
          <w:szCs w:val="24"/>
        </w:rPr>
        <w:t xml:space="preserve"> ни нечётная</w:t>
      </w:r>
      <w:r>
        <w:rPr>
          <w:b w:val="0"/>
          <w:bCs w:val="0"/>
          <w:kern w:val="0"/>
          <w:sz w:val="24"/>
          <w:szCs w:val="24"/>
        </w:rPr>
        <w:t>.</w:t>
      </w:r>
    </w:p>
    <w:p w:rsidR="00786533" w:rsidRDefault="00786533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</w:p>
    <w:p w:rsidR="00786533" w:rsidRPr="00086CAF" w:rsidRDefault="00786533" w:rsidP="00087C68">
      <w:pPr>
        <w:pStyle w:val="1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lastRenderedPageBreak/>
        <w:t>Функция</w:t>
      </w:r>
      <w:r w:rsidRPr="00483F85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8x+1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4(x-2)</m:t>
            </m:r>
          </m:den>
        </m:f>
      </m:oMath>
    </w:p>
    <w:p w:rsidR="00786533" w:rsidRDefault="009A0B6B" w:rsidP="00087C68">
      <w:pPr>
        <w:spacing w:before="0" w:beforeAutospacing="0" w:after="240" w:after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4958064" cy="4950520"/>
            <wp:effectExtent l="19050" t="0" r="0" b="0"/>
            <wp:docPr id="3" name="Рисунок 2" descr="yotx.ru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3).png"/>
                    <pic:cNvPicPr/>
                  </pic:nvPicPr>
                  <pic:blipFill>
                    <a:blip r:embed="rId9"/>
                    <a:srcRect l="4823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58064" cy="49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533" w:rsidRPr="00372A8B" w:rsidRDefault="00786533" w:rsidP="00786533">
      <w:pPr>
        <w:jc w:val="center"/>
        <w:rPr>
          <w:rFonts w:ascii="Times New Roman" w:hAnsi="Times New Roman"/>
          <w:sz w:val="32"/>
          <w:szCs w:val="32"/>
        </w:rPr>
      </w:pPr>
      <w:hyperlink r:id="rId10" w:history="1">
        <w:r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Pr="00372A8B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Pr="00372A8B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9A0B6B" w:rsidRDefault="009A0B6B" w:rsidP="009A0B6B">
      <w:pPr>
        <w:jc w:val="center"/>
        <w:rPr>
          <w:b/>
          <w:bCs/>
        </w:rPr>
        <w:sectPr w:rsidR="009A0B6B" w:rsidSect="00786533">
          <w:type w:val="continuous"/>
          <w:pgSz w:w="11906" w:h="16838"/>
          <w:pgMar w:top="426" w:right="566" w:bottom="850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0.9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0.8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0.6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0.3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-0.1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-0.8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1.0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-2.2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-6.5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10.5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6.3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4.8</w:t>
            </w:r>
          </w:p>
        </w:tc>
      </w:tr>
      <w:tr w:rsidR="009A0B6B" w:rsidTr="009A0B6B">
        <w:trPr>
          <w:jc w:val="center"/>
        </w:trPr>
        <w:tc>
          <w:tcPr>
            <w:tcW w:w="915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908" w:type="dxa"/>
            <w:hideMark/>
          </w:tcPr>
          <w:p w:rsidR="009A0B6B" w:rsidRDefault="009A0B6B" w:rsidP="009A0B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4.1</w:t>
            </w:r>
          </w:p>
        </w:tc>
      </w:tr>
    </w:tbl>
    <w:p w:rsidR="009A0B6B" w:rsidRDefault="009A0B6B" w:rsidP="00786533">
      <w:pPr>
        <w:jc w:val="center"/>
        <w:rPr>
          <w:b/>
          <w:bCs/>
        </w:rPr>
        <w:sectPr w:rsidR="009A0B6B" w:rsidSect="009A0B6B">
          <w:type w:val="continuous"/>
          <w:pgSz w:w="11906" w:h="16838"/>
          <w:pgMar w:top="426" w:right="566" w:bottom="850" w:left="1134" w:header="708" w:footer="708" w:gutter="0"/>
          <w:cols w:num="2" w:space="708"/>
          <w:docGrid w:linePitch="360"/>
        </w:sectPr>
      </w:pPr>
    </w:p>
    <w:p w:rsidR="00786533" w:rsidRPr="001820A4" w:rsidRDefault="00786533" w:rsidP="00786533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1. </w:t>
      </w:r>
      <w:r w:rsidRPr="001820A4">
        <w:rPr>
          <w:rFonts w:ascii="Times New Roman" w:hAnsi="Times New Roman"/>
          <w:sz w:val="24"/>
          <w:szCs w:val="24"/>
          <w:lang w:eastAsia="ru-RU"/>
        </w:rPr>
        <w:t>Точка, в которой функция точно не определена</w:t>
      </w:r>
      <w:r>
        <w:rPr>
          <w:rFonts w:ascii="Times New Roman" w:hAnsi="Times New Roman"/>
          <w:sz w:val="24"/>
          <w:szCs w:val="24"/>
          <w:lang w:eastAsia="ru-RU"/>
        </w:rPr>
        <w:t xml:space="preserve"> (разрыв функции)</w:t>
      </w:r>
      <w:r w:rsidRPr="001820A4">
        <w:rPr>
          <w:rFonts w:ascii="Times New Roman" w:hAnsi="Times New Roman"/>
          <w:sz w:val="24"/>
          <w:szCs w:val="24"/>
          <w:lang w:eastAsia="ru-RU"/>
        </w:rPr>
        <w:t>:</w:t>
      </w:r>
      <w:r w:rsidRPr="001820A4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1820A4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20A4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9A0B6B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86533" w:rsidRPr="0075664A" w:rsidRDefault="00786533" w:rsidP="0078653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786533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9A0B6B">
        <w:rPr>
          <w:rFonts w:ascii="Times New Roman" w:hAnsi="Times New Roman"/>
          <w:sz w:val="24"/>
          <w:szCs w:val="24"/>
          <w:lang w:eastAsia="ru-RU"/>
        </w:rPr>
        <w:t>(8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9A0B6B">
        <w:rPr>
          <w:rFonts w:ascii="Times New Roman" w:hAnsi="Times New Roman"/>
          <w:sz w:val="24"/>
          <w:szCs w:val="24"/>
          <w:lang w:eastAsia="ru-RU"/>
        </w:rPr>
        <w:t>+1)</w:t>
      </w:r>
      <w:r w:rsidRPr="00B4335A">
        <w:rPr>
          <w:rFonts w:ascii="Times New Roman" w:hAnsi="Times New Roman"/>
          <w:sz w:val="24"/>
          <w:szCs w:val="24"/>
          <w:lang w:eastAsia="ru-RU"/>
        </w:rPr>
        <w:t>/(</w:t>
      </w:r>
      <w:r w:rsidR="009A0B6B">
        <w:rPr>
          <w:rFonts w:ascii="Times New Roman" w:hAnsi="Times New Roman"/>
          <w:sz w:val="24"/>
          <w:szCs w:val="24"/>
          <w:lang w:eastAsia="ru-RU"/>
        </w:rPr>
        <w:t>4(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="009A0B6B">
        <w:rPr>
          <w:rFonts w:ascii="Times New Roman" w:hAnsi="Times New Roman"/>
          <w:sz w:val="24"/>
          <w:szCs w:val="24"/>
          <w:lang w:eastAsia="ru-RU"/>
        </w:rPr>
        <w:t>-</w:t>
      </w:r>
      <w:r w:rsidRPr="00B4335A">
        <w:rPr>
          <w:rFonts w:ascii="Times New Roman" w:hAnsi="Times New Roman"/>
          <w:sz w:val="24"/>
          <w:szCs w:val="24"/>
          <w:lang w:eastAsia="ru-RU"/>
        </w:rPr>
        <w:t>2)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786533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 = </w:t>
      </w:r>
      <w:r w:rsidR="009A0B6B">
        <w:rPr>
          <w:rFonts w:ascii="Times New Roman" w:hAnsi="Times New Roman"/>
          <w:sz w:val="24"/>
          <w:szCs w:val="24"/>
          <w:lang w:eastAsia="ru-RU"/>
        </w:rPr>
        <w:t>(8</w:t>
      </w:r>
      <w:r>
        <w:rPr>
          <w:rFonts w:ascii="Times New Roman" w:hAnsi="Times New Roman"/>
          <w:sz w:val="24"/>
          <w:szCs w:val="24"/>
          <w:lang w:eastAsia="ru-RU"/>
        </w:rPr>
        <w:t>*0</w:t>
      </w:r>
      <w:r w:rsidR="009A0B6B">
        <w:rPr>
          <w:rFonts w:ascii="Times New Roman" w:hAnsi="Times New Roman"/>
          <w:sz w:val="24"/>
          <w:szCs w:val="24"/>
          <w:lang w:eastAsia="ru-RU"/>
        </w:rPr>
        <w:t>+1)</w:t>
      </w:r>
      <w:r w:rsidRPr="00086CAF">
        <w:rPr>
          <w:rFonts w:ascii="Times New Roman" w:hAnsi="Times New Roman"/>
          <w:sz w:val="24"/>
          <w:szCs w:val="24"/>
          <w:lang w:eastAsia="ru-RU"/>
        </w:rPr>
        <w:t>/(</w:t>
      </w:r>
      <w:r w:rsidR="009A0B6B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*</w:t>
      </w:r>
      <w:r w:rsidR="009A0B6B">
        <w:rPr>
          <w:rFonts w:ascii="Times New Roman" w:hAnsi="Times New Roman"/>
          <w:sz w:val="24"/>
          <w:szCs w:val="24"/>
          <w:lang w:eastAsia="ru-RU"/>
        </w:rPr>
        <w:t>(</w:t>
      </w:r>
      <w:r w:rsidRPr="00086CAF">
        <w:rPr>
          <w:rFonts w:ascii="Times New Roman" w:hAnsi="Times New Roman"/>
          <w:sz w:val="24"/>
          <w:szCs w:val="24"/>
          <w:lang w:eastAsia="ru-RU"/>
        </w:rPr>
        <w:t>0</w:t>
      </w:r>
      <w:r w:rsidR="009A0B6B">
        <w:rPr>
          <w:rFonts w:ascii="Times New Roman" w:hAnsi="Times New Roman"/>
          <w:sz w:val="24"/>
          <w:szCs w:val="24"/>
          <w:lang w:eastAsia="ru-RU"/>
        </w:rPr>
        <w:t>-</w:t>
      </w:r>
      <w:r w:rsidRPr="00086CAF">
        <w:rPr>
          <w:rFonts w:ascii="Times New Roman" w:hAnsi="Times New Roman"/>
          <w:sz w:val="24"/>
          <w:szCs w:val="24"/>
          <w:lang w:eastAsia="ru-RU"/>
        </w:rPr>
        <w:t>2)</w:t>
      </w:r>
      <w:r w:rsidR="009A0B6B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9A0B6B">
        <w:rPr>
          <w:rFonts w:ascii="Times New Roman" w:hAnsi="Times New Roman"/>
          <w:sz w:val="24"/>
          <w:szCs w:val="24"/>
          <w:lang w:eastAsia="ru-RU"/>
        </w:rPr>
        <w:t>8/-8 = -1.</w:t>
      </w:r>
    </w:p>
    <w:p w:rsidR="00786533" w:rsidRPr="0075664A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 w:rsidR="009A0B6B">
        <w:rPr>
          <w:rFonts w:ascii="Times New Roman" w:hAnsi="Times New Roman"/>
          <w:sz w:val="24"/>
          <w:szCs w:val="24"/>
          <w:lang w:eastAsia="ru-RU"/>
        </w:rPr>
        <w:t>-1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0B6B">
        <w:rPr>
          <w:rFonts w:ascii="Times New Roman" w:hAnsi="Times New Roman"/>
          <w:sz w:val="24"/>
          <w:szCs w:val="24"/>
          <w:lang w:eastAsia="ru-RU"/>
        </w:rPr>
        <w:t>-1</w:t>
      </w:r>
      <w:r w:rsidRPr="00086CAF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86533" w:rsidRPr="0075664A" w:rsidRDefault="00786533" w:rsidP="0078653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очки пересечения графика функции с осью координат X: </w:t>
      </w:r>
    </w:p>
    <w:p w:rsidR="00786533" w:rsidRPr="0075664A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786533" w:rsidRPr="00593132" w:rsidRDefault="009A0B6B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(8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+1)</w:t>
      </w:r>
      <w:r w:rsidRPr="00B4335A">
        <w:rPr>
          <w:rFonts w:ascii="Times New Roman" w:hAnsi="Times New Roman"/>
          <w:sz w:val="24"/>
          <w:szCs w:val="24"/>
          <w:lang w:eastAsia="ru-RU"/>
        </w:rPr>
        <w:t>/(</w:t>
      </w:r>
      <w:r>
        <w:rPr>
          <w:rFonts w:ascii="Times New Roman" w:hAnsi="Times New Roman"/>
          <w:sz w:val="24"/>
          <w:szCs w:val="24"/>
          <w:lang w:eastAsia="ru-RU"/>
        </w:rPr>
        <w:t>4(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B4335A">
        <w:rPr>
          <w:rFonts w:ascii="Times New Roman" w:hAnsi="Times New Roman"/>
          <w:sz w:val="24"/>
          <w:szCs w:val="24"/>
          <w:lang w:eastAsia="ru-RU"/>
        </w:rPr>
        <w:t>2)</w:t>
      </w:r>
      <w:r w:rsidR="0078653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786533">
        <w:rPr>
          <w:rFonts w:ascii="Times New Roman" w:hAnsi="Times New Roman"/>
          <w:sz w:val="24"/>
          <w:szCs w:val="24"/>
          <w:lang w:eastAsia="ru-RU"/>
        </w:rPr>
        <w:t xml:space="preserve"> Достаточно приравнять нулю числитель.</w:t>
      </w:r>
    </w:p>
    <w:p w:rsidR="00786533" w:rsidRPr="0075664A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786533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0B6B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="009A0B6B">
        <w:rPr>
          <w:rFonts w:ascii="Times New Roman" w:hAnsi="Times New Roman"/>
          <w:sz w:val="24"/>
          <w:szCs w:val="24"/>
          <w:lang w:eastAsia="ru-RU"/>
        </w:rPr>
        <w:t xml:space="preserve"> + 1</w:t>
      </w:r>
      <w:r>
        <w:rPr>
          <w:rFonts w:ascii="Times New Roman" w:hAnsi="Times New Roman"/>
          <w:sz w:val="24"/>
          <w:szCs w:val="24"/>
          <w:lang w:eastAsia="ru-RU"/>
        </w:rPr>
        <w:t xml:space="preserve"> = 0,</w:t>
      </w:r>
    </w:p>
    <w:p w:rsidR="00786533" w:rsidRPr="00593132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lastRenderedPageBreak/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9A0B6B">
        <w:rPr>
          <w:rFonts w:ascii="Times New Roman" w:hAnsi="Times New Roman"/>
          <w:sz w:val="24"/>
          <w:szCs w:val="24"/>
          <w:lang w:eastAsia="ru-RU"/>
        </w:rPr>
        <w:t>-1/8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86533" w:rsidRPr="0075664A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9A0B6B">
        <w:rPr>
          <w:rFonts w:ascii="Times New Roman" w:hAnsi="Times New Roman"/>
          <w:sz w:val="24"/>
          <w:szCs w:val="24"/>
          <w:lang w:eastAsia="ru-RU"/>
        </w:rPr>
        <w:t>(-1/8)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786533" w:rsidRPr="0075664A" w:rsidRDefault="00786533" w:rsidP="0078653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786533" w:rsidRPr="0075664A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786533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y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8*4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4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*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(8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1)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16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68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16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17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 xml:space="preserve"> .</m:t>
          </m:r>
        </m:oMath>
      </m:oMathPara>
    </w:p>
    <w:p w:rsidR="00786533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</w:t>
      </w:r>
      <w:r>
        <w:rPr>
          <w:rFonts w:ascii="Times New Roman" w:hAnsi="Times New Roman"/>
          <w:sz w:val="24"/>
          <w:szCs w:val="24"/>
          <w:lang w:eastAsia="ru-RU"/>
        </w:rPr>
        <w:t>е и его корни будут экстремумами, но так как переменная только в знаменателе, то производная не может быть равна нулю.</w:t>
      </w:r>
    </w:p>
    <w:p w:rsidR="00786533" w:rsidRPr="0075664A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Поэтому функция не имеет экстремумов.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86533" w:rsidRDefault="00786533" w:rsidP="0078653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786533" w:rsidRPr="0075664A" w:rsidRDefault="00786533" w:rsidP="0078653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Так как производная при любых значениях производной имеет только </w:t>
      </w:r>
      <w:r w:rsidR="00531E6A">
        <w:rPr>
          <w:rFonts w:ascii="Times New Roman" w:hAnsi="Times New Roman"/>
          <w:sz w:val="24"/>
          <w:szCs w:val="24"/>
          <w:lang w:eastAsia="ru-RU"/>
        </w:rPr>
        <w:t>отрица</w:t>
      </w:r>
      <w:r>
        <w:rPr>
          <w:rFonts w:ascii="Times New Roman" w:hAnsi="Times New Roman"/>
          <w:sz w:val="24"/>
          <w:szCs w:val="24"/>
          <w:lang w:eastAsia="ru-RU"/>
        </w:rPr>
        <w:t xml:space="preserve">тельные значения, то функция на всей области определения </w:t>
      </w:r>
      <w:r w:rsidR="00531E6A">
        <w:rPr>
          <w:rFonts w:ascii="Times New Roman" w:hAnsi="Times New Roman"/>
          <w:sz w:val="24"/>
          <w:szCs w:val="24"/>
          <w:lang w:eastAsia="ru-RU"/>
        </w:rPr>
        <w:t>убыва</w:t>
      </w:r>
      <w:r>
        <w:rPr>
          <w:rFonts w:ascii="Times New Roman" w:hAnsi="Times New Roman"/>
          <w:sz w:val="24"/>
          <w:szCs w:val="24"/>
          <w:lang w:eastAsia="ru-RU"/>
        </w:rPr>
        <w:t>ющая.</w:t>
      </w:r>
    </w:p>
    <w:p w:rsidR="00786533" w:rsidRPr="0075664A" w:rsidRDefault="00786533" w:rsidP="0078653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786533" w:rsidRPr="009E0259" w:rsidRDefault="00786533" w:rsidP="00786533">
      <w:pPr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5D7E0D">
        <w:rPr>
          <w:rFonts w:ascii="Arial" w:hAnsi="Arial" w:cs="Arial"/>
          <w:sz w:val="20"/>
          <w:szCs w:val="20"/>
          <w:lang w:eastAsia="ru-RU"/>
        </w:rPr>
        <w:t>''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>=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531E6A">
        <w:rPr>
          <w:rFonts w:ascii="Arial" w:hAnsi="Arial" w:cs="Arial"/>
          <w:sz w:val="20"/>
          <w:szCs w:val="20"/>
          <w:lang w:eastAsia="ru-RU"/>
        </w:rPr>
        <w:t>17</w:t>
      </w:r>
      <w:r>
        <w:rPr>
          <w:rFonts w:ascii="Arial" w:hAnsi="Arial" w:cs="Arial"/>
          <w:sz w:val="20"/>
          <w:szCs w:val="20"/>
          <w:lang w:eastAsia="ru-RU"/>
        </w:rPr>
        <w:t>/(2</w:t>
      </w:r>
      <w:r w:rsidR="00531E6A">
        <w:rPr>
          <w:rFonts w:ascii="Arial" w:hAnsi="Arial" w:cs="Arial"/>
          <w:sz w:val="20"/>
          <w:szCs w:val="20"/>
          <w:lang w:eastAsia="ru-RU"/>
        </w:rPr>
        <w:t>(</w:t>
      </w:r>
      <w:r>
        <w:rPr>
          <w:rFonts w:ascii="Arial" w:hAnsi="Arial" w:cs="Arial"/>
          <w:sz w:val="20"/>
          <w:szCs w:val="20"/>
          <w:lang w:val="en-US" w:eastAsia="ru-RU"/>
        </w:rPr>
        <w:t>x</w:t>
      </w:r>
      <w:r w:rsidR="00531E6A">
        <w:rPr>
          <w:rFonts w:ascii="Arial" w:hAnsi="Arial" w:cs="Arial"/>
          <w:sz w:val="20"/>
          <w:szCs w:val="20"/>
          <w:lang w:eastAsia="ru-RU"/>
        </w:rPr>
        <w:t>-</w:t>
      </w:r>
      <w:r>
        <w:rPr>
          <w:rFonts w:ascii="Arial" w:hAnsi="Arial" w:cs="Arial"/>
          <w:sz w:val="20"/>
          <w:szCs w:val="20"/>
          <w:lang w:eastAsia="ru-RU"/>
        </w:rPr>
        <w:t>2)</w:t>
      </w:r>
      <w:r w:rsidRPr="002A15B2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="00531E6A">
        <w:rPr>
          <w:rFonts w:ascii="Arial" w:hAnsi="Arial" w:cs="Arial"/>
          <w:sz w:val="20"/>
          <w:szCs w:val="20"/>
          <w:lang w:eastAsia="ru-RU"/>
        </w:rPr>
        <w:t>)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 </w:t>
      </w:r>
      <w:r w:rsidR="00531E6A">
        <w:rPr>
          <w:rFonts w:ascii="Arial" w:hAnsi="Arial" w:cs="Arial"/>
          <w:sz w:val="20"/>
          <w:szCs w:val="20"/>
          <w:lang w:eastAsia="ru-RU"/>
        </w:rPr>
        <w:t xml:space="preserve">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 w:rsidRPr="009E0259">
        <w:rPr>
          <w:rFonts w:ascii="Arial" w:hAnsi="Arial" w:cs="Arial"/>
          <w:sz w:val="20"/>
          <w:szCs w:val="20"/>
          <w:lang w:eastAsia="ru-RU"/>
        </w:rPr>
        <w:t>.</w:t>
      </w:r>
    </w:p>
    <w:p w:rsidR="00786533" w:rsidRPr="0075664A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</w:t>
      </w:r>
      <w:r w:rsidRPr="0075664A">
        <w:rPr>
          <w:rFonts w:ascii="Times New Roman" w:hAnsi="Times New Roman"/>
          <w:sz w:val="24"/>
          <w:szCs w:val="24"/>
          <w:lang w:eastAsia="ru-RU"/>
        </w:rPr>
        <w:t>то уравнение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не имеет решения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поэтому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у графика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нет </w:t>
      </w:r>
      <w:r w:rsidRPr="0075664A">
        <w:rPr>
          <w:rFonts w:ascii="Times New Roman" w:hAnsi="Times New Roman"/>
          <w:sz w:val="24"/>
          <w:szCs w:val="24"/>
          <w:lang w:eastAsia="ru-RU"/>
        </w:rPr>
        <w:t>перегиб</w:t>
      </w:r>
      <w:r>
        <w:rPr>
          <w:rFonts w:ascii="Times New Roman" w:hAnsi="Times New Roman"/>
          <w:sz w:val="24"/>
          <w:szCs w:val="24"/>
          <w:lang w:eastAsia="ru-RU"/>
        </w:rPr>
        <w:t>ов.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86533" w:rsidRPr="0075664A" w:rsidRDefault="00786533" w:rsidP="0078653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786533" w:rsidRPr="00372A8B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выпуклая или вогнутая, для этого </w:t>
      </w:r>
      <w:r>
        <w:rPr>
          <w:rFonts w:ascii="Times New Roman" w:hAnsi="Times New Roman"/>
          <w:sz w:val="24"/>
          <w:szCs w:val="24"/>
          <w:lang w:eastAsia="ru-RU"/>
        </w:rPr>
        <w:t xml:space="preserve">определим знаки на промежутках, образованных линией разрыва функции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-1.</w:t>
      </w:r>
    </w:p>
    <w:p w:rsidR="00786533" w:rsidRPr="009E0259" w:rsidRDefault="00786533" w:rsidP="0078653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9E0259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вогнутый.</w:t>
      </w:r>
    </w:p>
    <w:tbl>
      <w:tblPr>
        <w:tblW w:w="4124" w:type="dxa"/>
        <w:jc w:val="center"/>
        <w:tblInd w:w="99" w:type="dxa"/>
        <w:tblLook w:val="04A0"/>
      </w:tblPr>
      <w:tblGrid>
        <w:gridCol w:w="960"/>
        <w:gridCol w:w="1244"/>
        <w:gridCol w:w="960"/>
        <w:gridCol w:w="960"/>
      </w:tblGrid>
      <w:tr w:rsidR="00786533" w:rsidRPr="009E0259" w:rsidTr="00A97F6A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533" w:rsidRPr="009E0259" w:rsidRDefault="00786533" w:rsidP="00A60BC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E0259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9E0259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533" w:rsidRPr="009E0259" w:rsidRDefault="00531E6A" w:rsidP="00A60BC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533" w:rsidRPr="009E0259" w:rsidRDefault="00A97F6A" w:rsidP="00A60BC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533" w:rsidRPr="009E0259" w:rsidRDefault="00A97F6A" w:rsidP="00A60BC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786533" w:rsidRPr="009E0259" w:rsidTr="00A97F6A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533" w:rsidRPr="009E0259" w:rsidRDefault="00786533" w:rsidP="00A60BC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E0259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9E0259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533" w:rsidRPr="009E0259" w:rsidRDefault="00531E6A" w:rsidP="00A97F6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-1,0625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533" w:rsidRPr="009E0259" w:rsidRDefault="00786533" w:rsidP="00A60BC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E025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533" w:rsidRPr="009E0259" w:rsidRDefault="00A97F6A" w:rsidP="00A60BC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8,5</w:t>
            </w:r>
          </w:p>
        </w:tc>
      </w:tr>
    </w:tbl>
    <w:p w:rsidR="00786533" w:rsidRPr="009E0259" w:rsidRDefault="00786533" w:rsidP="00786533">
      <w:pPr>
        <w:spacing w:before="0" w:beforeAutospacing="0" w:after="0" w:afterAutospacing="0"/>
        <w:ind w:left="720"/>
        <w:jc w:val="center"/>
        <w:rPr>
          <w:rFonts w:ascii="Times New Roman" w:hAnsi="Times New Roman"/>
          <w:sz w:val="24"/>
          <w:szCs w:val="24"/>
          <w:lang w:val="en-US" w:eastAsia="ru-RU"/>
        </w:rPr>
      </w:pPr>
    </w:p>
    <w:p w:rsidR="00786533" w:rsidRPr="0075664A" w:rsidRDefault="00786533" w:rsidP="00786533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Pr="0075664A">
        <w:rPr>
          <w:rFonts w:ascii="Times New Roman" w:hAnsi="Times New Roman"/>
          <w:sz w:val="24"/>
          <w:szCs w:val="24"/>
          <w:lang w:eastAsia="ru-RU"/>
        </w:rPr>
        <w:t>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A97F6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val="en-US" w:eastAsia="ru-RU"/>
        </w:rPr>
        <w:t>; 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786533" w:rsidRDefault="00786533" w:rsidP="00786533">
      <w:pPr>
        <w:numPr>
          <w:ilvl w:val="0"/>
          <w:numId w:val="5"/>
        </w:numPr>
        <w:spacing w:before="0" w:beforeAutospacing="0"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Pr="0075664A">
        <w:rPr>
          <w:rFonts w:ascii="Times New Roman" w:hAnsi="Times New Roman"/>
          <w:sz w:val="24"/>
          <w:szCs w:val="24"/>
          <w:lang w:eastAsia="ru-RU"/>
        </w:rPr>
        <w:t>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(-</w:t>
      </w:r>
      <w:r>
        <w:rPr>
          <w:rFonts w:ascii="Times New Roman" w:hAnsi="Times New Roman"/>
          <w:sz w:val="24"/>
          <w:szCs w:val="24"/>
          <w:lang w:eastAsia="ru-RU"/>
        </w:rPr>
        <w:t>∞;</w:t>
      </w:r>
      <w:r w:rsidR="00A97F6A">
        <w:rPr>
          <w:rFonts w:ascii="Times New Roman" w:hAnsi="Times New Roman"/>
          <w:sz w:val="24"/>
          <w:szCs w:val="24"/>
          <w:lang w:eastAsia="ru-RU"/>
        </w:rPr>
        <w:t xml:space="preserve"> 2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786533" w:rsidRDefault="00786533" w:rsidP="00786533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786533" w:rsidRDefault="00786533" w:rsidP="0078653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8.Асимптоты.</w:t>
      </w:r>
    </w:p>
    <w:p w:rsidR="00786533" w:rsidRPr="0075664A" w:rsidRDefault="00786533" w:rsidP="0078653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67EC">
        <w:rPr>
          <w:rFonts w:ascii="Times New Roman" w:hAnsi="Times New Roman"/>
          <w:sz w:val="24"/>
          <w:szCs w:val="24"/>
          <w:lang w:eastAsia="ru-RU"/>
        </w:rPr>
        <w:t>Асимтоты</w:t>
      </w:r>
      <w:proofErr w:type="spellEnd"/>
      <w:r w:rsidRPr="00C467EC">
        <w:rPr>
          <w:rFonts w:ascii="Times New Roman" w:hAnsi="Times New Roman"/>
          <w:sz w:val="24"/>
          <w:szCs w:val="24"/>
          <w:lang w:eastAsia="ru-RU"/>
        </w:rPr>
        <w:t xml:space="preserve"> бывают трех видов: горизонтальные, вертикальные и наклонные.</w:t>
      </w:r>
    </w:p>
    <w:p w:rsidR="00786533" w:rsidRPr="0075664A" w:rsidRDefault="00786533" w:rsidP="00786533">
      <w:pPr>
        <w:spacing w:before="24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 xml:space="preserve">– есть в точке разрыва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A97F6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86533" w:rsidRDefault="00786533" w:rsidP="0078653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Pr="0075664A">
        <w:rPr>
          <w:rFonts w:ascii="Times New Roman" w:hAnsi="Times New Roman"/>
          <w:sz w:val="24"/>
          <w:szCs w:val="24"/>
          <w:lang w:eastAsia="ru-RU"/>
        </w:rPr>
        <w:t>Горизонтальн</w:t>
      </w:r>
      <w:r>
        <w:rPr>
          <w:rFonts w:ascii="Times New Roman" w:hAnsi="Times New Roman"/>
          <w:sz w:val="24"/>
          <w:szCs w:val="24"/>
          <w:lang w:eastAsia="ru-RU"/>
        </w:rPr>
        <w:t xml:space="preserve">ая </w:t>
      </w:r>
      <w:r w:rsidRPr="0075664A">
        <w:rPr>
          <w:rFonts w:ascii="Times New Roman" w:hAnsi="Times New Roman"/>
          <w:sz w:val="24"/>
          <w:szCs w:val="24"/>
          <w:lang w:eastAsia="ru-RU"/>
        </w:rPr>
        <w:t>асимптот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75664A">
        <w:rPr>
          <w:rFonts w:ascii="Times New Roman" w:hAnsi="Times New Roman"/>
          <w:sz w:val="24"/>
          <w:szCs w:val="24"/>
          <w:lang w:eastAsia="ru-RU"/>
        </w:rPr>
        <w:t>графика функции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определяется при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67EC">
        <w:rPr>
          <w:rFonts w:ascii="Times New Roman" w:hAnsi="Times New Roman"/>
          <w:sz w:val="24"/>
          <w:szCs w:val="24"/>
          <w:lang w:eastAsia="ru-RU"/>
        </w:rPr>
        <w:t>нахо</w:t>
      </w:r>
      <w:r>
        <w:rPr>
          <w:rFonts w:ascii="Times New Roman" w:hAnsi="Times New Roman"/>
          <w:sz w:val="24"/>
          <w:szCs w:val="24"/>
          <w:lang w:eastAsia="ru-RU"/>
        </w:rPr>
        <w:t>ж</w:t>
      </w:r>
      <w:r w:rsidRPr="00C467EC"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sz w:val="24"/>
          <w:szCs w:val="24"/>
          <w:lang w:eastAsia="ru-RU"/>
        </w:rPr>
        <w:t>ении</w:t>
      </w:r>
      <w:r w:rsidRPr="00C467EC">
        <w:rPr>
          <w:rFonts w:ascii="Times New Roman" w:hAnsi="Times New Roman"/>
          <w:sz w:val="24"/>
          <w:szCs w:val="24"/>
          <w:lang w:eastAsia="ru-RU"/>
        </w:rPr>
        <w:t> </w:t>
      </w:r>
      <w:hyperlink r:id="rId11" w:tooltip="Предел функции на бесконечности" w:history="1">
        <w:r w:rsidRPr="00BD50EB">
          <w:rPr>
            <w:rFonts w:ascii="Times New Roman" w:hAnsi="Times New Roman"/>
            <w:sz w:val="24"/>
            <w:szCs w:val="24"/>
            <w:lang w:eastAsia="ru-RU"/>
          </w:rPr>
          <w:t>предела функции на бесконечности</w:t>
        </w:r>
      </w:hyperlink>
      <w:r w:rsidRPr="00BD50EB">
        <w:rPr>
          <w:rFonts w:ascii="Times New Roman" w:hAnsi="Times New Roman"/>
          <w:sz w:val="24"/>
          <w:szCs w:val="24"/>
          <w:lang w:eastAsia="ru-RU"/>
        </w:rPr>
        <w:t>:</w:t>
      </w:r>
    </w:p>
    <w:p w:rsidR="00786533" w:rsidRDefault="00786533" w:rsidP="0078653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8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8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den>
                  </m:f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8+0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+0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786533" w:rsidRDefault="00786533" w:rsidP="0078653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BD50EB">
        <w:rPr>
          <w:rFonts w:ascii="Times New Roman" w:hAnsi="Times New Roman"/>
          <w:sz w:val="24"/>
          <w:szCs w:val="24"/>
          <w:lang w:eastAsia="ru-RU"/>
        </w:rPr>
        <w:t>Отсюда находим о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BD50EB">
        <w:rPr>
          <w:rFonts w:ascii="Times New Roman" w:hAnsi="Times New Roman"/>
          <w:sz w:val="24"/>
          <w:szCs w:val="24"/>
          <w:lang w:eastAsia="ru-RU"/>
        </w:rPr>
        <w:t>ласть значений функции</w:t>
      </w:r>
      <w:r w:rsidRPr="005D7EB4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786533" w:rsidRDefault="00786533" w:rsidP="0078653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i/>
          <w:sz w:val="24"/>
          <w:szCs w:val="24"/>
          <w:lang w:val="en-US" w:eastAsia="ru-RU"/>
        </w:rPr>
        <w:t>y</w:t>
      </w:r>
      <w:proofErr w:type="gramEnd"/>
      <w:r w:rsidRPr="005D7E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D7EB4">
        <w:rPr>
          <w:rFonts w:ascii="Times New Roman" w:hAnsi="Times New Roman"/>
          <w:sz w:val="28"/>
          <w:szCs w:val="28"/>
          <w:lang w:eastAsia="ru-RU"/>
        </w:rPr>
        <w:t>ϵ</w:t>
      </w:r>
      <w:r w:rsidRPr="005D7EB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5D7EB4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y</w:t>
      </w:r>
      <w:r w:rsidRPr="005D7EB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≠</w:t>
      </w:r>
      <w:r w:rsidRPr="005D7EB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7F6A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, или у ϵ (</w:t>
      </w:r>
      <w:r w:rsidR="00A97F6A">
        <w:rPr>
          <w:rFonts w:ascii="Times New Roman" w:hAnsi="Times New Roman"/>
          <w:sz w:val="24"/>
          <w:szCs w:val="24"/>
          <w:lang w:eastAsia="ru-RU"/>
        </w:rPr>
        <w:t>-</w:t>
      </w:r>
      <w:r w:rsidRPr="005D7EB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="00A97F6A">
        <w:rPr>
          <w:rFonts w:ascii="Times New Roman" w:hAnsi="Times New Roman"/>
          <w:sz w:val="24"/>
          <w:szCs w:val="24"/>
          <w:lang w:eastAsia="ru-RU"/>
        </w:rPr>
        <w:t>; 2</w:t>
      </w:r>
      <w:r>
        <w:rPr>
          <w:rFonts w:ascii="Times New Roman" w:hAnsi="Times New Roman"/>
          <w:sz w:val="24"/>
          <w:szCs w:val="24"/>
          <w:lang w:eastAsia="ru-RU"/>
        </w:rPr>
        <w:t>) U (</w:t>
      </w:r>
      <w:r w:rsidR="00A97F6A">
        <w:rPr>
          <w:rFonts w:ascii="Times New Roman" w:hAnsi="Times New Roman"/>
          <w:sz w:val="24"/>
          <w:szCs w:val="24"/>
          <w:lang w:eastAsia="ru-RU"/>
        </w:rPr>
        <w:t>2; +</w:t>
      </w:r>
      <w:r>
        <w:rPr>
          <w:rFonts w:ascii="Times New Roman" w:hAnsi="Times New Roman"/>
          <w:sz w:val="24"/>
          <w:szCs w:val="24"/>
          <w:lang w:eastAsia="ru-RU"/>
        </w:rPr>
        <w:t>∞).</w:t>
      </w:r>
    </w:p>
    <w:p w:rsidR="00786533" w:rsidRDefault="00786533" w:rsidP="0078653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наклонных асимптот нет. Ф</w:t>
      </w:r>
      <w:r w:rsidRPr="00DE00A2">
        <w:rPr>
          <w:rFonts w:ascii="Times New Roman" w:hAnsi="Times New Roman"/>
          <w:sz w:val="24"/>
          <w:szCs w:val="24"/>
          <w:lang w:eastAsia="ru-RU"/>
        </w:rPr>
        <w:t>ункци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) имеет наклонную асимптоту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=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k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+ </w:t>
      </w:r>
      <w:proofErr w:type="spellStart"/>
      <w:r w:rsidRPr="00DE00A2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DE00A2">
        <w:rPr>
          <w:rFonts w:ascii="Times New Roman" w:hAnsi="Times New Roman"/>
          <w:sz w:val="24"/>
          <w:szCs w:val="24"/>
          <w:lang w:eastAsia="ru-RU"/>
        </w:rPr>
        <w:t> тогда и только тогда, когда существуют конечные </w:t>
      </w:r>
      <w:hyperlink r:id="rId12" w:history="1">
        <w:r w:rsidRPr="00DE00A2">
          <w:rPr>
            <w:rFonts w:ascii="Times New Roman" w:hAnsi="Times New Roman"/>
            <w:sz w:val="24"/>
            <w:szCs w:val="24"/>
            <w:lang w:eastAsia="ru-RU"/>
          </w:rPr>
          <w:t>пределы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к и в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уравнении у =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+ в.</w:t>
      </w:r>
    </w:p>
    <w:p w:rsidR="00786533" w:rsidRPr="00DE00A2" w:rsidRDefault="00786533" w:rsidP="00786533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k=lim⁡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x→±∞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f(x)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786533" w:rsidRPr="00DE00A2" w:rsidRDefault="00786533" w:rsidP="00786533">
      <w:pPr>
        <w:spacing w:before="0" w:beforeAutospacing="0" w:after="0" w:afterAutospacing="0"/>
        <w:ind w:left="709"/>
        <w:jc w:val="center"/>
        <w:rPr>
          <w:rFonts w:ascii="Times New Roman" w:hAnsi="Times New Roman"/>
          <w:sz w:val="24"/>
          <w:szCs w:val="24"/>
          <w:lang w:eastAsia="ru-RU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b=lim⁡ 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x→±∞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[f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-kx].</m:t>
              </m:r>
            </m:e>
          </m:func>
        </m:oMath>
      </m:oMathPara>
    </w:p>
    <w:p w:rsidR="00786533" w:rsidRDefault="00786533" w:rsidP="0078653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6D14CD">
        <w:rPr>
          <w:rFonts w:ascii="Times New Roman" w:hAnsi="Times New Roman"/>
          <w:sz w:val="24"/>
          <w:szCs w:val="24"/>
          <w:lang w:eastAsia="ru-RU"/>
        </w:rPr>
        <w:t>Для данной функции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первый из </w:t>
      </w:r>
      <w:r w:rsidRPr="006D14CD">
        <w:rPr>
          <w:rFonts w:ascii="Times New Roman" w:hAnsi="Times New Roman"/>
          <w:sz w:val="24"/>
          <w:szCs w:val="24"/>
          <w:lang w:eastAsia="ru-RU"/>
        </w:rPr>
        <w:t>эти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предел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6D14CD">
        <w:rPr>
          <w:rFonts w:ascii="Times New Roman" w:hAnsi="Times New Roman"/>
          <w:sz w:val="24"/>
          <w:szCs w:val="24"/>
          <w:lang w:eastAsia="ru-RU"/>
        </w:rPr>
        <w:t xml:space="preserve"> рав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6D14CD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7F6A">
        <w:rPr>
          <w:rFonts w:ascii="Times New Roman" w:hAnsi="Times New Roman"/>
          <w:sz w:val="24"/>
          <w:szCs w:val="24"/>
          <w:lang w:eastAsia="ru-RU"/>
        </w:rPr>
        <w:t>нулю</w:t>
      </w:r>
      <w:r>
        <w:rPr>
          <w:rFonts w:ascii="Times New Roman" w:hAnsi="Times New Roman"/>
          <w:sz w:val="24"/>
          <w:szCs w:val="24"/>
          <w:lang w:eastAsia="ru-RU"/>
        </w:rPr>
        <w:t>, поэтому наклонная линия не определяется (она совпадает с горизонтальной асимптотой).</w:t>
      </w:r>
    </w:p>
    <w:p w:rsidR="00786533" w:rsidRPr="006D14CD" w:rsidRDefault="00786533" w:rsidP="00786533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786533" w:rsidRPr="0075664A" w:rsidRDefault="00786533" w:rsidP="00786533">
      <w:pPr>
        <w:spacing w:before="0" w:beforeAutospacing="0" w:after="0" w:afterAutospacing="0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Pr="0075664A">
        <w:rPr>
          <w:rFonts w:ascii="Times New Roman" w:hAnsi="Times New Roman"/>
          <w:sz w:val="24"/>
          <w:szCs w:val="24"/>
          <w:lang w:eastAsia="ru-RU"/>
        </w:rPr>
        <w:t>Четность и нечетность функции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проверяются с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помощью </w:t>
      </w:r>
      <w:r w:rsidRPr="00FF46B8">
        <w:rPr>
          <w:rFonts w:ascii="Times New Roman" w:hAnsi="Times New Roman"/>
          <w:sz w:val="24"/>
          <w:szCs w:val="24"/>
          <w:lang w:eastAsia="ru-RU"/>
        </w:rPr>
        <w:t>определений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FF46B8">
        <w:rPr>
          <w:rFonts w:ascii="Times New Roman" w:hAnsi="Times New Roman"/>
          <w:sz w:val="24"/>
          <w:szCs w:val="24"/>
          <w:lang w:eastAsia="ru-RU"/>
        </w:rPr>
        <w:t xml:space="preserve"> если 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=y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), то функция 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 xml:space="preserve">) -четная, если же 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=-y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), то - нечетная, а если ни то ни другое, то функция 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FF46B8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FF46B8">
        <w:rPr>
          <w:rFonts w:ascii="Times New Roman" w:hAnsi="Times New Roman"/>
          <w:sz w:val="24"/>
          <w:szCs w:val="24"/>
          <w:lang w:eastAsia="ru-RU"/>
        </w:rPr>
        <w:t>) ни четная, ни нечетная. </w:t>
      </w:r>
    </w:p>
    <w:p w:rsidR="00786533" w:rsidRPr="0075664A" w:rsidRDefault="00786533" w:rsidP="0078653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Итак, проверяем: </w:t>
      </w:r>
    </w:p>
    <w:p w:rsidR="00786533" w:rsidRPr="00FF46B8" w:rsidRDefault="00786533" w:rsidP="00786533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  <w:proofErr w:type="spellStart"/>
      <w:r w:rsidRPr="00FF46B8">
        <w:rPr>
          <w:b w:val="0"/>
          <w:bCs w:val="0"/>
          <w:kern w:val="0"/>
          <w:sz w:val="24"/>
          <w:szCs w:val="24"/>
        </w:rPr>
        <w:t>f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(-</w:t>
      </w:r>
      <w:proofErr w:type="spellStart"/>
      <w:r w:rsidRPr="00FF46B8">
        <w:rPr>
          <w:b w:val="0"/>
          <w:bCs w:val="0"/>
          <w:kern w:val="0"/>
          <w:sz w:val="24"/>
          <w:szCs w:val="24"/>
        </w:rPr>
        <w:t>x</w:t>
      </w:r>
      <w:proofErr w:type="spellEnd"/>
      <w:r w:rsidRPr="00FF46B8">
        <w:rPr>
          <w:b w:val="0"/>
          <w:bCs w:val="0"/>
          <w:kern w:val="0"/>
          <w:sz w:val="24"/>
          <w:szCs w:val="24"/>
        </w:rPr>
        <w:t>)=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A97F6A">
        <w:rPr>
          <w:b w:val="0"/>
          <w:bCs w:val="0"/>
          <w:kern w:val="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b w:val="0"/>
                <w:bCs w:val="0"/>
                <w:i/>
                <w:kern w:val="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kern w:val="0"/>
                <w:sz w:val="28"/>
                <w:szCs w:val="28"/>
              </w:rPr>
              <m:t>8</m:t>
            </m:r>
            <m:r>
              <m:rPr>
                <m:sty m:val="bi"/>
              </m:rPr>
              <w:rPr>
                <w:rFonts w:ascii="Cambria Math" w:hAnsi="Cambria Math"/>
                <w:kern w:val="0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kern w:val="0"/>
                <w:sz w:val="28"/>
                <w:szCs w:val="28"/>
              </w:rPr>
              <m:t>+1</m:t>
            </m:r>
          </m:num>
          <m:den>
            <m:r>
              <m:rPr>
                <m:sty m:val="bi"/>
              </m:rPr>
              <w:rPr>
                <w:rFonts w:ascii="Cambria Math" w:hAnsi="Cambria Math"/>
                <w:kern w:val="0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kern w:val="0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kern w:val="0"/>
                <w:sz w:val="28"/>
                <w:szCs w:val="28"/>
              </w:rPr>
              <m:t>+8</m:t>
            </m:r>
          </m:den>
        </m:f>
        <m:r>
          <m:rPr>
            <m:sty m:val="bi"/>
          </m:rPr>
          <w:rPr>
            <w:rFonts w:ascii="Cambria Math" w:hAnsi="Cambria Math"/>
            <w:kern w:val="0"/>
            <w:sz w:val="28"/>
            <w:szCs w:val="28"/>
          </w:rPr>
          <m:t xml:space="preserve"> ≠f</m:t>
        </m:r>
        <m:d>
          <m:dPr>
            <m:ctrlPr>
              <w:rPr>
                <w:rFonts w:ascii="Cambria Math" w:hAnsi="Cambria Math"/>
                <w:b w:val="0"/>
                <w:bCs w:val="0"/>
                <w:i/>
                <w:kern w:val="0"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kern w:val="0"/>
                <w:sz w:val="28"/>
                <w:szCs w:val="28"/>
              </w:rPr>
              <m:t>-x</m:t>
            </m:r>
          </m:e>
        </m:d>
        <m:r>
          <m:rPr>
            <m:sty m:val="bi"/>
          </m:rPr>
          <w:rPr>
            <w:rFonts w:ascii="Cambria Math" w:hAnsi="Cambria Math"/>
            <w:kern w:val="0"/>
            <w:sz w:val="28"/>
            <w:szCs w:val="28"/>
          </w:rPr>
          <m:t>≠-f(x)</m:t>
        </m:r>
      </m:oMath>
      <w:r>
        <w:rPr>
          <w:b w:val="0"/>
          <w:bCs w:val="0"/>
          <w:kern w:val="0"/>
          <w:sz w:val="24"/>
          <w:szCs w:val="24"/>
        </w:rPr>
        <w:t xml:space="preserve">- </w:t>
      </w:r>
      <w:r w:rsidRPr="00FF46B8">
        <w:rPr>
          <w:b w:val="0"/>
          <w:bCs w:val="0"/>
          <w:kern w:val="0"/>
          <w:sz w:val="24"/>
          <w:szCs w:val="24"/>
        </w:rPr>
        <w:t>функция ни чётная</w:t>
      </w:r>
      <w:r>
        <w:rPr>
          <w:b w:val="0"/>
          <w:bCs w:val="0"/>
          <w:kern w:val="0"/>
          <w:sz w:val="24"/>
          <w:szCs w:val="24"/>
        </w:rPr>
        <w:t>,</w:t>
      </w:r>
      <w:r w:rsidRPr="00FF46B8">
        <w:rPr>
          <w:b w:val="0"/>
          <w:bCs w:val="0"/>
          <w:kern w:val="0"/>
          <w:sz w:val="24"/>
          <w:szCs w:val="24"/>
        </w:rPr>
        <w:t xml:space="preserve"> ни нечётная</w:t>
      </w:r>
      <w:r>
        <w:rPr>
          <w:b w:val="0"/>
          <w:bCs w:val="0"/>
          <w:kern w:val="0"/>
          <w:sz w:val="24"/>
          <w:szCs w:val="24"/>
        </w:rPr>
        <w:t>.</w:t>
      </w:r>
    </w:p>
    <w:p w:rsidR="00786533" w:rsidRPr="00FF46B8" w:rsidRDefault="00786533" w:rsidP="00FF46B8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</w:p>
    <w:sectPr w:rsidR="00786533" w:rsidRPr="00FF46B8" w:rsidSect="000E5D64">
      <w:type w:val="continuous"/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CAF"/>
    <w:rsid w:val="00087C68"/>
    <w:rsid w:val="000C77B4"/>
    <w:rsid w:val="000E2312"/>
    <w:rsid w:val="000E5D64"/>
    <w:rsid w:val="000E736C"/>
    <w:rsid w:val="000F61F1"/>
    <w:rsid w:val="0012257B"/>
    <w:rsid w:val="0015174E"/>
    <w:rsid w:val="00177572"/>
    <w:rsid w:val="00180D2C"/>
    <w:rsid w:val="001820A4"/>
    <w:rsid w:val="001A6B61"/>
    <w:rsid w:val="00286480"/>
    <w:rsid w:val="002A15B2"/>
    <w:rsid w:val="002B44B2"/>
    <w:rsid w:val="002C745D"/>
    <w:rsid w:val="002F3A11"/>
    <w:rsid w:val="00330C14"/>
    <w:rsid w:val="00372A8B"/>
    <w:rsid w:val="0038395F"/>
    <w:rsid w:val="003A0572"/>
    <w:rsid w:val="0047485B"/>
    <w:rsid w:val="00483F85"/>
    <w:rsid w:val="00531E6A"/>
    <w:rsid w:val="0054040C"/>
    <w:rsid w:val="00593132"/>
    <w:rsid w:val="005B2180"/>
    <w:rsid w:val="005D7E0D"/>
    <w:rsid w:val="005D7EB4"/>
    <w:rsid w:val="005E3C0F"/>
    <w:rsid w:val="00625EB6"/>
    <w:rsid w:val="00664C0B"/>
    <w:rsid w:val="006A663C"/>
    <w:rsid w:val="006D14CD"/>
    <w:rsid w:val="006F5A52"/>
    <w:rsid w:val="00716FC8"/>
    <w:rsid w:val="0075664A"/>
    <w:rsid w:val="00785A3B"/>
    <w:rsid w:val="00786533"/>
    <w:rsid w:val="00830525"/>
    <w:rsid w:val="00846BFF"/>
    <w:rsid w:val="008C2815"/>
    <w:rsid w:val="008F026E"/>
    <w:rsid w:val="0092178F"/>
    <w:rsid w:val="00922D3D"/>
    <w:rsid w:val="009A0B6B"/>
    <w:rsid w:val="009E0259"/>
    <w:rsid w:val="009F174B"/>
    <w:rsid w:val="00A5093F"/>
    <w:rsid w:val="00A97F6A"/>
    <w:rsid w:val="00B21878"/>
    <w:rsid w:val="00B4320E"/>
    <w:rsid w:val="00B4335A"/>
    <w:rsid w:val="00B85583"/>
    <w:rsid w:val="00B87E52"/>
    <w:rsid w:val="00BA5899"/>
    <w:rsid w:val="00BB4567"/>
    <w:rsid w:val="00BD50EB"/>
    <w:rsid w:val="00C159A3"/>
    <w:rsid w:val="00C467EC"/>
    <w:rsid w:val="00D03EC7"/>
    <w:rsid w:val="00D15D14"/>
    <w:rsid w:val="00D23C58"/>
    <w:rsid w:val="00D54BE2"/>
    <w:rsid w:val="00DE00A2"/>
    <w:rsid w:val="00E0329A"/>
    <w:rsid w:val="00E346A0"/>
    <w:rsid w:val="00EB3085"/>
    <w:rsid w:val="00EE5F56"/>
    <w:rsid w:val="00F26C20"/>
    <w:rsid w:val="00F9190A"/>
    <w:rsid w:val="00FF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customStyle="1" w:styleId="mathunknownfunclocal">
    <w:name w:val="mathunknownfunclocal"/>
    <w:basedOn w:val="a0"/>
    <w:rsid w:val="00DE00A2"/>
  </w:style>
  <w:style w:type="character" w:customStyle="1" w:styleId="mathbracketlocal">
    <w:name w:val="mathbracketlocal"/>
    <w:basedOn w:val="a0"/>
    <w:rsid w:val="00DE00A2"/>
  </w:style>
  <w:style w:type="character" w:customStyle="1" w:styleId="mathvarlocal">
    <w:name w:val="mathvarlocal"/>
    <w:basedOn w:val="a0"/>
    <w:rsid w:val="00DE00A2"/>
  </w:style>
  <w:style w:type="character" w:customStyle="1" w:styleId="mi">
    <w:name w:val="mi"/>
    <w:basedOn w:val="a0"/>
    <w:rsid w:val="00372A8B"/>
  </w:style>
  <w:style w:type="character" w:customStyle="1" w:styleId="mo">
    <w:name w:val="mo"/>
    <w:basedOn w:val="a0"/>
    <w:rsid w:val="00372A8B"/>
  </w:style>
  <w:style w:type="character" w:customStyle="1" w:styleId="mn">
    <w:name w:val="mn"/>
    <w:basedOn w:val="a0"/>
    <w:rsid w:val="00372A8B"/>
  </w:style>
  <w:style w:type="character" w:customStyle="1" w:styleId="mjxassistivemathml">
    <w:name w:val="mjx_assistive_mathml"/>
    <w:basedOn w:val="a0"/>
    <w:rsid w:val="00372A8B"/>
  </w:style>
  <w:style w:type="table" w:styleId="a7">
    <w:name w:val="Table Grid"/>
    <w:basedOn w:val="a1"/>
    <w:locked/>
    <w:rsid w:val="00372A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540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0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0558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foryou.net/Limi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bmath.ru/poleznoe/formules_7_11.php" TargetMode="External"/><Relationship Id="rId12" Type="http://schemas.openxmlformats.org/officeDocument/2006/relationships/hyperlink" Target="http://www.mathforyou.net/Lim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webmath.ru/poleznoe/formules_7_11.php" TargetMode="External"/><Relationship Id="rId5" Type="http://schemas.openxmlformats.org/officeDocument/2006/relationships/image" Target="media/image1.png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9</cp:revision>
  <dcterms:created xsi:type="dcterms:W3CDTF">2018-06-19T18:09:00Z</dcterms:created>
  <dcterms:modified xsi:type="dcterms:W3CDTF">2018-12-06T23:46:00Z</dcterms:modified>
</cp:coreProperties>
</file>