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8D3409" w:rsidP="008D3409">
      <w:r>
        <w:rPr>
          <w:noProof/>
          <w:lang w:eastAsia="ru-RU"/>
        </w:rPr>
        <w:drawing>
          <wp:inline distT="0" distB="0" distL="0" distR="0">
            <wp:extent cx="5132070" cy="288476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40" t="7655" r="22556" b="34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288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409" w:rsidRDefault="008D3409" w:rsidP="008D3409">
      <w:pPr>
        <w:rPr>
          <w:lang w:val="en-US"/>
        </w:rPr>
      </w:pPr>
      <w:r w:rsidRPr="00AD6AB3">
        <w:rPr>
          <w:b/>
        </w:rPr>
        <w:t>1</w:t>
      </w:r>
      <m:oMath>
        <m:r>
          <m:rPr>
            <m:sty m:val="bi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>
        <w:t xml:space="preserve">. </w:t>
      </w:r>
    </w:p>
    <w:p w:rsidR="007969D7" w:rsidRPr="007969D7" w:rsidRDefault="00502156" w:rsidP="008D3409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(a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  <w:lang w:val="en-US"/>
                </w:rPr>
                <m:t>20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den>
              </m:f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-5</m:t>
              </m:r>
            </m:sup>
          </m:sSup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7969D7" w:rsidRPr="00803E2C" w:rsidRDefault="007969D7" w:rsidP="008D3409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-5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den>
              </m:f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10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den>
              </m:f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10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9</m:t>
              </m:r>
            </m:num>
            <m:den>
              <m:r>
                <w:rPr>
                  <w:rFonts w:ascii="Cambria Math" w:hAnsi="Cambria Math"/>
                  <w:lang w:val="en-US"/>
                </w:rPr>
                <m:t>100</m:t>
              </m:r>
            </m:den>
          </m:f>
          <m:r>
            <w:rPr>
              <w:rFonts w:ascii="Cambria Math" w:hAnsi="Cambria Math"/>
              <w:lang w:val="en-US"/>
            </w:rPr>
            <m:t>=0,09.</m:t>
          </m:r>
        </m:oMath>
      </m:oMathPara>
    </w:p>
    <w:p w:rsidR="00803E2C" w:rsidRPr="00D60231" w:rsidRDefault="00803E2C" w:rsidP="008D3409">
      <w:pPr>
        <w:rPr>
          <w:rFonts w:eastAsiaTheme="minorEastAsia"/>
        </w:rPr>
      </w:pPr>
      <w:r w:rsidRPr="00AD6AB3">
        <w:rPr>
          <w:rFonts w:eastAsiaTheme="minorEastAsia"/>
          <w:b/>
        </w:rPr>
        <w:t>2.</w:t>
      </w:r>
      <w:r w:rsidRPr="00D60231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/>
          </w:rPr>
          <m:t>=2*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</w:rPr>
          <m:t>=2*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1355E4" w:rsidRPr="00D60231">
        <w:rPr>
          <w:rFonts w:eastAsiaTheme="minorEastAsia"/>
        </w:rPr>
        <w:t>.</w:t>
      </w:r>
    </w:p>
    <w:p w:rsidR="001355E4" w:rsidRPr="00D60231" w:rsidRDefault="001355E4" w:rsidP="008D3409">
      <w:pPr>
        <w:rPr>
          <w:rFonts w:eastAsiaTheme="minorEastAsia"/>
        </w:rPr>
      </w:pPr>
    </w:p>
    <w:p w:rsidR="00D60231" w:rsidRPr="004F4F4A" w:rsidRDefault="001355E4" w:rsidP="00D60231">
      <w:pPr>
        <w:rPr>
          <w:rFonts w:ascii="Verdana" w:eastAsia="Times New Roman" w:hAnsi="Verdana" w:cs="Times New Roman"/>
          <w:b/>
          <w:bCs/>
          <w:sz w:val="14"/>
          <w:szCs w:val="14"/>
          <w:shd w:val="clear" w:color="auto" w:fill="FFFFFF"/>
          <w:lang w:eastAsia="ru-RU"/>
        </w:rPr>
      </w:pPr>
      <w:r w:rsidRPr="00AD6AB3">
        <w:rPr>
          <w:rFonts w:eastAsiaTheme="minorEastAsia"/>
          <w:b/>
        </w:rPr>
        <w:t>3.</w:t>
      </w:r>
      <w:r w:rsidRPr="004F4F4A">
        <w:rPr>
          <w:rFonts w:eastAsiaTheme="minorEastAsia"/>
        </w:rPr>
        <w:t xml:space="preserve"> </w:t>
      </w:r>
      <w:r w:rsidR="00D60231" w:rsidRPr="004F4F4A">
        <w:rPr>
          <w:rFonts w:eastAsiaTheme="minorEastAsia"/>
        </w:rPr>
        <w:t xml:space="preserve">                                          </w:t>
      </w:r>
      <w:r w:rsidR="00D60231" w:rsidRPr="004F4F4A">
        <w:rPr>
          <w:rFonts w:ascii="Verdana" w:hAnsi="Verdana"/>
          <w:b/>
          <w:bCs/>
          <w:sz w:val="24"/>
          <w:szCs w:val="24"/>
          <w:shd w:val="clear" w:color="auto" w:fill="FFFFFF"/>
        </w:rPr>
        <w:t>Свойства показательной функции</w:t>
      </w:r>
      <w:r w:rsidR="00D60231" w:rsidRPr="004F4F4A">
        <w:rPr>
          <w:rFonts w:ascii="Verdana" w:hAnsi="Verdana"/>
          <w:b/>
          <w:bCs/>
          <w:sz w:val="14"/>
          <w:szCs w:val="14"/>
          <w:shd w:val="clear" w:color="auto" w:fill="FFFFFF"/>
        </w:rPr>
        <w:t>.</w:t>
      </w:r>
    </w:p>
    <w:p w:rsidR="00D60231" w:rsidRPr="004F4F4A" w:rsidRDefault="00D60231" w:rsidP="00D60231">
      <w:pPr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4F4F4A">
        <w:rPr>
          <w:rFonts w:ascii="Verdana" w:eastAsia="Times New Roman" w:hAnsi="Verdana" w:cs="Times New Roman"/>
          <w:sz w:val="14"/>
          <w:szCs w:val="14"/>
          <w:lang w:eastAsia="ru-RU"/>
        </w:rPr>
        <w:br/>
      </w:r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Определение.</w:t>
      </w:r>
      <w:r w:rsidRPr="004F4F4A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4F4F4A"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  <w:t xml:space="preserve">Функция, заданная формулой </w:t>
      </w:r>
      <w:proofErr w:type="spellStart"/>
      <w:r w:rsidRPr="004F4F4A"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  <w:t>у=а</w:t>
      </w:r>
      <w:r w:rsidRPr="004F4F4A"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vertAlign w:val="superscript"/>
          <w:lang w:eastAsia="ru-RU"/>
        </w:rPr>
        <w:t>х</w:t>
      </w:r>
      <w:proofErr w:type="spellEnd"/>
      <w:r w:rsidRPr="004F4F4A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 </w:t>
      </w:r>
      <w:r w:rsidRPr="004F4F4A"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4F4F4A"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  <w:t>гдеа</w:t>
      </w:r>
      <w:proofErr w:type="spellEnd"/>
      <w:r w:rsidRPr="004F4F4A"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  <w:t>&gt;0, а≠1), называется показательной функцией с основанием а.</w:t>
      </w:r>
      <w:r w:rsidRPr="004F4F4A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F4F4A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Основные свойства показательной функции</w:t>
      </w:r>
      <w:proofErr w:type="gramStart"/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F4F4A" w:rsidRPr="004F4F4A" w:rsidRDefault="00D60231" w:rsidP="00D60231">
      <w:pPr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1. Область определения — множество R действительных чисел.</w:t>
      </w:r>
      <w:r w:rsidRPr="004F4F4A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F4F4A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2. Область значений — множество R</w:t>
      </w:r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vertAlign w:val="subscript"/>
          <w:lang w:eastAsia="ru-RU"/>
        </w:rPr>
        <w:t>+</w:t>
      </w:r>
      <w:r w:rsidRPr="004F4F4A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всех положительных действительных чисел.</w:t>
      </w:r>
      <w:r w:rsidRPr="004F4F4A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F4F4A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 xml:space="preserve">3. При а &gt; 1 функция возрастает на всей числовой прямой; при </w:t>
      </w:r>
      <w:proofErr w:type="gramStart"/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0</w:t>
      </w:r>
      <w:proofErr w:type="gramEnd"/>
      <w:r w:rsidRPr="004F4F4A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&lt;а&lt;1 функция убывает на множестве R.</w:t>
      </w:r>
    </w:p>
    <w:p w:rsidR="004F4F4A" w:rsidRPr="004F4F4A" w:rsidRDefault="004F4F4A" w:rsidP="004F4F4A">
      <w:pPr>
        <w:pStyle w:val="a6"/>
        <w:spacing w:before="120" w:beforeAutospacing="0" w:after="240" w:afterAutospacing="0"/>
        <w:rPr>
          <w:rFonts w:ascii="Trebuchet MS" w:hAnsi="Trebuchet MS"/>
        </w:rPr>
      </w:pPr>
      <w:r w:rsidRPr="004F4F4A">
        <w:rPr>
          <w:rFonts w:ascii="Verdana" w:hAnsi="Verdana"/>
          <w:shd w:val="clear" w:color="auto" w:fill="FFFFFF"/>
        </w:rPr>
        <w:t>4. Справедливы будет все основные свойства степеней. Основные свойства степеней</w:t>
      </w:r>
      <w:r w:rsidRPr="004F4F4A">
        <w:rPr>
          <w:rFonts w:ascii="Trebuchet MS" w:hAnsi="Trebuchet MS"/>
        </w:rPr>
        <w:t xml:space="preserve"> представлены следующим равенствами:</w:t>
      </w:r>
    </w:p>
    <w:p w:rsidR="004F4F4A" w:rsidRPr="004F4F4A" w:rsidRDefault="004F4F4A" w:rsidP="004F4F4A">
      <w:pPr>
        <w:pStyle w:val="a6"/>
        <w:spacing w:before="0" w:beforeAutospacing="0" w:after="0" w:afterAutospacing="0"/>
        <w:rPr>
          <w:rFonts w:ascii="Trebuchet MS" w:hAnsi="Trebuchet MS"/>
          <w:lang w:val="en-US"/>
        </w:rPr>
      </w:pPr>
      <w:proofErr w:type="gramStart"/>
      <w:r w:rsidRPr="004F4F4A">
        <w:rPr>
          <w:rFonts w:ascii="Trebuchet MS" w:hAnsi="Trebuchet MS"/>
          <w:lang w:val="en-US"/>
        </w:rPr>
        <w:t>a</w:t>
      </w:r>
      <w:r w:rsidRPr="004F4F4A">
        <w:rPr>
          <w:rFonts w:ascii="Trebuchet MS" w:hAnsi="Trebuchet MS"/>
          <w:vertAlign w:val="superscript"/>
          <w:lang w:val="en-US"/>
        </w:rPr>
        <w:t>x</w:t>
      </w:r>
      <w:r w:rsidRPr="004F4F4A">
        <w:rPr>
          <w:rFonts w:ascii="Trebuchet MS" w:hAnsi="Trebuchet MS"/>
          <w:lang w:val="en-US"/>
        </w:rPr>
        <w:t>*</w:t>
      </w:r>
      <w:proofErr w:type="gramEnd"/>
      <w:r w:rsidRPr="004F4F4A">
        <w:rPr>
          <w:rFonts w:ascii="Trebuchet MS" w:hAnsi="Trebuchet MS"/>
          <w:lang w:val="en-US"/>
        </w:rPr>
        <w:t>a</w:t>
      </w:r>
      <w:r w:rsidRPr="004F4F4A">
        <w:rPr>
          <w:rFonts w:ascii="Trebuchet MS" w:hAnsi="Trebuchet MS"/>
          <w:vertAlign w:val="superscript"/>
          <w:lang w:val="en-US"/>
        </w:rPr>
        <w:t>y</w:t>
      </w:r>
      <w:r w:rsidRPr="004F4F4A">
        <w:rPr>
          <w:rStyle w:val="apple-converted-space"/>
          <w:rFonts w:ascii="Trebuchet MS" w:hAnsi="Trebuchet MS"/>
          <w:lang w:val="en-US"/>
        </w:rPr>
        <w:t> </w:t>
      </w:r>
      <w:r w:rsidRPr="004F4F4A">
        <w:rPr>
          <w:rFonts w:ascii="Trebuchet MS" w:hAnsi="Trebuchet MS"/>
          <w:lang w:val="en-US"/>
        </w:rPr>
        <w:t>= a</w:t>
      </w:r>
      <w:r w:rsidRPr="004F4F4A">
        <w:rPr>
          <w:rFonts w:ascii="Trebuchet MS" w:hAnsi="Trebuchet MS"/>
          <w:vertAlign w:val="superscript"/>
          <w:lang w:val="en-US"/>
        </w:rPr>
        <w:t>(x + y)</w:t>
      </w:r>
      <w:r w:rsidRPr="004F4F4A">
        <w:rPr>
          <w:rFonts w:ascii="Trebuchet MS" w:hAnsi="Trebuchet MS"/>
          <w:lang w:val="en-US"/>
        </w:rPr>
        <w:t>;</w:t>
      </w:r>
    </w:p>
    <w:p w:rsidR="004F4F4A" w:rsidRPr="004F4F4A" w:rsidRDefault="004F4F4A" w:rsidP="004F4F4A">
      <w:pPr>
        <w:pStyle w:val="a6"/>
        <w:spacing w:before="0" w:beforeAutospacing="0" w:after="0" w:afterAutospacing="0"/>
        <w:rPr>
          <w:rFonts w:ascii="Trebuchet MS" w:hAnsi="Trebuchet MS"/>
          <w:lang w:val="en-US"/>
        </w:rPr>
      </w:pPr>
      <w:r w:rsidRPr="004F4F4A">
        <w:rPr>
          <w:rFonts w:ascii="Trebuchet MS" w:hAnsi="Trebuchet MS"/>
          <w:lang w:val="en-US"/>
        </w:rPr>
        <w:t>(</w:t>
      </w:r>
      <w:proofErr w:type="gramStart"/>
      <w:r w:rsidRPr="004F4F4A">
        <w:rPr>
          <w:rFonts w:ascii="Trebuchet MS" w:hAnsi="Trebuchet MS"/>
          <w:lang w:val="en-US"/>
        </w:rPr>
        <w:t>a</w:t>
      </w:r>
      <w:r w:rsidRPr="004F4F4A">
        <w:rPr>
          <w:rFonts w:ascii="Trebuchet MS" w:hAnsi="Trebuchet MS"/>
          <w:vertAlign w:val="superscript"/>
          <w:lang w:val="en-US"/>
        </w:rPr>
        <w:t>x</w:t>
      </w:r>
      <w:proofErr w:type="gramEnd"/>
      <w:r w:rsidRPr="004F4F4A">
        <w:rPr>
          <w:rFonts w:ascii="Trebuchet MS" w:hAnsi="Trebuchet MS"/>
          <w:lang w:val="en-US"/>
        </w:rPr>
        <w:t>)</w:t>
      </w:r>
      <w:proofErr w:type="gramStart"/>
      <w:r w:rsidRPr="004F4F4A">
        <w:rPr>
          <w:rFonts w:ascii="Trebuchet MS" w:hAnsi="Trebuchet MS"/>
          <w:lang w:val="en-US"/>
        </w:rPr>
        <w:t>/(</w:t>
      </w:r>
      <w:proofErr w:type="gramEnd"/>
      <w:r w:rsidRPr="004F4F4A">
        <w:rPr>
          <w:rFonts w:ascii="Trebuchet MS" w:hAnsi="Trebuchet MS"/>
          <w:lang w:val="en-US"/>
        </w:rPr>
        <w:t>a</w:t>
      </w:r>
      <w:r w:rsidRPr="004F4F4A">
        <w:rPr>
          <w:rFonts w:ascii="Trebuchet MS" w:hAnsi="Trebuchet MS"/>
          <w:vertAlign w:val="superscript"/>
          <w:lang w:val="en-US"/>
        </w:rPr>
        <w:t>y</w:t>
      </w:r>
      <w:r w:rsidRPr="004F4F4A">
        <w:rPr>
          <w:rFonts w:ascii="Trebuchet MS" w:hAnsi="Trebuchet MS"/>
          <w:lang w:val="en-US"/>
        </w:rPr>
        <w:t>) = a</w:t>
      </w:r>
      <w:r w:rsidRPr="004F4F4A">
        <w:rPr>
          <w:rFonts w:ascii="Trebuchet MS" w:hAnsi="Trebuchet MS"/>
          <w:vertAlign w:val="superscript"/>
          <w:lang w:val="en-US"/>
        </w:rPr>
        <w:t>(x-y)</w:t>
      </w:r>
      <w:r w:rsidRPr="004F4F4A">
        <w:rPr>
          <w:rFonts w:ascii="Trebuchet MS" w:hAnsi="Trebuchet MS"/>
          <w:lang w:val="en-US"/>
        </w:rPr>
        <w:t>;</w:t>
      </w:r>
    </w:p>
    <w:p w:rsidR="004F4F4A" w:rsidRPr="004F4F4A" w:rsidRDefault="004F4F4A" w:rsidP="004F4F4A">
      <w:pPr>
        <w:pStyle w:val="a6"/>
        <w:spacing w:before="0" w:beforeAutospacing="0" w:after="0" w:afterAutospacing="0"/>
        <w:rPr>
          <w:rFonts w:ascii="Trebuchet MS" w:hAnsi="Trebuchet MS"/>
          <w:lang w:val="en-US"/>
        </w:rPr>
      </w:pPr>
      <w:r w:rsidRPr="004F4F4A">
        <w:rPr>
          <w:rFonts w:ascii="Trebuchet MS" w:hAnsi="Trebuchet MS"/>
          <w:lang w:val="en-US"/>
        </w:rPr>
        <w:t>(</w:t>
      </w:r>
      <w:proofErr w:type="gramStart"/>
      <w:r w:rsidRPr="004F4F4A">
        <w:rPr>
          <w:rFonts w:ascii="Trebuchet MS" w:hAnsi="Trebuchet MS"/>
          <w:lang w:val="en-US"/>
        </w:rPr>
        <w:t>a*</w:t>
      </w:r>
      <w:proofErr w:type="gramEnd"/>
      <w:r w:rsidRPr="004F4F4A">
        <w:rPr>
          <w:rFonts w:ascii="Trebuchet MS" w:hAnsi="Trebuchet MS"/>
          <w:lang w:val="en-US"/>
        </w:rPr>
        <w:t>b)</w:t>
      </w:r>
      <w:r w:rsidRPr="004F4F4A">
        <w:rPr>
          <w:rFonts w:ascii="Trebuchet MS" w:hAnsi="Trebuchet MS"/>
          <w:vertAlign w:val="superscript"/>
          <w:lang w:val="en-US"/>
        </w:rPr>
        <w:t>x</w:t>
      </w:r>
      <w:r w:rsidRPr="004F4F4A">
        <w:rPr>
          <w:rStyle w:val="apple-converted-space"/>
          <w:rFonts w:ascii="Trebuchet MS" w:hAnsi="Trebuchet MS"/>
          <w:lang w:val="en-US"/>
        </w:rPr>
        <w:t> </w:t>
      </w:r>
      <w:r w:rsidRPr="004F4F4A">
        <w:rPr>
          <w:rFonts w:ascii="Trebuchet MS" w:hAnsi="Trebuchet MS"/>
          <w:lang w:val="en-US"/>
        </w:rPr>
        <w:t>= (a</w:t>
      </w:r>
      <w:r w:rsidRPr="004F4F4A">
        <w:rPr>
          <w:rFonts w:ascii="Trebuchet MS" w:hAnsi="Trebuchet MS"/>
          <w:vertAlign w:val="superscript"/>
          <w:lang w:val="en-US"/>
        </w:rPr>
        <w:t>x</w:t>
      </w:r>
      <w:r w:rsidRPr="004F4F4A">
        <w:rPr>
          <w:rFonts w:ascii="Trebuchet MS" w:hAnsi="Trebuchet MS"/>
          <w:lang w:val="en-US"/>
        </w:rPr>
        <w:t>)*(a</w:t>
      </w:r>
      <w:r w:rsidRPr="004F4F4A">
        <w:rPr>
          <w:rFonts w:ascii="Trebuchet MS" w:hAnsi="Trebuchet MS"/>
          <w:vertAlign w:val="superscript"/>
          <w:lang w:val="en-US"/>
        </w:rPr>
        <w:t>y</w:t>
      </w:r>
      <w:r w:rsidRPr="004F4F4A">
        <w:rPr>
          <w:rFonts w:ascii="Trebuchet MS" w:hAnsi="Trebuchet MS"/>
          <w:lang w:val="en-US"/>
        </w:rPr>
        <w:t>);</w:t>
      </w:r>
    </w:p>
    <w:p w:rsidR="004F4F4A" w:rsidRPr="004F4F4A" w:rsidRDefault="004F4F4A" w:rsidP="004F4F4A">
      <w:pPr>
        <w:pStyle w:val="a6"/>
        <w:spacing w:before="0" w:beforeAutospacing="0" w:after="0" w:afterAutospacing="0"/>
        <w:rPr>
          <w:rFonts w:ascii="Trebuchet MS" w:hAnsi="Trebuchet MS"/>
          <w:lang w:val="en-US"/>
        </w:rPr>
      </w:pPr>
      <w:r w:rsidRPr="004F4F4A">
        <w:rPr>
          <w:rFonts w:ascii="Trebuchet MS" w:hAnsi="Trebuchet MS"/>
          <w:lang w:val="en-US"/>
        </w:rPr>
        <w:t>(</w:t>
      </w:r>
      <w:proofErr w:type="gramStart"/>
      <w:r w:rsidRPr="004F4F4A">
        <w:rPr>
          <w:rFonts w:ascii="Trebuchet MS" w:hAnsi="Trebuchet MS"/>
          <w:lang w:val="en-US"/>
        </w:rPr>
        <w:t>a/</w:t>
      </w:r>
      <w:proofErr w:type="gramEnd"/>
      <w:r w:rsidRPr="004F4F4A">
        <w:rPr>
          <w:rFonts w:ascii="Trebuchet MS" w:hAnsi="Trebuchet MS"/>
          <w:lang w:val="en-US"/>
        </w:rPr>
        <w:t>b)</w:t>
      </w:r>
      <w:r w:rsidRPr="004F4F4A">
        <w:rPr>
          <w:rFonts w:ascii="Trebuchet MS" w:hAnsi="Trebuchet MS"/>
          <w:vertAlign w:val="superscript"/>
          <w:lang w:val="en-US"/>
        </w:rPr>
        <w:t>x</w:t>
      </w:r>
      <w:r w:rsidRPr="004F4F4A">
        <w:rPr>
          <w:rStyle w:val="apple-converted-space"/>
          <w:rFonts w:ascii="Trebuchet MS" w:hAnsi="Trebuchet MS"/>
          <w:lang w:val="en-US"/>
        </w:rPr>
        <w:t> </w:t>
      </w:r>
      <w:r w:rsidRPr="004F4F4A">
        <w:rPr>
          <w:rFonts w:ascii="Trebuchet MS" w:hAnsi="Trebuchet MS"/>
          <w:lang w:val="en-US"/>
        </w:rPr>
        <w:t>= a</w:t>
      </w:r>
      <w:r w:rsidRPr="004F4F4A">
        <w:rPr>
          <w:rFonts w:ascii="Trebuchet MS" w:hAnsi="Trebuchet MS"/>
          <w:vertAlign w:val="superscript"/>
          <w:lang w:val="en-US"/>
        </w:rPr>
        <w:t>x</w:t>
      </w:r>
      <w:r w:rsidRPr="004F4F4A">
        <w:rPr>
          <w:rFonts w:ascii="Trebuchet MS" w:hAnsi="Trebuchet MS"/>
          <w:lang w:val="en-US"/>
        </w:rPr>
        <w:t>/</w:t>
      </w:r>
      <w:proofErr w:type="spellStart"/>
      <w:r w:rsidRPr="004F4F4A">
        <w:rPr>
          <w:rFonts w:ascii="Trebuchet MS" w:hAnsi="Trebuchet MS"/>
          <w:lang w:val="en-US"/>
        </w:rPr>
        <w:t>b</w:t>
      </w:r>
      <w:r w:rsidRPr="004F4F4A">
        <w:rPr>
          <w:rFonts w:ascii="Trebuchet MS" w:hAnsi="Trebuchet MS"/>
          <w:vertAlign w:val="superscript"/>
          <w:lang w:val="en-US"/>
        </w:rPr>
        <w:t>x</w:t>
      </w:r>
      <w:proofErr w:type="spellEnd"/>
      <w:r w:rsidRPr="004F4F4A">
        <w:rPr>
          <w:rFonts w:ascii="Trebuchet MS" w:hAnsi="Trebuchet MS"/>
          <w:lang w:val="en-US"/>
        </w:rPr>
        <w:t>;</w:t>
      </w:r>
    </w:p>
    <w:p w:rsidR="004F4F4A" w:rsidRPr="004F4F4A" w:rsidRDefault="004F4F4A" w:rsidP="004F4F4A">
      <w:pPr>
        <w:pStyle w:val="a6"/>
        <w:spacing w:before="0" w:beforeAutospacing="0" w:after="0" w:afterAutospacing="0"/>
        <w:rPr>
          <w:rFonts w:ascii="Trebuchet MS" w:hAnsi="Trebuchet MS"/>
        </w:rPr>
      </w:pPr>
      <w:r w:rsidRPr="004F4F4A">
        <w:rPr>
          <w:rFonts w:ascii="Trebuchet MS" w:hAnsi="Trebuchet MS"/>
        </w:rPr>
        <w:t>(</w:t>
      </w:r>
      <w:proofErr w:type="spellStart"/>
      <w:r w:rsidRPr="004F4F4A">
        <w:rPr>
          <w:rFonts w:ascii="Trebuchet MS" w:hAnsi="Trebuchet MS"/>
        </w:rPr>
        <w:t>a</w:t>
      </w:r>
      <w:r w:rsidRPr="004F4F4A">
        <w:rPr>
          <w:rFonts w:ascii="Trebuchet MS" w:hAnsi="Trebuchet MS"/>
          <w:vertAlign w:val="superscript"/>
        </w:rPr>
        <w:t>x</w:t>
      </w:r>
      <w:proofErr w:type="spellEnd"/>
      <w:r w:rsidRPr="004F4F4A">
        <w:rPr>
          <w:rFonts w:ascii="Trebuchet MS" w:hAnsi="Trebuchet MS"/>
        </w:rPr>
        <w:t>)</w:t>
      </w:r>
      <w:proofErr w:type="spellStart"/>
      <w:r w:rsidRPr="004F4F4A">
        <w:rPr>
          <w:rFonts w:ascii="Trebuchet MS" w:hAnsi="Trebuchet MS"/>
          <w:vertAlign w:val="superscript"/>
        </w:rPr>
        <w:t>y</w:t>
      </w:r>
      <w:proofErr w:type="spellEnd"/>
      <w:r w:rsidRPr="004F4F4A">
        <w:rPr>
          <w:rStyle w:val="apple-converted-space"/>
          <w:rFonts w:ascii="Trebuchet MS" w:hAnsi="Trebuchet MS"/>
        </w:rPr>
        <w:t> </w:t>
      </w:r>
      <w:r w:rsidRPr="004F4F4A">
        <w:rPr>
          <w:rFonts w:ascii="Trebuchet MS" w:hAnsi="Trebuchet MS"/>
        </w:rPr>
        <w:t xml:space="preserve">= </w:t>
      </w:r>
      <w:proofErr w:type="spellStart"/>
      <w:r w:rsidRPr="004F4F4A">
        <w:rPr>
          <w:rFonts w:ascii="Trebuchet MS" w:hAnsi="Trebuchet MS"/>
        </w:rPr>
        <w:t>a</w:t>
      </w:r>
      <w:proofErr w:type="spellEnd"/>
      <w:r w:rsidRPr="004F4F4A">
        <w:rPr>
          <w:rFonts w:ascii="Trebuchet MS" w:hAnsi="Trebuchet MS"/>
          <w:vertAlign w:val="superscript"/>
        </w:rPr>
        <w:t>(</w:t>
      </w:r>
      <w:proofErr w:type="spellStart"/>
      <w:r w:rsidRPr="004F4F4A">
        <w:rPr>
          <w:rFonts w:ascii="Trebuchet MS" w:hAnsi="Trebuchet MS"/>
          <w:vertAlign w:val="superscript"/>
        </w:rPr>
        <w:t>x</w:t>
      </w:r>
      <w:proofErr w:type="spellEnd"/>
      <w:r w:rsidRPr="004F4F4A">
        <w:rPr>
          <w:rFonts w:ascii="Trebuchet MS" w:hAnsi="Trebuchet MS"/>
          <w:vertAlign w:val="superscript"/>
        </w:rPr>
        <w:t xml:space="preserve"> * </w:t>
      </w:r>
      <w:proofErr w:type="spellStart"/>
      <w:r w:rsidRPr="004F4F4A">
        <w:rPr>
          <w:rFonts w:ascii="Trebuchet MS" w:hAnsi="Trebuchet MS"/>
          <w:vertAlign w:val="superscript"/>
        </w:rPr>
        <w:t>y</w:t>
      </w:r>
      <w:proofErr w:type="spellEnd"/>
      <w:r w:rsidRPr="004F4F4A">
        <w:rPr>
          <w:rFonts w:ascii="Trebuchet MS" w:hAnsi="Trebuchet MS"/>
          <w:vertAlign w:val="superscript"/>
        </w:rPr>
        <w:t>)</w:t>
      </w:r>
      <w:r w:rsidRPr="004F4F4A">
        <w:rPr>
          <w:rFonts w:ascii="Trebuchet MS" w:hAnsi="Trebuchet MS"/>
        </w:rPr>
        <w:t>.</w:t>
      </w:r>
    </w:p>
    <w:p w:rsidR="004F4F4A" w:rsidRPr="004F4F4A" w:rsidRDefault="004F4F4A" w:rsidP="004F4F4A">
      <w:pPr>
        <w:pStyle w:val="a6"/>
        <w:spacing w:before="120" w:beforeAutospacing="0" w:after="240" w:afterAutospacing="0"/>
        <w:rPr>
          <w:rFonts w:ascii="Trebuchet MS" w:hAnsi="Trebuchet MS"/>
        </w:rPr>
      </w:pPr>
      <w:r w:rsidRPr="004F4F4A">
        <w:rPr>
          <w:rFonts w:ascii="Trebuchet MS" w:hAnsi="Trebuchet MS"/>
        </w:rPr>
        <w:t xml:space="preserve">Данные равенства будут справедливы для все действительных значений </w:t>
      </w:r>
      <w:proofErr w:type="spellStart"/>
      <w:r w:rsidRPr="004F4F4A">
        <w:rPr>
          <w:rFonts w:ascii="Trebuchet MS" w:hAnsi="Trebuchet MS"/>
        </w:rPr>
        <w:t>х</w:t>
      </w:r>
      <w:proofErr w:type="spellEnd"/>
      <w:r w:rsidRPr="004F4F4A">
        <w:rPr>
          <w:rFonts w:ascii="Trebuchet MS" w:hAnsi="Trebuchet MS"/>
        </w:rPr>
        <w:t xml:space="preserve"> и </w:t>
      </w:r>
      <w:proofErr w:type="gramStart"/>
      <w:r w:rsidRPr="004F4F4A">
        <w:rPr>
          <w:rFonts w:ascii="Trebuchet MS" w:hAnsi="Trebuchet MS"/>
        </w:rPr>
        <w:t>у</w:t>
      </w:r>
      <w:proofErr w:type="gramEnd"/>
      <w:r w:rsidRPr="004F4F4A">
        <w:rPr>
          <w:rFonts w:ascii="Trebuchet MS" w:hAnsi="Trebuchet MS"/>
        </w:rPr>
        <w:t>.</w:t>
      </w:r>
    </w:p>
    <w:p w:rsidR="00D60231" w:rsidRDefault="00D60231" w:rsidP="00D60231">
      <w:pPr>
        <w:rPr>
          <w:rFonts w:ascii="Trebuchet MS" w:hAnsi="Trebuchet MS"/>
          <w:color w:val="000000"/>
          <w:sz w:val="24"/>
          <w:szCs w:val="24"/>
          <w:shd w:val="clear" w:color="auto" w:fill="FFFFFF"/>
          <w:lang w:val="en-US"/>
        </w:rPr>
      </w:pPr>
      <w:r w:rsidRPr="004F4F4A">
        <w:rPr>
          <w:sz w:val="24"/>
          <w:szCs w:val="24"/>
        </w:rPr>
        <w:br/>
      </w:r>
      <w:r w:rsidRPr="004F4F4A">
        <w:rPr>
          <w:rFonts w:ascii="Trebuchet MS" w:hAnsi="Trebuchet MS"/>
          <w:color w:val="000000"/>
          <w:sz w:val="24"/>
          <w:szCs w:val="24"/>
          <w:shd w:val="clear" w:color="auto" w:fill="FFFFFF"/>
        </w:rPr>
        <w:t>5. График показательной функции всегда проходит через точку с координатами (0;1)</w:t>
      </w:r>
      <w:r w:rsidR="004F4F4A">
        <w:rPr>
          <w:rFonts w:ascii="Trebuchet MS" w:hAnsi="Trebuchet MS"/>
          <w:color w:val="000000"/>
          <w:sz w:val="24"/>
          <w:szCs w:val="24"/>
          <w:shd w:val="clear" w:color="auto" w:fill="FFFFFF"/>
        </w:rPr>
        <w:t>.</w:t>
      </w:r>
    </w:p>
    <w:p w:rsidR="004F4F4A" w:rsidRDefault="004F4F4A" w:rsidP="00D60231">
      <w:pPr>
        <w:rPr>
          <w:rFonts w:ascii="Trebuchet MS" w:eastAsiaTheme="minorEastAsia" w:hAnsi="Trebuchet MS"/>
          <w:color w:val="000000"/>
          <w:szCs w:val="28"/>
          <w:shd w:val="clear" w:color="auto" w:fill="FFFFFF"/>
          <w:lang w:val="en-US"/>
        </w:rPr>
      </w:pPr>
      <m:oMathPara>
        <m:oMath>
          <m:r>
            <w:rPr>
              <w:rFonts w:ascii="Cambria Math" w:hAnsi="Cambria Math"/>
              <w:color w:val="000000"/>
              <w:szCs w:val="28"/>
              <w:shd w:val="clear" w:color="auto" w:fill="FFFFFF"/>
              <w:lang w:val="en-US"/>
            </w:rPr>
            <w:lastRenderedPageBreak/>
            <m:t>y=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Cs w:val="28"/>
                  <w:shd w:val="clear" w:color="auto" w:fill="FFFFFF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Cs w:val="28"/>
                  <w:shd w:val="clear" w:color="auto" w:fill="FFFFFF"/>
                  <w:lang w:val="en-US"/>
                </w:rPr>
                <m:t>5</m:t>
              </m:r>
            </m:e>
            <m:sup>
              <m:r>
                <w:rPr>
                  <w:rFonts w:ascii="Cambria Math" w:hAnsi="Cambria Math"/>
                  <w:color w:val="000000"/>
                  <w:szCs w:val="28"/>
                  <w:shd w:val="clear" w:color="auto" w:fill="FFFFFF"/>
                  <w:lang w:val="en-US"/>
                </w:rPr>
                <m:t>x</m:t>
              </m:r>
            </m:sup>
          </m:sSup>
        </m:oMath>
      </m:oMathPara>
    </w:p>
    <w:p w:rsidR="004F4F4A" w:rsidRDefault="004F4F4A" w:rsidP="00D60231">
      <w:pPr>
        <w:rPr>
          <w:rFonts w:ascii="Trebuchet MS" w:hAnsi="Trebuchet MS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7410" cy="589052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865" t="13123" r="20915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233" cy="589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AB3" w:rsidRDefault="00AD6AB3" w:rsidP="00D60231">
      <w:pPr>
        <w:rPr>
          <w:rFonts w:ascii="Trebuchet MS" w:hAnsi="Trebuchet MS"/>
          <w:color w:val="000000"/>
          <w:sz w:val="24"/>
          <w:szCs w:val="24"/>
          <w:shd w:val="clear" w:color="auto" w:fill="FFFFFF"/>
          <w:lang w:val="en-US"/>
        </w:rPr>
      </w:pPr>
    </w:p>
    <w:p w:rsidR="00AD6AB3" w:rsidRDefault="00AD6AB3" w:rsidP="00AD6AB3">
      <w:pPr>
        <w:jc w:val="center"/>
        <w:rPr>
          <w:rFonts w:ascii="Trebuchet MS" w:eastAsiaTheme="minorEastAsia" w:hAnsi="Trebuchet MS"/>
          <w:color w:val="000000"/>
          <w:szCs w:val="28"/>
          <w:shd w:val="clear" w:color="auto" w:fill="FFFFFF"/>
          <w:lang w:val="en-US"/>
        </w:rPr>
      </w:pPr>
    </w:p>
    <w:p w:rsidR="00AD6AB3" w:rsidRDefault="00AD6AB3" w:rsidP="00AD6AB3">
      <w:pPr>
        <w:jc w:val="center"/>
        <w:rPr>
          <w:rFonts w:ascii="Trebuchet MS" w:hAnsi="Trebuchet MS"/>
          <w:color w:val="000000"/>
          <w:sz w:val="24"/>
          <w:szCs w:val="24"/>
          <w:shd w:val="clear" w:color="auto" w:fill="FFFFFF"/>
          <w:lang w:val="en-US"/>
        </w:rPr>
      </w:pPr>
    </w:p>
    <w:p w:rsidR="00AD6AB3" w:rsidRDefault="00AD6AB3" w:rsidP="00AD6AB3">
      <w:pPr>
        <w:jc w:val="center"/>
        <w:rPr>
          <w:rFonts w:ascii="Trebuchet MS" w:hAnsi="Trebuchet MS"/>
          <w:color w:val="000000"/>
          <w:sz w:val="24"/>
          <w:szCs w:val="24"/>
          <w:shd w:val="clear" w:color="auto" w:fill="FFFFFF"/>
          <w:lang w:val="en-US"/>
        </w:rPr>
      </w:pPr>
    </w:p>
    <w:p w:rsidR="00AD6AB3" w:rsidRDefault="00AD6AB3" w:rsidP="00AD6AB3">
      <w:pPr>
        <w:jc w:val="center"/>
        <w:rPr>
          <w:rFonts w:ascii="Trebuchet MS" w:hAnsi="Trebuchet MS"/>
          <w:color w:val="000000"/>
          <w:sz w:val="24"/>
          <w:szCs w:val="24"/>
          <w:shd w:val="clear" w:color="auto" w:fill="FFFFFF"/>
          <w:lang w:val="en-US"/>
        </w:rPr>
      </w:pPr>
    </w:p>
    <w:p w:rsidR="00AD6AB3" w:rsidRDefault="00AD6AB3" w:rsidP="00AD6AB3">
      <w:pPr>
        <w:jc w:val="center"/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D6AB3" w:rsidRDefault="00AD6AB3" w:rsidP="00AD6AB3">
      <w:pPr>
        <w:jc w:val="center"/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D6AB3" w:rsidRDefault="00AD6AB3" w:rsidP="00AD6AB3">
      <w:pPr>
        <w:jc w:val="center"/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D6AB3" w:rsidRDefault="00AD6AB3" w:rsidP="00AD6AB3">
      <w:pPr>
        <w:jc w:val="center"/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D6AB3" w:rsidRDefault="00AD6AB3" w:rsidP="00AD6AB3">
      <w:pPr>
        <w:jc w:val="center"/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D6AB3" w:rsidRDefault="00AD6AB3" w:rsidP="00AD6AB3">
      <w:pPr>
        <w:jc w:val="center"/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D6AB3" w:rsidRDefault="00AD6AB3" w:rsidP="00AD6AB3">
      <w:pPr>
        <w:jc w:val="center"/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D6AB3" w:rsidRDefault="00AD6AB3" w:rsidP="00AD6AB3">
      <w:pPr>
        <w:jc w:val="center"/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D6AB3" w:rsidRDefault="00AD6AB3" w:rsidP="00AD6AB3">
      <w:pPr>
        <w:jc w:val="center"/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D6AB3" w:rsidRDefault="00AD6AB3" w:rsidP="00AD6AB3">
      <w:pPr>
        <w:jc w:val="center"/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val="en-US" w:eastAsia="ru-RU"/>
        </w:rPr>
      </w:pPr>
      <m:oMathPara>
        <m:oMath>
          <m:r>
            <w:rPr>
              <w:rFonts w:ascii="Cambria Math" w:hAnsi="Cambria Math"/>
              <w:color w:val="000000"/>
              <w:szCs w:val="28"/>
              <w:shd w:val="clear" w:color="auto" w:fill="FFFFFF"/>
              <w:lang w:val="en-US"/>
            </w:rPr>
            <w:lastRenderedPageBreak/>
            <m:t>y=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Cs w:val="28"/>
                  <w:shd w:val="clear" w:color="auto" w:fill="FFFFFF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Cs w:val="28"/>
                  <w:shd w:val="clear" w:color="auto" w:fill="FFFFFF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8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8"/>
                      <w:shd w:val="clear" w:color="auto" w:fill="FFFFFF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Cs w:val="28"/>
                  <w:shd w:val="clear" w:color="auto" w:fill="FFFFFF"/>
                  <w:lang w:val="en-US"/>
                </w:rPr>
                <m:t>)</m:t>
              </m:r>
            </m:e>
            <m:sup>
              <m:r>
                <w:rPr>
                  <w:rFonts w:ascii="Cambria Math" w:hAnsi="Cambria Math"/>
                  <w:color w:val="000000"/>
                  <w:szCs w:val="28"/>
                  <w:shd w:val="clear" w:color="auto" w:fill="FFFFFF"/>
                  <w:lang w:val="en-US"/>
                </w:rPr>
                <m:t>x</m:t>
              </m:r>
            </m:sup>
          </m:sSup>
        </m:oMath>
      </m:oMathPara>
    </w:p>
    <w:p w:rsidR="00AD6AB3" w:rsidRDefault="00AD6AB3" w:rsidP="00AD6AB3">
      <w:pPr>
        <w:jc w:val="center"/>
        <w:rPr>
          <w:rFonts w:ascii="Trebuchet MS" w:hAnsi="Trebuchet MS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rebuchet MS" w:hAnsi="Trebuchet MS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748663" cy="5661660"/>
            <wp:effectExtent l="19050" t="0" r="443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865" t="13123" r="20915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367" cy="566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AB3" w:rsidRPr="00AD6AB3" w:rsidRDefault="00AD6AB3" w:rsidP="00AD6AB3">
      <w:pPr>
        <w:rPr>
          <w:rFonts w:ascii="Trebuchet MS" w:hAnsi="Trebuchet MS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eastAsiaTheme="minorEastAsia"/>
          <w:b/>
          <w:lang w:val="uk-UA"/>
        </w:rPr>
        <w:t>4</w:t>
      </w:r>
      <w:r w:rsidRPr="00AD6AB3">
        <w:rPr>
          <w:rFonts w:eastAsiaTheme="minorEastAsia"/>
          <w:b/>
        </w:rPr>
        <w:t>.</w:t>
      </w:r>
      <w:r>
        <w:rPr>
          <w:rFonts w:ascii="Trebuchet MS" w:hAnsi="Trebuchet MS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sectPr w:rsidR="00AD6AB3" w:rsidRPr="00AD6AB3" w:rsidSect="004F4F4A">
      <w:pgSz w:w="11906" w:h="16838"/>
      <w:pgMar w:top="568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31F"/>
    <w:rsid w:val="001355E4"/>
    <w:rsid w:val="001503BE"/>
    <w:rsid w:val="0019531F"/>
    <w:rsid w:val="00295619"/>
    <w:rsid w:val="00463C5B"/>
    <w:rsid w:val="004F4F4A"/>
    <w:rsid w:val="00502156"/>
    <w:rsid w:val="00645714"/>
    <w:rsid w:val="006C6ADC"/>
    <w:rsid w:val="00743A01"/>
    <w:rsid w:val="007969D7"/>
    <w:rsid w:val="007E6AE9"/>
    <w:rsid w:val="00803E2C"/>
    <w:rsid w:val="008D3409"/>
    <w:rsid w:val="008F153C"/>
    <w:rsid w:val="00AD6AB3"/>
    <w:rsid w:val="00B41407"/>
    <w:rsid w:val="00C35AA8"/>
    <w:rsid w:val="00C84FD7"/>
    <w:rsid w:val="00D6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1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31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D3409"/>
    <w:rPr>
      <w:color w:val="808080"/>
    </w:rPr>
  </w:style>
  <w:style w:type="character" w:customStyle="1" w:styleId="apple-converted-space">
    <w:name w:val="apple-converted-space"/>
    <w:basedOn w:val="a0"/>
    <w:rsid w:val="00D60231"/>
  </w:style>
  <w:style w:type="paragraph" w:styleId="a6">
    <w:name w:val="Normal (Web)"/>
    <w:basedOn w:val="a"/>
    <w:uiPriority w:val="99"/>
    <w:semiHidden/>
    <w:unhideWhenUsed/>
    <w:rsid w:val="004F4F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2016-12-10T16:51:00Z</dcterms:created>
  <dcterms:modified xsi:type="dcterms:W3CDTF">2016-12-16T18:39:00Z</dcterms:modified>
</cp:coreProperties>
</file>