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EC" w:rsidRPr="00B20CEC" w:rsidRDefault="00B20CEC" w:rsidP="00B20CEC">
      <w:pPr>
        <w:spacing w:before="0" w:beforeAutospacing="0" w:after="0" w:afterAutospacing="0"/>
        <w:rPr>
          <w:rFonts w:ascii="Verdana" w:hAnsi="Verdan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68295" cy="4100195"/>
            <wp:effectExtent l="19050" t="0" r="8255" b="0"/>
            <wp:docPr id="1" name="Рисунок 1" descr="http://5terka.com/images/fiz10-11reshebnik/fiz10-11p4-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fiz10-11reshebnik/fiz10-11p4-1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410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0CEC">
        <w:rPr>
          <w:rFonts w:ascii="Verdana" w:hAnsi="Verdana"/>
          <w:b/>
          <w:bCs/>
          <w:sz w:val="28"/>
          <w:szCs w:val="28"/>
        </w:rPr>
        <w:t>Условие задачи:</w:t>
      </w:r>
      <w:r w:rsidRPr="00B20CEC">
        <w:rPr>
          <w:rFonts w:ascii="Verdana" w:hAnsi="Verdana"/>
          <w:sz w:val="28"/>
          <w:szCs w:val="28"/>
        </w:rPr>
        <w:t xml:space="preserve"> № 365. </w:t>
      </w:r>
    </w:p>
    <w:p w:rsidR="00B21878" w:rsidRPr="00B20CEC" w:rsidRDefault="00B20CEC" w:rsidP="00B20CEC">
      <w:pPr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B20CEC">
        <w:rPr>
          <w:rFonts w:ascii="Verdana" w:hAnsi="Verdana"/>
          <w:sz w:val="28"/>
          <w:szCs w:val="28"/>
        </w:rPr>
        <w:t>Маятник массой m отклонен на угол α от вертикали. Какова сила натяжения нити при прохождении маятником положения равновесия?</w:t>
      </w:r>
    </w:p>
    <w:p w:rsidR="00B20CEC" w:rsidRPr="00B20CEC" w:rsidRDefault="00B20CEC" w:rsidP="00B20CEC">
      <w:pPr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20CEC">
        <w:rPr>
          <w:rFonts w:ascii="Verdana" w:eastAsia="Times New Roman" w:hAnsi="Verdana" w:cs="Times New Roman"/>
          <w:sz w:val="28"/>
          <w:szCs w:val="28"/>
          <w:lang w:eastAsia="ru-RU"/>
        </w:rPr>
        <w:t>Дано: m,</w:t>
      </w:r>
      <w:r w:rsidR="00EB08CE">
        <w:rPr>
          <w:rFonts w:ascii="Arial" w:eastAsia="Times New Roman" w:hAnsi="Arial" w:cs="Arial"/>
          <w:sz w:val="28"/>
          <w:szCs w:val="28"/>
          <w:lang w:eastAsia="ru-RU"/>
        </w:rPr>
        <w:t>α</w:t>
      </w:r>
    </w:p>
    <w:p w:rsidR="00B20CEC" w:rsidRPr="00B20CEC" w:rsidRDefault="00B20CEC" w:rsidP="00B20CEC">
      <w:pPr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20CEC">
        <w:rPr>
          <w:rFonts w:ascii="Verdana" w:eastAsia="Times New Roman" w:hAnsi="Verdana" w:cs="Times New Roman"/>
          <w:sz w:val="28"/>
          <w:szCs w:val="28"/>
          <w:lang w:eastAsia="ru-RU"/>
        </w:rPr>
        <w:t>Найти: T</w:t>
      </w:r>
    </w:p>
    <w:p w:rsidR="00B20CEC" w:rsidRPr="00B20CEC" w:rsidRDefault="00B20CEC" w:rsidP="00B20CEC">
      <w:pPr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20CEC">
        <w:rPr>
          <w:rFonts w:ascii="Verdana" w:eastAsia="Times New Roman" w:hAnsi="Verdana" w:cs="Times New Roman"/>
          <w:sz w:val="28"/>
          <w:szCs w:val="28"/>
          <w:lang w:eastAsia="ru-RU"/>
        </w:rPr>
        <w:t>Решение.</w:t>
      </w:r>
    </w:p>
    <w:p w:rsidR="00B20CEC" w:rsidRPr="00B20CEC" w:rsidRDefault="00B20CEC" w:rsidP="00B20C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198870" cy="1231900"/>
            <wp:effectExtent l="19050" t="0" r="0" b="0"/>
            <wp:docPr id="4" name="Рисунок 4" descr="http://5terka.com/images/fiz10-11reshebnik/fiz10-11p4-140.jpg">
              <a:hlinkClick xmlns:a="http://schemas.openxmlformats.org/drawingml/2006/main" r:id="rId6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terka.com/images/fiz10-11reshebnik/fiz10-11p4-140.jpg">
                      <a:hlinkClick r:id="rId6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410325" cy="1896110"/>
            <wp:effectExtent l="19050" t="0" r="9525" b="0"/>
            <wp:docPr id="5" name="Рисунок 5" descr="http://5terka.com/images/fiz10-11reshebnik/fiz10-11p4-141.jpg">
              <a:hlinkClick xmlns:a="http://schemas.openxmlformats.org/drawingml/2006/main" r:id="rId8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5terka.com/images/fiz10-11reshebnik/fiz10-11p4-141.jpg">
                      <a:hlinkClick r:id="rId8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89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CEC" w:rsidRPr="00EB08CE" w:rsidRDefault="00B20CEC" w:rsidP="00B20CEC">
      <w:pPr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EB08CE">
        <w:rPr>
          <w:rFonts w:ascii="Verdana" w:eastAsia="Times New Roman" w:hAnsi="Verdana" w:cs="Times New Roman"/>
          <w:sz w:val="32"/>
          <w:szCs w:val="32"/>
          <w:lang w:eastAsia="ru-RU"/>
        </w:rPr>
        <w:lastRenderedPageBreak/>
        <w:t>Ответ:</w:t>
      </w:r>
    </w:p>
    <w:tbl>
      <w:tblPr>
        <w:tblW w:w="5624" w:type="dxa"/>
        <w:tblCellMar>
          <w:left w:w="0" w:type="dxa"/>
          <w:right w:w="0" w:type="dxa"/>
        </w:tblCellMar>
        <w:tblLook w:val="04A0"/>
      </w:tblPr>
      <w:tblGrid>
        <w:gridCol w:w="5290"/>
        <w:gridCol w:w="310"/>
        <w:gridCol w:w="24"/>
      </w:tblGrid>
      <w:tr w:rsidR="00B20CEC" w:rsidRPr="00B20CEC" w:rsidTr="00B20CEC">
        <w:trPr>
          <w:trHeight w:val="303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CEC" w:rsidRDefault="00B20CEC"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340100" cy="539115"/>
                  <wp:effectExtent l="19050" t="0" r="0" b="0"/>
                  <wp:docPr id="6" name="Рисунок 6" descr="http://5terka.com/images/fiz10-11reshebnik/fiz10-11p4-142.jpg">
                    <a:hlinkClick xmlns:a="http://schemas.openxmlformats.org/drawingml/2006/main" r:id="rId10" tooltip="&quot;Кликните чтобы увеличи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5terka.com/images/fiz10-11reshebnik/fiz10-11p4-142.jpg">
                            <a:hlinkClick r:id="rId10" tooltip="&quot;Кликните чтобы увеличи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0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CEC" w:rsidRDefault="00B20CEC"/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CEC" w:rsidRDefault="00B20CEC"/>
        </w:tc>
      </w:tr>
      <w:tr w:rsidR="00B20CEC" w:rsidRPr="00B20CEC" w:rsidTr="00B20CEC">
        <w:trPr>
          <w:trHeight w:val="303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CEC" w:rsidRPr="00B20CEC" w:rsidRDefault="00B20CEC" w:rsidP="00B20CEC">
            <w:pPr>
              <w:spacing w:before="0" w:beforeAutospacing="0" w:after="0" w:afterAutospacing="0" w:line="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CEC" w:rsidRPr="00B20CEC" w:rsidRDefault="00B20CEC" w:rsidP="00B20CE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CEC" w:rsidRPr="00B20CEC" w:rsidRDefault="00B20CEC" w:rsidP="00B20CEC">
            <w:pPr>
              <w:spacing w:before="0" w:beforeAutospacing="0" w:after="0" w:afterAutospacing="0" w:line="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B20CEC" w:rsidRPr="00B20CEC" w:rsidTr="00B20CEC">
        <w:trPr>
          <w:trHeight w:val="303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CEC" w:rsidRPr="00B20CEC" w:rsidRDefault="00B20CEC" w:rsidP="00B20CEC">
            <w:pPr>
              <w:spacing w:before="0" w:beforeAutospacing="0" w:after="0" w:afterAutospacing="0" w:line="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CEC" w:rsidRPr="00B20CEC" w:rsidRDefault="00B20CEC" w:rsidP="00B20CEC">
            <w:pPr>
              <w:spacing w:before="0" w:beforeAutospacing="0" w:after="0" w:afterAutospacing="0" w:line="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CEC" w:rsidRPr="00B20CEC" w:rsidRDefault="00B20CEC" w:rsidP="00B20CEC">
            <w:pPr>
              <w:spacing w:before="0" w:beforeAutospacing="0" w:after="0" w:afterAutospacing="0" w:line="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EB08CE" w:rsidRDefault="00EB08CE" w:rsidP="00B20CEC">
      <w:pPr>
        <w:spacing w:before="0" w:beforeAutospacing="0" w:after="0" w:afterAutospacing="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Задача:</w:t>
      </w:r>
    </w:p>
    <w:p w:rsidR="00B20CEC" w:rsidRDefault="00B20CEC" w:rsidP="00B20CEC">
      <w:pPr>
        <w:spacing w:before="0" w:beforeAutospacing="0" w:after="0" w:afterAutospacing="0"/>
        <w:rPr>
          <w:rFonts w:ascii="Verdana" w:hAnsi="Verdana"/>
          <w:sz w:val="32"/>
          <w:szCs w:val="32"/>
        </w:rPr>
      </w:pPr>
      <w:r w:rsidRPr="00B20CEC">
        <w:rPr>
          <w:rFonts w:ascii="Verdana" w:hAnsi="Verdana"/>
          <w:sz w:val="32"/>
          <w:szCs w:val="32"/>
        </w:rPr>
        <w:t>На какой минимальный угол от вертикали надо отклонить шарик массы m чтобы он оборвал нить</w:t>
      </w:r>
      <w:r w:rsidR="00EB08CE">
        <w:rPr>
          <w:rFonts w:ascii="Verdana" w:hAnsi="Verdana"/>
          <w:sz w:val="32"/>
          <w:szCs w:val="32"/>
        </w:rPr>
        <w:t>,</w:t>
      </w:r>
      <w:r w:rsidRPr="00B20CEC">
        <w:rPr>
          <w:rFonts w:ascii="Verdana" w:hAnsi="Verdana"/>
          <w:sz w:val="32"/>
          <w:szCs w:val="32"/>
        </w:rPr>
        <w:t xml:space="preserve"> возвращаясь в положение равновесия</w:t>
      </w:r>
      <w:r w:rsidR="00EB08CE">
        <w:rPr>
          <w:rFonts w:ascii="Verdana" w:hAnsi="Verdana"/>
          <w:sz w:val="32"/>
          <w:szCs w:val="32"/>
        </w:rPr>
        <w:t>,</w:t>
      </w:r>
      <w:r w:rsidRPr="00B20CEC">
        <w:rPr>
          <w:rFonts w:ascii="Verdana" w:hAnsi="Verdana"/>
          <w:sz w:val="32"/>
          <w:szCs w:val="32"/>
        </w:rPr>
        <w:t xml:space="preserve"> если нить не может выдержать натяжения более 2mg?</w:t>
      </w:r>
    </w:p>
    <w:p w:rsidR="00B20CEC" w:rsidRDefault="00B20CEC" w:rsidP="00B20CEC">
      <w:pPr>
        <w:spacing w:before="0" w:beforeAutospacing="0" w:after="0" w:afterAutospacing="0"/>
        <w:rPr>
          <w:rFonts w:ascii="Verdana" w:hAnsi="Verdana"/>
          <w:sz w:val="32"/>
          <w:szCs w:val="32"/>
        </w:rPr>
      </w:pPr>
    </w:p>
    <w:p w:rsidR="00B20CEC" w:rsidRDefault="00B20CEC" w:rsidP="00B20CEC">
      <w:pPr>
        <w:spacing w:before="0" w:beforeAutospacing="0" w:after="0" w:afterAutospacing="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Вместо Т подставить значение </w:t>
      </w:r>
      <w:r w:rsidRPr="00B20CEC">
        <w:rPr>
          <w:rFonts w:ascii="Verdana" w:hAnsi="Verdana"/>
          <w:sz w:val="32"/>
          <w:szCs w:val="32"/>
        </w:rPr>
        <w:t>2mg</w:t>
      </w:r>
      <w:r>
        <w:rPr>
          <w:rFonts w:ascii="Verdana" w:hAnsi="Verdana"/>
          <w:sz w:val="32"/>
          <w:szCs w:val="32"/>
        </w:rPr>
        <w:t>.</w:t>
      </w:r>
    </w:p>
    <w:p w:rsidR="00B20CEC" w:rsidRDefault="00B20CEC" w:rsidP="00B20CEC">
      <w:pPr>
        <w:spacing w:before="0" w:beforeAutospacing="0" w:after="0" w:afterAutospacing="0"/>
        <w:rPr>
          <w:rFonts w:ascii="Arial" w:hAnsi="Arial" w:cs="Arial"/>
          <w:sz w:val="36"/>
          <w:szCs w:val="36"/>
          <w:lang w:val="en-US"/>
        </w:rPr>
      </w:pPr>
      <w:r>
        <w:rPr>
          <w:rFonts w:ascii="Verdana" w:hAnsi="Verdana"/>
          <w:sz w:val="32"/>
          <w:szCs w:val="32"/>
        </w:rPr>
        <w:t>Тогда</w:t>
      </w:r>
      <w:r w:rsidR="00EB08CE" w:rsidRPr="00EB08CE">
        <w:rPr>
          <w:rFonts w:ascii="Verdana" w:hAnsi="Verdana"/>
          <w:sz w:val="32"/>
          <w:szCs w:val="32"/>
        </w:rPr>
        <w:t>:</w:t>
      </w:r>
      <w:r>
        <w:rPr>
          <w:rFonts w:ascii="Verdana" w:hAnsi="Verdana"/>
          <w:sz w:val="32"/>
          <w:szCs w:val="32"/>
        </w:rPr>
        <w:t xml:space="preserve"> </w:t>
      </w:r>
      <w:r w:rsidRPr="00B20CEC">
        <w:rPr>
          <w:rFonts w:ascii="Verdana" w:hAnsi="Verdana"/>
          <w:sz w:val="32"/>
          <w:szCs w:val="32"/>
        </w:rPr>
        <w:t>2mg</w:t>
      </w:r>
      <w:r>
        <w:rPr>
          <w:rFonts w:ascii="Verdana" w:hAnsi="Verdana"/>
          <w:sz w:val="32"/>
          <w:szCs w:val="32"/>
        </w:rPr>
        <w:t xml:space="preserve"> = </w:t>
      </w:r>
      <w:r w:rsidRPr="00B20CEC">
        <w:rPr>
          <w:rFonts w:ascii="Verdana" w:hAnsi="Verdana"/>
          <w:sz w:val="32"/>
          <w:szCs w:val="32"/>
        </w:rPr>
        <w:t>mg</w:t>
      </w:r>
      <w:r>
        <w:rPr>
          <w:rFonts w:ascii="Verdana" w:hAnsi="Verdana"/>
          <w:sz w:val="32"/>
          <w:szCs w:val="32"/>
        </w:rPr>
        <w:t xml:space="preserve">(3-2cos </w:t>
      </w:r>
      <w:r w:rsidRPr="00EB08CE">
        <w:rPr>
          <w:rFonts w:ascii="Arial" w:hAnsi="Arial" w:cs="Arial"/>
          <w:sz w:val="36"/>
          <w:szCs w:val="36"/>
          <w:lang w:val="en-US"/>
        </w:rPr>
        <w:t>α</w:t>
      </w:r>
      <w:r w:rsidR="00EB08CE" w:rsidRPr="00EB08CE">
        <w:rPr>
          <w:rFonts w:ascii="Arial" w:hAnsi="Arial" w:cs="Arial"/>
          <w:sz w:val="36"/>
          <w:szCs w:val="36"/>
        </w:rPr>
        <w:t>)</w:t>
      </w:r>
    </w:p>
    <w:p w:rsidR="00EB08CE" w:rsidRDefault="00EB08CE" w:rsidP="00B20CEC">
      <w:pPr>
        <w:spacing w:before="0" w:beforeAutospacing="0" w:after="0" w:afterAutospacing="0"/>
        <w:rPr>
          <w:rFonts w:ascii="Arial" w:hAnsi="Arial" w:cs="Arial"/>
          <w:sz w:val="36"/>
          <w:szCs w:val="36"/>
          <w:lang w:val="en-US"/>
        </w:rPr>
      </w:pPr>
      <w:r w:rsidRPr="00EB08CE">
        <w:rPr>
          <w:rFonts w:ascii="Verdana" w:hAnsi="Verdana"/>
          <w:sz w:val="32"/>
          <w:szCs w:val="32"/>
          <w:lang w:val="en-US"/>
        </w:rPr>
        <w:t xml:space="preserve">2cos </w:t>
      </w:r>
      <w:r w:rsidRPr="00EB08CE">
        <w:rPr>
          <w:rFonts w:ascii="Arial" w:hAnsi="Arial" w:cs="Arial"/>
          <w:sz w:val="36"/>
          <w:szCs w:val="36"/>
          <w:lang w:val="en-US"/>
        </w:rPr>
        <w:t>α</w:t>
      </w:r>
      <w:r>
        <w:rPr>
          <w:rFonts w:ascii="Arial" w:hAnsi="Arial" w:cs="Arial"/>
          <w:sz w:val="36"/>
          <w:szCs w:val="36"/>
          <w:lang w:val="en-US"/>
        </w:rPr>
        <w:t xml:space="preserve"> = 3-2 = 1</w:t>
      </w:r>
    </w:p>
    <w:p w:rsidR="00EB08CE" w:rsidRDefault="00EB08CE" w:rsidP="00B20CEC">
      <w:pPr>
        <w:spacing w:before="0" w:beforeAutospacing="0" w:after="0" w:afterAutospacing="0"/>
        <w:rPr>
          <w:rFonts w:ascii="Arial" w:hAnsi="Arial" w:cs="Arial"/>
          <w:sz w:val="36"/>
          <w:szCs w:val="36"/>
          <w:lang w:val="en-US"/>
        </w:rPr>
      </w:pPr>
      <w:r w:rsidRPr="00EB08CE">
        <w:rPr>
          <w:rFonts w:ascii="Verdana" w:hAnsi="Verdana"/>
          <w:sz w:val="32"/>
          <w:szCs w:val="32"/>
          <w:lang w:val="en-US"/>
        </w:rPr>
        <w:t xml:space="preserve">cos </w:t>
      </w:r>
      <w:r w:rsidRPr="00EB08CE">
        <w:rPr>
          <w:rFonts w:ascii="Arial" w:hAnsi="Arial" w:cs="Arial"/>
          <w:sz w:val="36"/>
          <w:szCs w:val="36"/>
          <w:lang w:val="en-US"/>
        </w:rPr>
        <w:t>α</w:t>
      </w:r>
      <w:r>
        <w:rPr>
          <w:rFonts w:ascii="Arial" w:hAnsi="Arial" w:cs="Arial"/>
          <w:sz w:val="36"/>
          <w:szCs w:val="36"/>
          <w:lang w:val="en-US"/>
        </w:rPr>
        <w:t xml:space="preserve"> = ½</w:t>
      </w:r>
    </w:p>
    <w:p w:rsidR="00EB08CE" w:rsidRPr="00EB08CE" w:rsidRDefault="00EB08CE" w:rsidP="00B20CEC">
      <w:pPr>
        <w:spacing w:before="0" w:beforeAutospacing="0" w:after="0" w:afterAutospacing="0"/>
        <w:rPr>
          <w:rFonts w:ascii="Verdana" w:hAnsi="Verdana"/>
          <w:sz w:val="32"/>
          <w:szCs w:val="32"/>
        </w:rPr>
      </w:pPr>
      <w:r w:rsidRPr="00EB08CE">
        <w:rPr>
          <w:rFonts w:ascii="Arial" w:hAnsi="Arial" w:cs="Arial"/>
          <w:sz w:val="36"/>
          <w:szCs w:val="36"/>
          <w:lang w:val="en-US"/>
        </w:rPr>
        <w:t>α</w:t>
      </w:r>
      <w:r>
        <w:rPr>
          <w:rFonts w:ascii="Arial" w:hAnsi="Arial" w:cs="Arial"/>
          <w:sz w:val="36"/>
          <w:szCs w:val="36"/>
          <w:lang w:val="en-US"/>
        </w:rPr>
        <w:t xml:space="preserve"> = 60 градусов</w:t>
      </w:r>
    </w:p>
    <w:sectPr w:rsidR="00EB08CE" w:rsidRPr="00EB08CE" w:rsidSect="00B21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890"/>
    <w:multiLevelType w:val="multilevel"/>
    <w:tmpl w:val="D044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20CEC"/>
    <w:rsid w:val="00902DBE"/>
    <w:rsid w:val="00B20CEC"/>
    <w:rsid w:val="00B21878"/>
    <w:rsid w:val="00EB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paragraph" w:styleId="3">
    <w:name w:val="heading 3"/>
    <w:basedOn w:val="a"/>
    <w:link w:val="30"/>
    <w:uiPriority w:val="9"/>
    <w:qFormat/>
    <w:rsid w:val="00B20CEC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B20CEC"/>
    <w:pPr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C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CE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20C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20C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20C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20CEC"/>
    <w:rPr>
      <w:color w:val="0000FF"/>
      <w:u w:val="single"/>
    </w:rPr>
  </w:style>
  <w:style w:type="character" w:customStyle="1" w:styleId="b-share-form-button">
    <w:name w:val="b-share-form-button"/>
    <w:basedOn w:val="a0"/>
    <w:rsid w:val="00B20C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0CEC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0C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0CEC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0CE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share-popupitemtext">
    <w:name w:val="b-share-popup__item__text"/>
    <w:basedOn w:val="a0"/>
    <w:rsid w:val="00B20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6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5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3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8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3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1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98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7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78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8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2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64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1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terka.com/images/fiz10-11reshebnik/fiz10-11p4-14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terka.com/images/fiz10-11reshebnik/fiz10-11p4-140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5terka.com/images/fiz10-11reshebnik/fiz10-11p4-14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2014-01-10T17:24:00Z</dcterms:created>
  <dcterms:modified xsi:type="dcterms:W3CDTF">2014-01-10T17:39:00Z</dcterms:modified>
</cp:coreProperties>
</file>