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9093F" w:rsidRPr="00B759E1" w:rsidRDefault="0039093F" w:rsidP="00D56543">
      <w:pPr>
        <w:spacing w:after="0" w:line="240" w:lineRule="auto"/>
        <w:rPr>
          <w:rFonts w:ascii="Times New Roman" w:hAnsi="Times New Roman" w:cs="Times New Roman"/>
          <w:b/>
        </w:rPr>
      </w:pPr>
    </w:p>
    <w:p w:rsidR="00B759E1" w:rsidRDefault="00B759E1">
      <w:pPr>
        <w:spacing w:after="0" w:line="240" w:lineRule="auto"/>
        <w:rPr>
          <w:rFonts w:ascii="Times New Roman" w:hAnsi="Times New Roman" w:cs="Times New Roman"/>
          <w:b/>
        </w:rPr>
      </w:pPr>
    </w:p>
    <w:p w:rsidR="00B759E1" w:rsidRPr="00B759E1" w:rsidRDefault="00B759E1" w:rsidP="00B759E1">
      <w:pPr>
        <w:rPr>
          <w:rFonts w:ascii="Times New Roman" w:hAnsi="Times New Roman" w:cs="Times New Roman"/>
        </w:rPr>
      </w:pPr>
    </w:p>
    <w:p w:rsidR="00B759E1" w:rsidRDefault="00B759E1" w:rsidP="00B759E1">
      <w:pPr>
        <w:rPr>
          <w:rFonts w:ascii="Times New Roman" w:hAnsi="Times New Roman" w:cs="Times New Roman"/>
        </w:rPr>
      </w:pPr>
    </w:p>
    <w:p w:rsidR="00B759E1" w:rsidRPr="00B759E1" w:rsidRDefault="00B759E1" w:rsidP="00B759E1">
      <w:pPr>
        <w:pStyle w:val="a4"/>
        <w:shd w:val="clear" w:color="auto" w:fill="FFFFFF"/>
        <w:spacing w:before="120" w:beforeAutospacing="0" w:after="120" w:afterAutospacing="0" w:line="336" w:lineRule="atLeast"/>
        <w:ind w:left="502"/>
        <w:rPr>
          <w:rFonts w:ascii="Arial" w:hAnsi="Arial" w:cs="Arial"/>
          <w:color w:val="252525"/>
          <w:sz w:val="22"/>
          <w:szCs w:val="22"/>
        </w:rPr>
      </w:pPr>
      <w:r>
        <w:tab/>
      </w:r>
      <w:r>
        <w:rPr>
          <w:noProof/>
        </w:rPr>
        <w:drawing>
          <wp:inline distT="0" distB="0" distL="0" distR="0">
            <wp:extent cx="276225" cy="207169"/>
            <wp:effectExtent l="19050" t="0" r="0" b="0"/>
            <wp:docPr id="7" name="Рисунок 1" descr="http://solovjov.ru/htm_prisloniha/img/vid_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ovjov.ru/htm_prisloniha/img/vid_k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3" cy="20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52525"/>
          <w:sz w:val="22"/>
          <w:szCs w:val="22"/>
          <w:lang w:val="uk-UA"/>
        </w:rPr>
        <w:t xml:space="preserve">  </w:t>
      </w:r>
      <w:r w:rsidRPr="00B759E1">
        <w:rPr>
          <w:rFonts w:ascii="Arial" w:hAnsi="Arial" w:cs="Arial"/>
          <w:b/>
          <w:bCs/>
          <w:color w:val="252525"/>
          <w:sz w:val="22"/>
          <w:szCs w:val="22"/>
        </w:rPr>
        <w:t>Тугайные леса (</w:t>
      </w:r>
      <w:proofErr w:type="spellStart"/>
      <w:r w:rsidRPr="00B759E1">
        <w:rPr>
          <w:rFonts w:ascii="Arial" w:hAnsi="Arial" w:cs="Arial"/>
          <w:b/>
          <w:bCs/>
          <w:color w:val="252525"/>
          <w:sz w:val="22"/>
          <w:szCs w:val="22"/>
        </w:rPr>
        <w:t>тугаи</w:t>
      </w:r>
      <w:proofErr w:type="spellEnd"/>
      <w:r w:rsidRPr="00B759E1">
        <w:rPr>
          <w:rFonts w:ascii="Arial" w:hAnsi="Arial" w:cs="Arial"/>
          <w:b/>
          <w:bCs/>
          <w:color w:val="252525"/>
          <w:sz w:val="22"/>
          <w:szCs w:val="22"/>
        </w:rPr>
        <w:t>)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r w:rsidRPr="00B759E1">
        <w:rPr>
          <w:rFonts w:ascii="Arial" w:hAnsi="Arial" w:cs="Arial"/>
          <w:color w:val="252525"/>
          <w:sz w:val="22"/>
          <w:szCs w:val="22"/>
        </w:rPr>
        <w:t>— разновидность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6" w:tooltip="Галерейные леса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галерейных лесов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 специфическая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proofErr w:type="spellStart"/>
      <w:r w:rsidRPr="00B759E1">
        <w:rPr>
          <w:rFonts w:ascii="Arial" w:hAnsi="Arial" w:cs="Arial"/>
          <w:color w:val="252525"/>
          <w:sz w:val="22"/>
          <w:szCs w:val="22"/>
        </w:rPr>
        <w:fldChar w:fldCharType="begin"/>
      </w:r>
      <w:r w:rsidRPr="00B759E1">
        <w:rPr>
          <w:rFonts w:ascii="Arial" w:hAnsi="Arial" w:cs="Arial"/>
          <w:color w:val="252525"/>
          <w:sz w:val="22"/>
          <w:szCs w:val="22"/>
        </w:rPr>
        <w:instrText xml:space="preserve"> HYPERLINK "https://ru.wikipedia.org/wiki/%D0%AD%D0%BA%D0%BE%D1%81%D0%B8%D1%81%D1%82%D0%B5%D0%BC%D0%B0" \o "Экосистема" </w:instrText>
      </w:r>
      <w:r w:rsidRPr="00B759E1">
        <w:rPr>
          <w:rFonts w:ascii="Arial" w:hAnsi="Arial" w:cs="Arial"/>
          <w:color w:val="252525"/>
          <w:sz w:val="22"/>
          <w:szCs w:val="22"/>
        </w:rPr>
        <w:fldChar w:fldCharType="separate"/>
      </w:r>
      <w:r w:rsidRPr="00B759E1">
        <w:rPr>
          <w:rStyle w:val="a5"/>
          <w:rFonts w:ascii="Arial" w:hAnsi="Arial" w:cs="Arial"/>
          <w:color w:val="0B0080"/>
          <w:sz w:val="22"/>
          <w:szCs w:val="22"/>
        </w:rPr>
        <w:t>миниэкосистема</w:t>
      </w:r>
      <w:proofErr w:type="spellEnd"/>
      <w:r w:rsidRPr="00B759E1">
        <w:rPr>
          <w:rFonts w:ascii="Arial" w:hAnsi="Arial" w:cs="Arial"/>
          <w:color w:val="252525"/>
          <w:sz w:val="22"/>
          <w:szCs w:val="22"/>
        </w:rPr>
        <w:fldChar w:fldCharType="end"/>
      </w:r>
      <w:r w:rsidRPr="00B759E1">
        <w:rPr>
          <w:rFonts w:ascii="Arial" w:hAnsi="Arial" w:cs="Arial"/>
          <w:color w:val="252525"/>
          <w:sz w:val="22"/>
          <w:szCs w:val="22"/>
        </w:rPr>
        <w:t>, возникающая по непересыхающим берегам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7" w:tooltip="Река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рек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 таких как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8" w:tooltip="Сырдарья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Сырдарья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9" w:tooltip="Амударья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Амударья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0" w:tooltip="Или (река)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Или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 xml:space="preserve">, текущих в умеренных </w:t>
      </w:r>
      <w:proofErr w:type="spellStart"/>
      <w:r w:rsidRPr="00B759E1">
        <w:rPr>
          <w:rFonts w:ascii="Arial" w:hAnsi="Arial" w:cs="Arial"/>
          <w:color w:val="252525"/>
          <w:sz w:val="22"/>
          <w:szCs w:val="22"/>
        </w:rPr>
        <w:t>или</w:t>
      </w:r>
      <w:hyperlink r:id="rId11" w:tooltip="Субтропики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субтропических</w:t>
        </w:r>
        <w:proofErr w:type="spellEnd"/>
      </w:hyperlink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2" w:tooltip="Пустыня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пустынях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 а также в сухих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3" w:tooltip="Степь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степях</w:t>
        </w:r>
      </w:hyperlink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4" w:tooltip="Евразия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Евразии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. Площадь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5" w:tooltip="Лес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леса</w:t>
        </w:r>
      </w:hyperlink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r w:rsidRPr="00B759E1">
        <w:rPr>
          <w:rFonts w:ascii="Arial" w:hAnsi="Arial" w:cs="Arial"/>
          <w:color w:val="252525"/>
          <w:sz w:val="22"/>
          <w:szCs w:val="22"/>
        </w:rPr>
        <w:t>обычно невелика — всего лишь пара десятков метров от кромки воды по обоим берегам реки. В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6" w:tooltip="Дельта реки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дельтовых</w:t>
        </w:r>
      </w:hyperlink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r w:rsidRPr="00B759E1">
        <w:rPr>
          <w:rFonts w:ascii="Arial" w:hAnsi="Arial" w:cs="Arial"/>
          <w:color w:val="252525"/>
          <w:sz w:val="22"/>
          <w:szCs w:val="22"/>
        </w:rPr>
        <w:t>низовьях таких рек, где увлажнённые площади значительны, тугайные леса превращаются в непроходимые джунгли, напоминающие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7" w:tooltip="Мангровые леса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мангровые леса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.</w:t>
      </w:r>
    </w:p>
    <w:p w:rsidR="00B759E1" w:rsidRPr="00B759E1" w:rsidRDefault="00B759E1" w:rsidP="00B759E1">
      <w:pPr>
        <w:pStyle w:val="a4"/>
        <w:shd w:val="clear" w:color="auto" w:fill="FFFFFF"/>
        <w:spacing w:before="120" w:beforeAutospacing="0" w:after="120" w:afterAutospacing="0" w:line="336" w:lineRule="atLeast"/>
        <w:ind w:left="142"/>
        <w:rPr>
          <w:rFonts w:ascii="Arial" w:hAnsi="Arial" w:cs="Arial"/>
          <w:color w:val="252525"/>
          <w:sz w:val="22"/>
          <w:szCs w:val="22"/>
        </w:rPr>
      </w:pPr>
      <w:r w:rsidRPr="00B759E1">
        <w:rPr>
          <w:rFonts w:ascii="Arial" w:hAnsi="Arial" w:cs="Arial"/>
          <w:color w:val="252525"/>
          <w:sz w:val="22"/>
          <w:szCs w:val="22"/>
        </w:rPr>
        <w:t>Типичная растительность, как правило, представлена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8" w:tooltip="Ива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ивами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 разнообразными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19" w:tooltip="Кустарник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кустарниками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 густо опутанными колючими лозами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0" w:tooltip="Ежевика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ежевики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 xml:space="preserve">, и резко контрастирует с редкой и невзрачной растительностью соседней пустыни. </w:t>
      </w:r>
      <w:proofErr w:type="gramStart"/>
      <w:r w:rsidRPr="00B759E1">
        <w:rPr>
          <w:rFonts w:ascii="Arial" w:hAnsi="Arial" w:cs="Arial"/>
          <w:color w:val="252525"/>
          <w:sz w:val="22"/>
          <w:szCs w:val="22"/>
        </w:rPr>
        <w:t>Таким образом, тугайные леса — это своего рода биологический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1" w:tooltip="Оазис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оазис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. Они становятся местом гнездования водоплавающей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2" w:tooltip="Птицы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птицы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; ежевикой питаются многочисленные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3" w:tooltip="Фазан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фазаны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 xml:space="preserve">; там </w:t>
      </w:r>
      <w:proofErr w:type="spellStart"/>
      <w:r w:rsidRPr="00B759E1">
        <w:rPr>
          <w:rFonts w:ascii="Arial" w:hAnsi="Arial" w:cs="Arial"/>
          <w:color w:val="252525"/>
          <w:sz w:val="22"/>
          <w:szCs w:val="22"/>
        </w:rPr>
        <w:t>живут</w:t>
      </w:r>
      <w:hyperlink r:id="rId24" w:tooltip="Врановые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врановые</w:t>
        </w:r>
        <w:proofErr w:type="spellEnd"/>
      </w:hyperlink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5" w:tooltip="Ястребиные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ястребиные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 много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6" w:tooltip="Пресмыкающиеся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пресмыкающихся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7" w:tooltip="Земноводные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земноводных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 также как и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8" w:tooltip="Млекопитающие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млекопитающих</w:t>
        </w:r>
      </w:hyperlink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r w:rsidRPr="00B759E1">
        <w:rPr>
          <w:rFonts w:ascii="Arial" w:hAnsi="Arial" w:cs="Arial"/>
          <w:color w:val="252525"/>
          <w:sz w:val="22"/>
          <w:szCs w:val="22"/>
        </w:rPr>
        <w:t>—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29" w:tooltip="Лисица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лисиц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proofErr w:type="spellStart"/>
      <w:r w:rsidRPr="00B759E1">
        <w:rPr>
          <w:rFonts w:ascii="Arial" w:hAnsi="Arial" w:cs="Arial"/>
          <w:color w:val="252525"/>
          <w:sz w:val="22"/>
          <w:szCs w:val="22"/>
        </w:rPr>
        <w:fldChar w:fldCharType="begin"/>
      </w:r>
      <w:r w:rsidRPr="00B759E1">
        <w:rPr>
          <w:rFonts w:ascii="Arial" w:hAnsi="Arial" w:cs="Arial"/>
          <w:color w:val="252525"/>
          <w:sz w:val="22"/>
          <w:szCs w:val="22"/>
        </w:rPr>
        <w:instrText xml:space="preserve"> HYPERLINK "https://ru.wikipedia.org/wiki/%D0%97%D0%B0%D1%8F%D1%86-%D1%82%D0%BE%D0%BB%D0%B0%D0%B9" \o "Заяц-толай" </w:instrText>
      </w:r>
      <w:r w:rsidRPr="00B759E1">
        <w:rPr>
          <w:rFonts w:ascii="Arial" w:hAnsi="Arial" w:cs="Arial"/>
          <w:color w:val="252525"/>
          <w:sz w:val="22"/>
          <w:szCs w:val="22"/>
        </w:rPr>
        <w:fldChar w:fldCharType="separate"/>
      </w:r>
      <w:r w:rsidRPr="00B759E1">
        <w:rPr>
          <w:rStyle w:val="a5"/>
          <w:rFonts w:ascii="Arial" w:hAnsi="Arial" w:cs="Arial"/>
          <w:color w:val="0B0080"/>
          <w:sz w:val="22"/>
          <w:szCs w:val="22"/>
        </w:rPr>
        <w:t>зайцев-толаев</w:t>
      </w:r>
      <w:proofErr w:type="spellEnd"/>
      <w:r w:rsidRPr="00B759E1">
        <w:rPr>
          <w:rFonts w:ascii="Arial" w:hAnsi="Arial" w:cs="Arial"/>
          <w:color w:val="252525"/>
          <w:sz w:val="22"/>
          <w:szCs w:val="22"/>
        </w:rPr>
        <w:fldChar w:fldCharType="end"/>
      </w:r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30" w:tooltip="Шакал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шакалов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31" w:tooltip="Волк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волков</w:t>
        </w:r>
      </w:hyperlink>
      <w:r w:rsidRPr="00B759E1">
        <w:rPr>
          <w:rFonts w:ascii="Arial" w:hAnsi="Arial" w:cs="Arial"/>
          <w:color w:val="252525"/>
          <w:sz w:val="22"/>
          <w:szCs w:val="22"/>
        </w:rPr>
        <w:t>,</w:t>
      </w:r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hyperlink r:id="rId32" w:tooltip="Полосатая гиена" w:history="1">
        <w:r w:rsidRPr="00B759E1">
          <w:rPr>
            <w:rStyle w:val="a5"/>
            <w:rFonts w:ascii="Arial" w:hAnsi="Arial" w:cs="Arial"/>
            <w:color w:val="0B0080"/>
            <w:sz w:val="22"/>
            <w:szCs w:val="22"/>
          </w:rPr>
          <w:t>гиен</w:t>
        </w:r>
      </w:hyperlink>
      <w:r w:rsidRPr="00B759E1">
        <w:rPr>
          <w:rStyle w:val="apple-converted-space"/>
          <w:rFonts w:ascii="Arial" w:hAnsi="Arial" w:cs="Arial"/>
          <w:color w:val="252525"/>
          <w:sz w:val="22"/>
          <w:szCs w:val="22"/>
        </w:rPr>
        <w:t> </w:t>
      </w:r>
      <w:r w:rsidRPr="00B759E1">
        <w:rPr>
          <w:rFonts w:ascii="Arial" w:hAnsi="Arial" w:cs="Arial"/>
          <w:color w:val="252525"/>
          <w:sz w:val="22"/>
          <w:szCs w:val="22"/>
        </w:rPr>
        <w:t>и</w:t>
      </w:r>
      <w:proofErr w:type="gramEnd"/>
      <w:r w:rsidRPr="00B759E1">
        <w:rPr>
          <w:rFonts w:ascii="Arial" w:hAnsi="Arial" w:cs="Arial"/>
          <w:color w:val="252525"/>
          <w:sz w:val="22"/>
          <w:szCs w:val="22"/>
        </w:rPr>
        <w:t xml:space="preserve"> т. д.</w:t>
      </w:r>
      <w:r w:rsidRPr="00B759E1">
        <w:rPr>
          <w:noProof/>
        </w:rPr>
        <w:t xml:space="preserve"> </w:t>
      </w:r>
    </w:p>
    <w:p w:rsidR="00B759E1" w:rsidRDefault="00B759E1" w:rsidP="00B759E1">
      <w:pPr>
        <w:tabs>
          <w:tab w:val="left" w:pos="160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</w:p>
    <w:p w:rsidR="00B759E1" w:rsidRDefault="00B759E1" w:rsidP="00B759E1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  <w:lang w:val="uk-UA"/>
        </w:rPr>
        <w:t xml:space="preserve">      </w:t>
      </w:r>
      <w:r>
        <w:rPr>
          <w:rFonts w:ascii="Arial" w:hAnsi="Arial" w:cs="Arial"/>
          <w:b/>
          <w:bCs/>
          <w:color w:val="252525"/>
          <w:sz w:val="21"/>
          <w:szCs w:val="21"/>
        </w:rPr>
        <w:t>Лес</w:t>
      </w:r>
      <w:r>
        <w:rPr>
          <w:rFonts w:ascii="Arial" w:hAnsi="Arial" w:cs="Arial"/>
          <w:color w:val="252525"/>
          <w:sz w:val="21"/>
          <w:szCs w:val="21"/>
        </w:rPr>
        <w:t> — более или менее значительное пространство, заросшее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" w:tooltip="Деревья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деревьями</w:t>
        </w:r>
      </w:hyperlink>
      <w:r>
        <w:rPr>
          <w:rFonts w:ascii="Arial" w:hAnsi="Arial" w:cs="Arial"/>
          <w:color w:val="252525"/>
          <w:sz w:val="21"/>
          <w:szCs w:val="21"/>
        </w:rPr>
        <w:t>, и вся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" w:tooltip="Растительность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растительность</w:t>
        </w:r>
      </w:hyperlink>
      <w:r>
        <w:rPr>
          <w:rFonts w:ascii="Arial" w:hAnsi="Arial" w:cs="Arial"/>
          <w:color w:val="252525"/>
          <w:sz w:val="21"/>
          <w:szCs w:val="21"/>
        </w:rPr>
        <w:t>, покрывающая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"https://ru.wikipedia.org/wiki/%D0%9F%D0%BE%D1%87%D0%B2%D0%B0" \o "Почва"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color w:val="0B0080"/>
          <w:sz w:val="21"/>
          <w:szCs w:val="21"/>
        </w:rPr>
        <w:t>почву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между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деревьями, состоящая из кустарников, трав, папоротников, грибов и т. д.</w:t>
      </w:r>
      <w:hyperlink r:id="rId35" w:anchor="cite_note-autogenerated2-1" w:history="1">
        <w:r>
          <w:rPr>
            <w:rStyle w:val="a5"/>
            <w:rFonts w:ascii="Arial" w:hAnsi="Arial" w:cs="Arial"/>
            <w:color w:val="0B0080"/>
            <w:sz w:val="21"/>
            <w:szCs w:val="21"/>
            <w:vertAlign w:val="superscript"/>
          </w:rPr>
          <w:t>[1]</w:t>
        </w:r>
      </w:hyperlink>
    </w:p>
    <w:p w:rsidR="00B759E1" w:rsidRDefault="00B759E1" w:rsidP="00B759E1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  <w:vertAlign w:val="superscript"/>
          <w:lang w:val="uk-UA"/>
        </w:rPr>
      </w:pPr>
      <w:r>
        <w:rPr>
          <w:rFonts w:ascii="Arial" w:hAnsi="Arial" w:cs="Arial"/>
          <w:color w:val="252525"/>
          <w:sz w:val="21"/>
          <w:szCs w:val="21"/>
        </w:rPr>
        <w:t>Лес — составная часть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" w:tooltip="Природа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природы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понятие «лес» можно рассматривать на разных уровнях.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 глобальном масштабе — это часть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" w:tooltip="Биосфера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биосферы</w:t>
        </w:r>
      </w:hyperlink>
      <w:r>
        <w:rPr>
          <w:rFonts w:ascii="Arial" w:hAnsi="Arial" w:cs="Arial"/>
          <w:color w:val="252525"/>
          <w:sz w:val="21"/>
          <w:szCs w:val="21"/>
        </w:rPr>
        <w:t>, в локальном — это может быть насаждение.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Лес ещё можно рассматривать как природно-зональное подразделение, как провинциальное подразделение, как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" w:tooltip="Лесной массив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лесной массив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hyperlink r:id="rId39" w:tooltip="Шипов лес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Шипов лес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" w:tooltip="Шатилов лес (страница отсутствует)" w:history="1">
        <w:r>
          <w:rPr>
            <w:rStyle w:val="a5"/>
            <w:rFonts w:ascii="Arial" w:hAnsi="Arial" w:cs="Arial"/>
            <w:color w:val="A55858"/>
            <w:sz w:val="21"/>
            <w:szCs w:val="21"/>
          </w:rPr>
          <w:t>Шатилов лес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" w:tooltip="Чёрный лес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Чёрный лес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как</w:t>
      </w:r>
      <w:hyperlink r:id="rId42" w:tooltip="Экосистема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экосистему</w:t>
        </w:r>
        <w:proofErr w:type="spellEnd"/>
      </w:hyperlink>
      <w:hyperlink r:id="rId43" w:anchor="cite_note-le-2" w:history="1">
        <w:r>
          <w:rPr>
            <w:rStyle w:val="a5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21"/>
          <w:szCs w:val="21"/>
        </w:rPr>
        <w:t>. Леса занимают около трети площади суши, площадь леса 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4" w:tooltip="Земля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Земле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составляет 38 </w:t>
      </w:r>
      <w:proofErr w:type="spellStart"/>
      <w:proofErr w:type="gramStart"/>
      <w:r>
        <w:rPr>
          <w:rFonts w:ascii="Arial" w:hAnsi="Arial" w:cs="Arial"/>
          <w:color w:val="252525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км²</w:t>
      </w:r>
      <w:hyperlink r:id="rId45" w:anchor="cite_note-3" w:history="1">
        <w:r>
          <w:rPr>
            <w:rStyle w:val="a5"/>
            <w:rFonts w:ascii="Arial" w:hAnsi="Arial" w:cs="Arial"/>
            <w:color w:val="0B0080"/>
            <w:sz w:val="21"/>
            <w:szCs w:val="21"/>
            <w:vertAlign w:val="superscript"/>
          </w:rPr>
          <w:t>[3]</w:t>
        </w:r>
      </w:hyperlink>
      <w:r>
        <w:rPr>
          <w:rFonts w:ascii="Arial" w:hAnsi="Arial" w:cs="Arial"/>
          <w:color w:val="252525"/>
          <w:sz w:val="21"/>
          <w:szCs w:val="21"/>
        </w:rPr>
        <w:t>. Из них 264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млн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га, или 7 %, посажены человеком</w:t>
      </w:r>
      <w:hyperlink r:id="rId46" w:anchor="cite_note-4" w:history="1">
        <w:r>
          <w:rPr>
            <w:rStyle w:val="a5"/>
            <w:rFonts w:ascii="Arial" w:hAnsi="Arial" w:cs="Arial"/>
            <w:color w:val="0B0080"/>
            <w:sz w:val="21"/>
            <w:szCs w:val="21"/>
            <w:vertAlign w:val="superscript"/>
          </w:rPr>
          <w:t>[4]</w:t>
        </w:r>
      </w:hyperlink>
      <w:r>
        <w:rPr>
          <w:rFonts w:ascii="Arial" w:hAnsi="Arial" w:cs="Arial"/>
          <w:color w:val="252525"/>
          <w:sz w:val="21"/>
          <w:szCs w:val="21"/>
        </w:rPr>
        <w:t>. Половина лесной зоны принадлежит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" w:tooltip="Тропический лес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тропическим лесам</w:t>
        </w:r>
      </w:hyperlink>
      <w:r>
        <w:rPr>
          <w:rFonts w:ascii="Arial" w:hAnsi="Arial" w:cs="Arial"/>
          <w:color w:val="252525"/>
          <w:sz w:val="21"/>
          <w:szCs w:val="21"/>
        </w:rPr>
        <w:t>. Площади, занятые деревьями с сомкнутостью крон менее 0,2—0,3, считаются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8" w:tooltip="Редколесье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редколесьем</w:t>
        </w:r>
      </w:hyperlink>
      <w:hyperlink r:id="rId49" w:anchor="cite_note-le-2" w:history="1">
        <w:r>
          <w:rPr>
            <w:rStyle w:val="a5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21"/>
          <w:szCs w:val="21"/>
        </w:rPr>
        <w:t>. По оценкам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0" w:tooltip="Продовольственная и сельскохозяйственная организация ООН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ФАО ООН</w:t>
        </w:r>
      </w:hyperlink>
      <w:r>
        <w:rPr>
          <w:rFonts w:ascii="Arial" w:hAnsi="Arial" w:cs="Arial"/>
          <w:color w:val="252525"/>
          <w:sz w:val="21"/>
          <w:szCs w:val="21"/>
        </w:rPr>
        <w:t>, площадь леса в России составляет 8,5 </w:t>
      </w:r>
      <w:proofErr w:type="spellStart"/>
      <w:proofErr w:type="gramStart"/>
      <w:r>
        <w:rPr>
          <w:rFonts w:ascii="Arial" w:hAnsi="Arial" w:cs="Arial"/>
          <w:color w:val="252525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км² (851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млн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га)</w:t>
      </w:r>
      <w:hyperlink r:id="rId51" w:anchor="cite_note-5" w:history="1">
        <w:r>
          <w:rPr>
            <w:rStyle w:val="a5"/>
            <w:rFonts w:ascii="Arial" w:hAnsi="Arial" w:cs="Arial"/>
            <w:color w:val="0B0080"/>
            <w:sz w:val="21"/>
            <w:szCs w:val="21"/>
            <w:vertAlign w:val="superscript"/>
          </w:rPr>
          <w:t>[5]</w:t>
        </w:r>
      </w:hyperlink>
      <w:r>
        <w:rPr>
          <w:rFonts w:ascii="Arial" w:hAnsi="Arial" w:cs="Arial"/>
          <w:color w:val="252525"/>
          <w:sz w:val="21"/>
          <w:szCs w:val="21"/>
        </w:rPr>
        <w:t>, по данным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2" w:tooltip="Рослесхоз" w:history="1">
        <w:r>
          <w:rPr>
            <w:rStyle w:val="a5"/>
            <w:rFonts w:ascii="Arial" w:hAnsi="Arial" w:cs="Arial"/>
            <w:color w:val="0B0080"/>
            <w:sz w:val="21"/>
            <w:szCs w:val="21"/>
          </w:rPr>
          <w:t>Рослесхоза</w:t>
        </w:r>
      </w:hyperlink>
      <w:r>
        <w:rPr>
          <w:rFonts w:ascii="Arial" w:hAnsi="Arial" w:cs="Arial"/>
          <w:color w:val="252525"/>
          <w:sz w:val="21"/>
          <w:szCs w:val="21"/>
        </w:rPr>
        <w:t>, рассчитываемым по другой методике, на начало 2011 г., из 1183,3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млн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га земель лесного фонда 797,1 — покрыто лесами</w:t>
      </w:r>
      <w:r>
        <w:rPr>
          <w:rFonts w:ascii="Arial" w:hAnsi="Arial" w:cs="Arial"/>
          <w:color w:val="252525"/>
          <w:sz w:val="21"/>
          <w:szCs w:val="21"/>
          <w:vertAlign w:val="superscript"/>
          <w:lang w:val="uk-UA"/>
        </w:rPr>
        <w:t>.</w:t>
      </w:r>
    </w:p>
    <w:p w:rsidR="00B759E1" w:rsidRDefault="00B759E1" w:rsidP="00B759E1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  <w:vertAlign w:val="superscript"/>
          <w:lang w:val="uk-UA"/>
        </w:rPr>
      </w:pPr>
    </w:p>
    <w:p w:rsidR="00B759E1" w:rsidRDefault="00B759E1" w:rsidP="00B759E1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  <w:vertAlign w:val="superscript"/>
          <w:lang w:val="uk-UA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uk-UA"/>
        </w:rPr>
        <w:t xml:space="preserve">   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Тайга́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3" w:tooltip="Биом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биом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характеризующийся преобладанием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4" w:tooltip="Хвойный лес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хвойных лесов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образованных в основном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"https://ru.wikipedia.org/wiki/%D0%91%D0%BE%D1%80%D0%B5%D0%B0%D0%BB%D1%8C%D0%BD%D0%BE%D0%B5_%D0%BF%D0%BE%D0%B4%D1%86%D0%B0%D1%80%D1%81%D1%82%D0%B2%D0%BE" \o "Бореальное подцарство" </w:instrText>
      </w:r>
      <w:r>
        <w:fldChar w:fldCharType="separate"/>
      </w:r>
      <w:r>
        <w:rPr>
          <w:rStyle w:val="a5"/>
          <w:rFonts w:ascii="Arial" w:hAnsi="Arial" w:cs="Arial"/>
          <w:color w:val="0B0080"/>
          <w:sz w:val="21"/>
          <w:szCs w:val="21"/>
          <w:shd w:val="clear" w:color="auto" w:fill="FFFFFF"/>
        </w:rPr>
        <w:t>бореальными</w:t>
      </w:r>
      <w:r>
        <w:fldChar w:fldCharType="end"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видами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5" w:tooltip="Ель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ели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6" w:tooltip="Пихта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пихты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7" w:tooltip="Лиственница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лиственницы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8" w:tooltip="Сосна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сосны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Словом «тайга» обозначают также одну из географических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подзон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северного умеренного пояса</w:t>
      </w:r>
      <w:hyperlink r:id="rId59" w:anchor="cite_note-1" w:history="1">
        <w:r>
          <w:rPr>
            <w:rStyle w:val="a5"/>
            <w:rFonts w:ascii="Arial" w:hAnsi="Arial" w:cs="Arial"/>
            <w:color w:val="0B0080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B759E1" w:rsidRPr="00B759E1" w:rsidRDefault="00B759E1" w:rsidP="00B759E1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  <w:lang w:val="uk-UA"/>
        </w:rPr>
      </w:pPr>
      <w:r>
        <w:rPr>
          <w:rFonts w:ascii="Arial" w:hAnsi="Arial" w:cs="Arial"/>
          <w:color w:val="252525"/>
          <w:sz w:val="21"/>
          <w:szCs w:val="21"/>
          <w:vertAlign w:val="superscript"/>
          <w:lang w:val="uk-UA"/>
        </w:rPr>
        <w:t xml:space="preserve">     </w:t>
      </w:r>
    </w:p>
    <w:p w:rsidR="00B759E1" w:rsidRPr="00B759E1" w:rsidRDefault="00B759E1" w:rsidP="00B759E1">
      <w:pPr>
        <w:tabs>
          <w:tab w:val="left" w:pos="1605"/>
        </w:tabs>
        <w:rPr>
          <w:rFonts w:ascii="Times New Roman" w:hAnsi="Times New Roman" w:cs="Times New Roman"/>
        </w:rPr>
      </w:pPr>
    </w:p>
    <w:sectPr w:rsidR="00B759E1" w:rsidRPr="00B759E1" w:rsidSect="00B759E1">
      <w:pgSz w:w="11906" w:h="16838"/>
      <w:pgMar w:top="568" w:right="850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4F3"/>
    <w:multiLevelType w:val="hybridMultilevel"/>
    <w:tmpl w:val="B72C81D8"/>
    <w:lvl w:ilvl="0" w:tplc="00700C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3A3FAD"/>
    <w:multiLevelType w:val="hybridMultilevel"/>
    <w:tmpl w:val="416053D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2790B"/>
    <w:multiLevelType w:val="hybridMultilevel"/>
    <w:tmpl w:val="81F0477A"/>
    <w:lvl w:ilvl="0" w:tplc="BECAD0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13BCD"/>
    <w:multiLevelType w:val="hybridMultilevel"/>
    <w:tmpl w:val="4600F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02849"/>
    <w:rsid w:val="00183B55"/>
    <w:rsid w:val="00236E57"/>
    <w:rsid w:val="00390441"/>
    <w:rsid w:val="0039093F"/>
    <w:rsid w:val="003C7685"/>
    <w:rsid w:val="00507038"/>
    <w:rsid w:val="00896C7B"/>
    <w:rsid w:val="009553AB"/>
    <w:rsid w:val="00A02849"/>
    <w:rsid w:val="00AE59C8"/>
    <w:rsid w:val="00B027CE"/>
    <w:rsid w:val="00B759E1"/>
    <w:rsid w:val="00BA6E97"/>
    <w:rsid w:val="00C21B2F"/>
    <w:rsid w:val="00C33256"/>
    <w:rsid w:val="00C61525"/>
    <w:rsid w:val="00D56543"/>
    <w:rsid w:val="00ED2582"/>
    <w:rsid w:val="00F43276"/>
    <w:rsid w:val="00F8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59E1"/>
  </w:style>
  <w:style w:type="character" w:styleId="a5">
    <w:name w:val="Hyperlink"/>
    <w:basedOn w:val="a0"/>
    <w:uiPriority w:val="99"/>
    <w:semiHidden/>
    <w:unhideWhenUsed/>
    <w:rsid w:val="00B759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2%D0%B5%D0%BF%D1%8C" TargetMode="External"/><Relationship Id="rId18" Type="http://schemas.openxmlformats.org/officeDocument/2006/relationships/hyperlink" Target="https://ru.wikipedia.org/wiki/%D0%98%D0%B2%D0%B0" TargetMode="External"/><Relationship Id="rId26" Type="http://schemas.openxmlformats.org/officeDocument/2006/relationships/hyperlink" Target="https://ru.wikipedia.org/wiki/%D0%9F%D1%80%D0%B5%D1%81%D0%BC%D1%8B%D0%BA%D0%B0%D1%8E%D1%89%D0%B8%D0%B5%D1%81%D1%8F" TargetMode="External"/><Relationship Id="rId39" Type="http://schemas.openxmlformats.org/officeDocument/2006/relationships/hyperlink" Target="https://ru.wikipedia.org/wiki/%D0%A8%D0%B8%D0%BF%D0%BE%D0%B2_%D0%BB%D0%B5%D1%81" TargetMode="External"/><Relationship Id="rId21" Type="http://schemas.openxmlformats.org/officeDocument/2006/relationships/hyperlink" Target="https://ru.wikipedia.org/wiki/%D0%9E%D0%B0%D0%B7%D0%B8%D1%81" TargetMode="External"/><Relationship Id="rId34" Type="http://schemas.openxmlformats.org/officeDocument/2006/relationships/hyperlink" Target="https://ru.wikipedia.org/wiki/%D0%A0%D0%B0%D1%81%D1%82%D0%B8%D1%82%D0%B5%D0%BB%D1%8C%D0%BD%D0%BE%D1%81%D1%82%D1%8C" TargetMode="External"/><Relationship Id="rId42" Type="http://schemas.openxmlformats.org/officeDocument/2006/relationships/hyperlink" Target="https://ru.wikipedia.org/wiki/%D0%AD%D0%BA%D0%BE%D1%81%D0%B8%D1%81%D1%82%D0%B5%D0%BC%D0%B0" TargetMode="External"/><Relationship Id="rId47" Type="http://schemas.openxmlformats.org/officeDocument/2006/relationships/hyperlink" Target="https://ru.wikipedia.org/wiki/%D0%A2%D1%80%D0%BE%D0%BF%D0%B8%D1%87%D0%B5%D1%81%D0%BA%D0%B8%D0%B9_%D0%BB%D0%B5%D1%81" TargetMode="External"/><Relationship Id="rId50" Type="http://schemas.openxmlformats.org/officeDocument/2006/relationships/hyperlink" Target="https://ru.wikipedia.org/wiki/%D0%9F%D1%80%D0%BE%D0%B4%D0%BE%D0%B2%D0%BE%D0%BB%D1%8C%D1%81%D1%82%D0%B2%D0%B5%D0%BD%D0%BD%D0%B0%D1%8F_%D0%B8_%D1%81%D0%B5%D0%BB%D1%8C%D1%81%D0%BA%D0%BE%D1%85%D0%BE%D0%B7%D1%8F%D0%B9%D1%81%D1%82%D0%B2%D0%B5%D0%BD%D0%BD%D0%B0%D1%8F_%D0%BE%D1%80%D0%B3%D0%B0%D0%BD%D0%B8%D0%B7%D0%B0%D1%86%D0%B8%D1%8F_%D0%9E%D0%9E%D0%9D" TargetMode="External"/><Relationship Id="rId55" Type="http://schemas.openxmlformats.org/officeDocument/2006/relationships/hyperlink" Target="https://ru.wikipedia.org/wiki/%D0%95%D0%BB%D1%8C" TargetMode="External"/><Relationship Id="rId7" Type="http://schemas.openxmlformats.org/officeDocument/2006/relationships/hyperlink" Target="https://ru.wikipedia.org/wiki/%D0%A0%D0%B5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5%D0%BB%D1%8C%D1%82%D0%B0_%D1%80%D0%B5%D0%BA%D0%B8" TargetMode="External"/><Relationship Id="rId20" Type="http://schemas.openxmlformats.org/officeDocument/2006/relationships/hyperlink" Target="https://ru.wikipedia.org/wiki/%D0%95%D0%B6%D0%B5%D0%B2%D0%B8%D0%BA%D0%B0" TargetMode="External"/><Relationship Id="rId29" Type="http://schemas.openxmlformats.org/officeDocument/2006/relationships/hyperlink" Target="https://ru.wikipedia.org/wiki/%D0%9B%D0%B8%D1%81%D0%B8%D1%86%D0%B0" TargetMode="External"/><Relationship Id="rId41" Type="http://schemas.openxmlformats.org/officeDocument/2006/relationships/hyperlink" Target="https://ru.wikipedia.org/wiki/%D0%A7%D1%91%D1%80%D0%BD%D1%8B%D0%B9_%D0%BB%D0%B5%D1%81" TargetMode="External"/><Relationship Id="rId54" Type="http://schemas.openxmlformats.org/officeDocument/2006/relationships/hyperlink" Target="https://ru.wikipedia.org/wiki/%D0%A5%D0%B2%D0%BE%D0%B9%D0%BD%D1%8B%D0%B9_%D0%BB%D0%B5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0%D0%BB%D0%B5%D1%80%D0%B5%D0%B9%D0%BD%D1%8B%D0%B5_%D0%BB%D0%B5%D1%81%D0%B0" TargetMode="External"/><Relationship Id="rId11" Type="http://schemas.openxmlformats.org/officeDocument/2006/relationships/hyperlink" Target="https://ru.wikipedia.org/wiki/%D0%A1%D1%83%D0%B1%D1%82%D1%80%D0%BE%D0%BF%D0%B8%D0%BA%D0%B8" TargetMode="External"/><Relationship Id="rId24" Type="http://schemas.openxmlformats.org/officeDocument/2006/relationships/hyperlink" Target="https://ru.wikipedia.org/wiki/%D0%92%D1%80%D0%B0%D0%BD%D0%BE%D0%B2%D1%8B%D0%B5" TargetMode="External"/><Relationship Id="rId32" Type="http://schemas.openxmlformats.org/officeDocument/2006/relationships/hyperlink" Target="https://ru.wikipedia.org/wiki/%D0%9F%D0%BE%D0%BB%D0%BE%D1%81%D0%B0%D1%82%D0%B0%D1%8F_%D0%B3%D0%B8%D0%B5%D0%BD%D0%B0" TargetMode="External"/><Relationship Id="rId37" Type="http://schemas.openxmlformats.org/officeDocument/2006/relationships/hyperlink" Target="https://ru.wikipedia.org/wiki/%D0%91%D0%B8%D0%BE%D1%81%D1%84%D0%B5%D1%80%D0%B0" TargetMode="External"/><Relationship Id="rId40" Type="http://schemas.openxmlformats.org/officeDocument/2006/relationships/hyperlink" Target="https://ru.wikipedia.org/w/index.php?title=%D0%A8%D0%B0%D1%82%D0%B8%D0%BB%D0%BE%D0%B2_%D0%BB%D0%B5%D1%81&amp;action=edit&amp;redlink=1" TargetMode="External"/><Relationship Id="rId45" Type="http://schemas.openxmlformats.org/officeDocument/2006/relationships/hyperlink" Target="https://ru.wikipedia.org/wiki/%D0%9B%D0%B5%D1%81" TargetMode="External"/><Relationship Id="rId53" Type="http://schemas.openxmlformats.org/officeDocument/2006/relationships/hyperlink" Target="https://ru.wikipedia.org/wiki/%D0%91%D0%B8%D0%BE%D0%BC" TargetMode="External"/><Relationship Id="rId58" Type="http://schemas.openxmlformats.org/officeDocument/2006/relationships/hyperlink" Target="https://ru.wikipedia.org/wiki/%D0%A1%D0%BE%D1%81%D0%BD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B%D0%B5%D1%81" TargetMode="External"/><Relationship Id="rId23" Type="http://schemas.openxmlformats.org/officeDocument/2006/relationships/hyperlink" Target="https://ru.wikipedia.org/wiki/%D0%A4%D0%B0%D0%B7%D0%B0%D0%BD" TargetMode="External"/><Relationship Id="rId28" Type="http://schemas.openxmlformats.org/officeDocument/2006/relationships/hyperlink" Target="https://ru.wikipedia.org/wiki/%D0%9C%D0%BB%D0%B5%D0%BA%D0%BE%D0%BF%D0%B8%D1%82%D0%B0%D1%8E%D1%89%D0%B8%D0%B5" TargetMode="External"/><Relationship Id="rId36" Type="http://schemas.openxmlformats.org/officeDocument/2006/relationships/hyperlink" Target="https://ru.wikipedia.org/wiki/%D0%9F%D1%80%D0%B8%D1%80%D0%BE%D0%B4%D0%B0" TargetMode="External"/><Relationship Id="rId49" Type="http://schemas.openxmlformats.org/officeDocument/2006/relationships/hyperlink" Target="https://ru.wikipedia.org/wiki/%D0%9B%D0%B5%D1%81" TargetMode="External"/><Relationship Id="rId57" Type="http://schemas.openxmlformats.org/officeDocument/2006/relationships/hyperlink" Target="https://ru.wikipedia.org/wiki/%D0%9B%D0%B8%D1%81%D1%82%D0%B2%D0%B5%D0%BD%D0%BD%D0%B8%D1%86%D0%B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ru.wikipedia.org/wiki/%D0%98%D0%BB%D0%B8_(%D1%80%D0%B5%D0%BA%D0%B0)" TargetMode="External"/><Relationship Id="rId19" Type="http://schemas.openxmlformats.org/officeDocument/2006/relationships/hyperlink" Target="https://ru.wikipedia.org/wiki/%D0%9A%D1%83%D1%81%D1%82%D0%B0%D1%80%D0%BD%D0%B8%D0%BA" TargetMode="External"/><Relationship Id="rId31" Type="http://schemas.openxmlformats.org/officeDocument/2006/relationships/hyperlink" Target="https://ru.wikipedia.org/wiki/%D0%92%D0%BE%D0%BB%D0%BA" TargetMode="External"/><Relationship Id="rId44" Type="http://schemas.openxmlformats.org/officeDocument/2006/relationships/hyperlink" Target="https://ru.wikipedia.org/wiki/%D0%97%D0%B5%D0%BC%D0%BB%D1%8F" TargetMode="External"/><Relationship Id="rId52" Type="http://schemas.openxmlformats.org/officeDocument/2006/relationships/hyperlink" Target="https://ru.wikipedia.org/wiki/%D0%A0%D0%BE%D1%81%D0%BB%D0%B5%D1%81%D1%85%D0%BE%D0%B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C%D1%83%D0%B4%D0%B0%D1%80%D1%8C%D1%8F" TargetMode="External"/><Relationship Id="rId14" Type="http://schemas.openxmlformats.org/officeDocument/2006/relationships/hyperlink" Target="https://ru.wikipedia.org/wiki/%D0%95%D0%B2%D1%80%D0%B0%D0%B7%D0%B8%D1%8F" TargetMode="External"/><Relationship Id="rId22" Type="http://schemas.openxmlformats.org/officeDocument/2006/relationships/hyperlink" Target="https://ru.wikipedia.org/wiki/%D0%9F%D1%82%D0%B8%D1%86%D1%8B" TargetMode="External"/><Relationship Id="rId27" Type="http://schemas.openxmlformats.org/officeDocument/2006/relationships/hyperlink" Target="https://ru.wikipedia.org/wiki/%D0%97%D0%B5%D0%BC%D0%BD%D0%BE%D0%B2%D0%BE%D0%B4%D0%BD%D1%8B%D0%B5" TargetMode="External"/><Relationship Id="rId30" Type="http://schemas.openxmlformats.org/officeDocument/2006/relationships/hyperlink" Target="https://ru.wikipedia.org/wiki/%D0%A8%D0%B0%D0%BA%D0%B0%D0%BB" TargetMode="External"/><Relationship Id="rId35" Type="http://schemas.openxmlformats.org/officeDocument/2006/relationships/hyperlink" Target="https://ru.wikipedia.org/wiki/%D0%9B%D0%B5%D1%81" TargetMode="External"/><Relationship Id="rId43" Type="http://schemas.openxmlformats.org/officeDocument/2006/relationships/hyperlink" Target="https://ru.wikipedia.org/wiki/%D0%9B%D0%B5%D1%81" TargetMode="External"/><Relationship Id="rId48" Type="http://schemas.openxmlformats.org/officeDocument/2006/relationships/hyperlink" Target="https://ru.wikipedia.org/wiki/%D0%A0%D0%B5%D0%B4%D0%BA%D0%BE%D0%BB%D0%B5%D1%81%D1%8C%D0%B5" TargetMode="External"/><Relationship Id="rId56" Type="http://schemas.openxmlformats.org/officeDocument/2006/relationships/hyperlink" Target="https://ru.wikipedia.org/wiki/%D0%9F%D0%B8%D1%85%D1%82%D0%B0" TargetMode="External"/><Relationship Id="rId8" Type="http://schemas.openxmlformats.org/officeDocument/2006/relationships/hyperlink" Target="https://ru.wikipedia.org/wiki/%D0%A1%D1%8B%D1%80%D0%B4%D0%B0%D1%80%D1%8C%D1%8F" TargetMode="External"/><Relationship Id="rId51" Type="http://schemas.openxmlformats.org/officeDocument/2006/relationships/hyperlink" Target="https://ru.wikipedia.org/wiki/%D0%9B%D0%B5%D1%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1%83%D1%81%D1%82%D1%8B%D0%BD%D1%8F" TargetMode="External"/><Relationship Id="rId17" Type="http://schemas.openxmlformats.org/officeDocument/2006/relationships/hyperlink" Target="https://ru.wikipedia.org/wiki/%D0%9C%D0%B0%D0%BD%D0%B3%D1%80%D0%BE%D0%B2%D1%8B%D0%B5_%D0%BB%D0%B5%D1%81%D0%B0" TargetMode="External"/><Relationship Id="rId25" Type="http://schemas.openxmlformats.org/officeDocument/2006/relationships/hyperlink" Target="https://ru.wikipedia.org/wiki/%D0%AF%D1%81%D1%82%D1%80%D0%B5%D0%B1%D0%B8%D0%BD%D1%8B%D0%B5" TargetMode="External"/><Relationship Id="rId33" Type="http://schemas.openxmlformats.org/officeDocument/2006/relationships/hyperlink" Target="https://ru.wikipedia.org/wiki/%D0%94%D0%B5%D1%80%D0%B5%D0%B2%D1%8C%D1%8F" TargetMode="External"/><Relationship Id="rId38" Type="http://schemas.openxmlformats.org/officeDocument/2006/relationships/hyperlink" Target="https://ru.wikipedia.org/wiki/%D0%9B%D0%B5%D1%81%D0%BD%D0%BE%D0%B9_%D0%BC%D0%B0%D1%81%D1%81%D0%B8%D0%B2" TargetMode="External"/><Relationship Id="rId46" Type="http://schemas.openxmlformats.org/officeDocument/2006/relationships/hyperlink" Target="https://ru.wikipedia.org/wiki/%D0%9B%D0%B5%D1%81" TargetMode="External"/><Relationship Id="rId59" Type="http://schemas.openxmlformats.org/officeDocument/2006/relationships/hyperlink" Target="https://ru.wikipedia.org/wiki/%D0%A2%D0%B0%D0%B9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10</cp:revision>
  <cp:lastPrinted>2014-11-20T22:11:00Z</cp:lastPrinted>
  <dcterms:created xsi:type="dcterms:W3CDTF">2014-11-20T20:02:00Z</dcterms:created>
  <dcterms:modified xsi:type="dcterms:W3CDTF">2014-12-14T17:03:00Z</dcterms:modified>
</cp:coreProperties>
</file>