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iCs/>
          <w:sz w:val="32"/>
          <w:szCs w:val="32"/>
        </w:rPr>
      </w:pPr>
      <w:r>
        <w:rPr/>
      </w:r>
    </w:p>
    <w:p>
      <w:pPr>
        <w:pStyle w:val="Normal"/>
        <w:jc w:val="center"/>
        <w:rPr>
          <w:bCs/>
          <w:iCs/>
        </w:rPr>
      </w:pPr>
      <w:r>
        <w:rPr>
          <w:bCs/>
          <w:iCs/>
        </w:rPr>
      </w:r>
    </w:p>
    <w:p>
      <w:pPr>
        <w:pStyle w:val="Normal"/>
        <w:jc w:val="center"/>
        <w:rPr/>
      </w:pPr>
      <w:r>
        <w:rPr>
          <w:b/>
          <w:bCs/>
          <w:iCs/>
        </w:rPr>
        <w:t>Лабораторная работа</w:t>
      </w:r>
    </w:p>
    <w:p>
      <w:pPr>
        <w:pStyle w:val="Normal"/>
        <w:jc w:val="center"/>
        <w:rPr>
          <w:b/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«Внешнее строение и многообразие членистоногих».</w:t>
      </w:r>
    </w:p>
    <w:p>
      <w:pPr>
        <w:pStyle w:val="Normal"/>
        <w:rPr/>
      </w:pPr>
      <w:r>
        <w:rPr>
          <w:b/>
          <w:bCs/>
          <w:iCs/>
        </w:rPr>
        <w:t>Цель:</w:t>
      </w:r>
    </w:p>
    <w:p>
      <w:pPr>
        <w:pStyle w:val="Normal"/>
        <w:rPr>
          <w:b/>
          <w:b/>
        </w:rPr>
      </w:pPr>
      <w:r>
        <w:rPr>
          <w:b/>
        </w:rPr>
        <w:t>Ход работы:</w:t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I) Выяснили особенности внешнего строения на примере речного рака стр. 145-146</w:t>
      </w:r>
    </w:p>
    <w:p>
      <w:pPr>
        <w:pStyle w:val="Normal"/>
        <w:rPr/>
      </w:pPr>
      <w:r>
        <w:rPr/>
        <w:t xml:space="preserve">1) Отделы тела:(сколько и какие?) </w:t>
        <w:br/>
        <w:t>2) Покров тела:(из какого вещества?)</w:t>
        <w:br/>
        <w:t>3) Усики:( сколько и какие?)</w:t>
        <w:br/>
        <w:t>4) Глаза:</w:t>
      </w:r>
      <w:bookmarkStart w:id="0" w:name="__DdeLink__97_1421575462"/>
      <w:r>
        <w:rPr/>
        <w:t>( сколько и какие?)</w:t>
      </w:r>
      <w:bookmarkEnd w:id="0"/>
      <w:r>
        <w:rPr/>
        <w:br/>
        <w:t>5) Конечности, расположенные на грудной части -( сколько и какие?)</w:t>
        <w:br/>
        <w:t>6) Все конечности состоят из:…………………...</w:t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II) Распределите </w:t>
      </w:r>
      <w:r>
        <w:rPr>
          <w:b/>
          <w:sz w:val="28"/>
          <w:szCs w:val="28"/>
          <w:u w:val="single"/>
        </w:rPr>
        <w:t>выше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данные</w:t>
      </w:r>
      <w:r>
        <w:rPr>
          <w:sz w:val="28"/>
          <w:szCs w:val="28"/>
          <w:u w:val="single"/>
        </w:rPr>
        <w:t xml:space="preserve"> признаки на:</w:t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tbl>
      <w:tblPr>
        <w:tblW w:w="10489" w:type="dxa"/>
        <w:jc w:val="left"/>
        <w:tblInd w:w="-1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5244"/>
        <w:gridCol w:w="5244"/>
      </w:tblGrid>
      <w:tr>
        <w:trPr/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/>
              <w:t>Признаки типа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/>
              <w:t>Признаки класса</w:t>
            </w:r>
          </w:p>
        </w:tc>
      </w:tr>
      <w:tr>
        <w:trPr/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/>
              <w:t>1)</w:t>
            </w:r>
          </w:p>
          <w:p>
            <w:pPr>
              <w:pStyle w:val="Normal"/>
              <w:rPr/>
            </w:pPr>
            <w:r>
              <w:rPr/>
              <w:t>2</w:t>
            </w:r>
          </w:p>
          <w:p>
            <w:pPr>
              <w:pStyle w:val="Normal"/>
              <w:rPr/>
            </w:pPr>
            <w:r>
              <w:rPr/>
              <w:t>3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/>
              <w:t>1)</w:t>
            </w:r>
          </w:p>
          <w:p>
            <w:pPr>
              <w:pStyle w:val="Normal"/>
              <w:rPr/>
            </w:pPr>
            <w:r>
              <w:rPr/>
              <w:t>2</w:t>
            </w:r>
          </w:p>
          <w:p>
            <w:pPr>
              <w:pStyle w:val="Normal"/>
              <w:rPr/>
            </w:pPr>
            <w:r>
              <w:rPr/>
              <w:t>3</w:t>
            </w:r>
          </w:p>
        </w:tc>
      </w:tr>
    </w:tbl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III) К классу ракообразных относятся:</w:t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tbl>
      <w:tblPr>
        <w:tblW w:w="10489" w:type="dxa"/>
        <w:jc w:val="left"/>
        <w:tblInd w:w="-1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5244"/>
        <w:gridCol w:w="5244"/>
      </w:tblGrid>
      <w:tr>
        <w:trPr/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/>
              <w:t>Высшие раки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/>
              <w:t>???</w:t>
            </w:r>
          </w:p>
        </w:tc>
      </w:tr>
      <w:tr>
        <w:trPr/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/>
              <w:t>1)</w:t>
              <w:br/>
              <w:t>2)</w:t>
              <w:br/>
              <w:t>3)</w:t>
              <w:br/>
              <w:t>4)</w:t>
              <w:br/>
              <w:t>5)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/>
              <w:t>1)</w:t>
              <w:br/>
              <w:t>2)</w:t>
              <w:br/>
              <w:t>3)</w:t>
              <w:br/>
              <w:t>4)</w:t>
              <w:br/>
              <w:t>5)</w:t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Тип членистоногие насчитывает__________________________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Тип включает следующие классы________________________________________________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Всем представителям типа присуща__________________________симметрия тела. Членистоногие обитают в _____________________________________ средах жизни.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Тело членистоногих разделено на _____________________________________.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Их тело покрыто_______________________________________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Покровы выполняют функции_________________________________________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Способ смены покровов_________________________________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 брюшной стороне их тела расположены…………………. конечности.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Органами чувств членистоногих являются….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993" w:right="42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e5ff9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ru-RU" w:eastAsia="zh-CN" w:bidi="hi-IN"/>
    </w:rPr>
  </w:style>
  <w:style w:type="paragraph" w:styleId="1">
    <w:name w:val="Heading 1"/>
    <w:basedOn w:val="Normal"/>
    <w:link w:val="10"/>
    <w:uiPriority w:val="9"/>
    <w:qFormat/>
    <w:rsid w:val="002655dd"/>
    <w:pPr>
      <w:keepNext/>
      <w:keepLines/>
      <w:spacing w:before="480" w:after="0"/>
      <w:outlineLvl w:val="0"/>
    </w:pPr>
    <w:rPr>
      <w:rFonts w:ascii="Cambria" w:hAnsi="Cambria" w:eastAsia="" w:cs="Mangal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unhideWhenUsed/>
    <w:rsid w:val="000b3058"/>
    <w:rPr>
      <w:color w:val="0000FF" w:themeColor="hyperlink"/>
      <w:u w:val="single"/>
    </w:rPr>
  </w:style>
  <w:style w:type="character" w:styleId="Appleconvertedspace" w:customStyle="1">
    <w:name w:val="apple-converted-space"/>
    <w:basedOn w:val="DefaultParagraphFont"/>
    <w:qFormat/>
    <w:rsid w:val="00647734"/>
    <w:rPr/>
  </w:style>
  <w:style w:type="character" w:styleId="Strong">
    <w:name w:val="Strong"/>
    <w:basedOn w:val="DefaultParagraphFont"/>
    <w:uiPriority w:val="22"/>
    <w:qFormat/>
    <w:rsid w:val="006403fa"/>
    <w:rPr>
      <w:b/>
      <w:bCs/>
    </w:rPr>
  </w:style>
  <w:style w:type="character" w:styleId="Style14">
    <w:name w:val="Выделение"/>
    <w:basedOn w:val="DefaultParagraphFont"/>
    <w:uiPriority w:val="20"/>
    <w:qFormat/>
    <w:rsid w:val="006403fa"/>
    <w:rPr>
      <w:i/>
      <w:iCs/>
    </w:rPr>
  </w:style>
  <w:style w:type="character" w:styleId="C1" w:customStyle="1">
    <w:name w:val="c1"/>
    <w:basedOn w:val="DefaultParagraphFont"/>
    <w:qFormat/>
    <w:rsid w:val="00104ded"/>
    <w:rPr/>
  </w:style>
  <w:style w:type="character" w:styleId="Style15" w:customStyle="1">
    <w:name w:val="Текст выноски Знак"/>
    <w:basedOn w:val="DefaultParagraphFont"/>
    <w:link w:val="a9"/>
    <w:uiPriority w:val="99"/>
    <w:semiHidden/>
    <w:qFormat/>
    <w:rsid w:val="00685737"/>
    <w:rPr>
      <w:rFonts w:ascii="Tahoma" w:hAnsi="Tahoma" w:eastAsia="Droid Sans Fallback" w:cs="Mangal"/>
      <w:sz w:val="16"/>
      <w:szCs w:val="14"/>
      <w:lang w:eastAsia="zh-CN" w:bidi="hi-IN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2655dd"/>
    <w:rPr>
      <w:rFonts w:ascii="Cambria" w:hAnsi="Cambria" w:eastAsia="" w:cs="Mangal" w:asciiTheme="majorHAnsi" w:eastAsiaTheme="majorEastAsia" w:hAnsiTheme="majorHAnsi"/>
      <w:b/>
      <w:bCs/>
      <w:color w:val="365F91" w:themeColor="accent1" w:themeShade="bf"/>
      <w:sz w:val="28"/>
      <w:szCs w:val="25"/>
      <w:lang w:eastAsia="zh-CN" w:bidi="hi-IN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sz w:val="20"/>
    </w:rPr>
  </w:style>
  <w:style w:type="character" w:styleId="ListLabel47">
    <w:name w:val="ListLabel 47"/>
    <w:qFormat/>
    <w:rPr>
      <w:sz w:val="20"/>
    </w:rPr>
  </w:style>
  <w:style w:type="character" w:styleId="ListLabel48">
    <w:name w:val="ListLabel 48"/>
    <w:qFormat/>
    <w:rPr>
      <w:sz w:val="20"/>
    </w:rPr>
  </w:style>
  <w:style w:type="character" w:styleId="ListLabel49">
    <w:name w:val="ListLabel 49"/>
    <w:qFormat/>
    <w:rPr>
      <w:sz w:val="20"/>
    </w:rPr>
  </w:style>
  <w:style w:type="character" w:styleId="ListLabel50">
    <w:name w:val="ListLabel 50"/>
    <w:qFormat/>
    <w:rPr>
      <w:sz w:val="20"/>
    </w:rPr>
  </w:style>
  <w:style w:type="character" w:styleId="ListLabel51">
    <w:name w:val="ListLabel 51"/>
    <w:qFormat/>
    <w:rPr>
      <w:sz w:val="20"/>
    </w:rPr>
  </w:style>
  <w:style w:type="character" w:styleId="ListLabel52">
    <w:name w:val="ListLabel 52"/>
    <w:qFormat/>
    <w:rPr>
      <w:sz w:val="20"/>
    </w:rPr>
  </w:style>
  <w:style w:type="character" w:styleId="ListLabel53">
    <w:name w:val="ListLabel 53"/>
    <w:qFormat/>
    <w:rPr>
      <w:sz w:val="20"/>
    </w:rPr>
  </w:style>
  <w:style w:type="character" w:styleId="ListLabel54">
    <w:name w:val="ListLabel 54"/>
    <w:qFormat/>
    <w:rPr>
      <w:sz w:val="20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eastAsia="SchoolBookSanPin" w:cs="Times New Roman"/>
    </w:rPr>
  </w:style>
  <w:style w:type="character" w:styleId="ListLabel59">
    <w:name w:val="ListLabel 59"/>
    <w:qFormat/>
    <w:rPr>
      <w:sz w:val="20"/>
    </w:rPr>
  </w:style>
  <w:style w:type="character" w:styleId="ListLabel60">
    <w:name w:val="ListLabel 60"/>
    <w:qFormat/>
    <w:rPr>
      <w:sz w:val="20"/>
    </w:rPr>
  </w:style>
  <w:style w:type="character" w:styleId="ListLabel61">
    <w:name w:val="ListLabel 61"/>
    <w:qFormat/>
    <w:rPr>
      <w:sz w:val="20"/>
    </w:rPr>
  </w:style>
  <w:style w:type="character" w:styleId="ListLabel62">
    <w:name w:val="ListLabel 62"/>
    <w:qFormat/>
    <w:rPr>
      <w:sz w:val="20"/>
    </w:rPr>
  </w:style>
  <w:style w:type="character" w:styleId="ListLabel63">
    <w:name w:val="ListLabel 63"/>
    <w:qFormat/>
    <w:rPr>
      <w:sz w:val="20"/>
    </w:rPr>
  </w:style>
  <w:style w:type="character" w:styleId="ListLabel64">
    <w:name w:val="ListLabel 64"/>
    <w:qFormat/>
    <w:rPr>
      <w:sz w:val="20"/>
    </w:rPr>
  </w:style>
  <w:style w:type="character" w:styleId="ListLabel65">
    <w:name w:val="ListLabel 65"/>
    <w:qFormat/>
    <w:rPr>
      <w:sz w:val="20"/>
    </w:rPr>
  </w:style>
  <w:style w:type="character" w:styleId="ListLabel66">
    <w:name w:val="ListLabel 66"/>
    <w:qFormat/>
    <w:rPr>
      <w:sz w:val="20"/>
    </w:rPr>
  </w:style>
  <w:style w:type="character" w:styleId="ListLabel67">
    <w:name w:val="ListLabel 67"/>
    <w:qFormat/>
    <w:rPr>
      <w:sz w:val="20"/>
    </w:rPr>
  </w:style>
  <w:style w:type="character" w:styleId="ListLabel68">
    <w:name w:val="ListLabel 68"/>
    <w:qFormat/>
    <w:rPr>
      <w:sz w:val="20"/>
    </w:rPr>
  </w:style>
  <w:style w:type="character" w:styleId="ListLabel69">
    <w:name w:val="ListLabel 69"/>
    <w:qFormat/>
    <w:rPr>
      <w:sz w:val="20"/>
    </w:rPr>
  </w:style>
  <w:style w:type="character" w:styleId="ListLabel70">
    <w:name w:val="ListLabel 70"/>
    <w:qFormat/>
    <w:rPr>
      <w:sz w:val="20"/>
    </w:rPr>
  </w:style>
  <w:style w:type="character" w:styleId="ListLabel71">
    <w:name w:val="ListLabel 71"/>
    <w:qFormat/>
    <w:rPr>
      <w:sz w:val="20"/>
    </w:rPr>
  </w:style>
  <w:style w:type="character" w:styleId="ListLabel72">
    <w:name w:val="ListLabel 72"/>
    <w:qFormat/>
    <w:rPr>
      <w:sz w:val="20"/>
    </w:rPr>
  </w:style>
  <w:style w:type="character" w:styleId="ListLabel73">
    <w:name w:val="ListLabel 73"/>
    <w:qFormat/>
    <w:rPr>
      <w:sz w:val="20"/>
    </w:rPr>
  </w:style>
  <w:style w:type="character" w:styleId="ListLabel74">
    <w:name w:val="ListLabel 74"/>
    <w:qFormat/>
    <w:rPr>
      <w:sz w:val="20"/>
    </w:rPr>
  </w:style>
  <w:style w:type="character" w:styleId="ListLabel75">
    <w:name w:val="ListLabel 75"/>
    <w:qFormat/>
    <w:rPr>
      <w:sz w:val="20"/>
    </w:rPr>
  </w:style>
  <w:style w:type="character" w:styleId="ListLabel76">
    <w:name w:val="ListLabel 76"/>
    <w:qFormat/>
    <w:rPr>
      <w:sz w:val="20"/>
    </w:rPr>
  </w:style>
  <w:style w:type="character" w:styleId="ListLabel77">
    <w:name w:val="ListLabel 77"/>
    <w:qFormat/>
    <w:rPr>
      <w:sz w:val="20"/>
    </w:rPr>
  </w:style>
  <w:style w:type="character" w:styleId="ListLabel78">
    <w:name w:val="ListLabel 78"/>
    <w:qFormat/>
    <w:rPr>
      <w:sz w:val="20"/>
    </w:rPr>
  </w:style>
  <w:style w:type="character" w:styleId="ListLabel79">
    <w:name w:val="ListLabel 79"/>
    <w:qFormat/>
    <w:rPr>
      <w:sz w:val="20"/>
    </w:rPr>
  </w:style>
  <w:style w:type="character" w:styleId="ListLabel80">
    <w:name w:val="ListLabel 80"/>
    <w:qFormat/>
    <w:rPr>
      <w:sz w:val="20"/>
    </w:rPr>
  </w:style>
  <w:style w:type="character" w:styleId="ListLabel81">
    <w:name w:val="ListLabel 81"/>
    <w:qFormat/>
    <w:rPr>
      <w:sz w:val="20"/>
    </w:rPr>
  </w:style>
  <w:style w:type="character" w:styleId="ListLabel82">
    <w:name w:val="ListLabel 82"/>
    <w:qFormat/>
    <w:rPr>
      <w:sz w:val="20"/>
    </w:rPr>
  </w:style>
  <w:style w:type="character" w:styleId="ListLabel83">
    <w:name w:val="ListLabel 83"/>
    <w:qFormat/>
    <w:rPr>
      <w:sz w:val="20"/>
    </w:rPr>
  </w:style>
  <w:style w:type="character" w:styleId="ListLabel84">
    <w:name w:val="ListLabel 84"/>
    <w:qFormat/>
    <w:rPr>
      <w:sz w:val="20"/>
    </w:rPr>
  </w:style>
  <w:style w:type="character" w:styleId="ListLabel85">
    <w:name w:val="ListLabel 85"/>
    <w:qFormat/>
    <w:rPr>
      <w:sz w:val="20"/>
    </w:rPr>
  </w:style>
  <w:style w:type="character" w:styleId="ListLabel86">
    <w:name w:val="ListLabel 86"/>
    <w:qFormat/>
    <w:rPr>
      <w:sz w:val="20"/>
    </w:rPr>
  </w:style>
  <w:style w:type="character" w:styleId="ListLabel87">
    <w:name w:val="ListLabel 87"/>
    <w:qFormat/>
    <w:rPr>
      <w:sz w:val="20"/>
    </w:rPr>
  </w:style>
  <w:style w:type="character" w:styleId="ListLabel88">
    <w:name w:val="ListLabel 88"/>
    <w:qFormat/>
    <w:rPr>
      <w:sz w:val="20"/>
    </w:rPr>
  </w:style>
  <w:style w:type="character" w:styleId="ListLabel89">
    <w:name w:val="ListLabel 89"/>
    <w:qFormat/>
    <w:rPr>
      <w:sz w:val="20"/>
    </w:rPr>
  </w:style>
  <w:style w:type="character" w:styleId="ListLabel90">
    <w:name w:val="ListLabel 90"/>
    <w:qFormat/>
    <w:rPr>
      <w:sz w:val="20"/>
    </w:rPr>
  </w:style>
  <w:style w:type="character" w:styleId="ListLabel91">
    <w:name w:val="ListLabel 91"/>
    <w:qFormat/>
    <w:rPr>
      <w:sz w:val="20"/>
    </w:rPr>
  </w:style>
  <w:style w:type="character" w:styleId="ListLabel92">
    <w:name w:val="ListLabel 92"/>
    <w:qFormat/>
    <w:rPr>
      <w:sz w:val="20"/>
    </w:rPr>
  </w:style>
  <w:style w:type="character" w:styleId="ListLabel93">
    <w:name w:val="ListLabel 93"/>
    <w:qFormat/>
    <w:rPr>
      <w:sz w:val="20"/>
    </w:rPr>
  </w:style>
  <w:style w:type="character" w:styleId="ListLabel94">
    <w:name w:val="ListLabel 94"/>
    <w:qFormat/>
    <w:rPr>
      <w:sz w:val="20"/>
    </w:rPr>
  </w:style>
  <w:style w:type="character" w:styleId="ListLabel95">
    <w:name w:val="ListLabel 95"/>
    <w:qFormat/>
    <w:rPr>
      <w:sz w:val="20"/>
    </w:rPr>
  </w:style>
  <w:style w:type="character" w:styleId="ListLabel96">
    <w:name w:val="ListLabel 96"/>
    <w:qFormat/>
    <w:rPr>
      <w:sz w:val="20"/>
    </w:rPr>
  </w:style>
  <w:style w:type="character" w:styleId="ListLabel97">
    <w:name w:val="ListLabel 97"/>
    <w:qFormat/>
    <w:rPr>
      <w:sz w:val="20"/>
    </w:rPr>
  </w:style>
  <w:style w:type="character" w:styleId="ListLabel98">
    <w:name w:val="ListLabel 98"/>
    <w:qFormat/>
    <w:rPr>
      <w:sz w:val="20"/>
    </w:rPr>
  </w:style>
  <w:style w:type="character" w:styleId="ListLabel99">
    <w:name w:val="ListLabel 99"/>
    <w:qFormat/>
    <w:rPr>
      <w:sz w:val="20"/>
    </w:rPr>
  </w:style>
  <w:style w:type="character" w:styleId="ListLabel100">
    <w:name w:val="ListLabel 100"/>
    <w:qFormat/>
    <w:rPr>
      <w:sz w:val="20"/>
    </w:rPr>
  </w:style>
  <w:style w:type="character" w:styleId="ListLabel101">
    <w:name w:val="ListLabel 101"/>
    <w:qFormat/>
    <w:rPr>
      <w:sz w:val="20"/>
    </w:rPr>
  </w:style>
  <w:style w:type="character" w:styleId="ListLabel102">
    <w:name w:val="ListLabel 102"/>
    <w:qFormat/>
    <w:rPr>
      <w:sz w:val="20"/>
    </w:rPr>
  </w:style>
  <w:style w:type="character" w:styleId="ListLabel103">
    <w:name w:val="ListLabel 103"/>
    <w:qFormat/>
    <w:rPr>
      <w:sz w:val="20"/>
    </w:rPr>
  </w:style>
  <w:style w:type="character" w:styleId="ListLabel104">
    <w:name w:val="ListLabel 104"/>
    <w:qFormat/>
    <w:rPr>
      <w:rFonts w:cs="Symbol"/>
      <w:b/>
      <w:sz w:val="36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Wingdings"/>
    </w:rPr>
  </w:style>
  <w:style w:type="character" w:styleId="ListLabel107">
    <w:name w:val="ListLabel 107"/>
    <w:qFormat/>
    <w:rPr>
      <w:rFonts w:cs="Symbol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Wingdings"/>
    </w:rPr>
  </w:style>
  <w:style w:type="character" w:styleId="ListLabel110">
    <w:name w:val="ListLabel 110"/>
    <w:qFormat/>
    <w:rPr>
      <w:rFonts w:cs="Symbol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Wingdings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Courier New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4f2ec5"/>
    <w:pPr>
      <w:widowControl/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6403fa"/>
    <w:pPr>
      <w:widowControl/>
      <w:suppressAutoHyphens w:val="false"/>
      <w:spacing w:beforeAutospacing="1" w:afterAutospacing="1"/>
    </w:pPr>
    <w:rPr>
      <w:rFonts w:ascii="Times New Roman" w:hAnsi="Times New Roman" w:eastAsia="Times New Roman" w:cs="Times New Roman"/>
      <w:lang w:eastAsia="ru-RU" w:bidi="ar-SA"/>
    </w:rPr>
  </w:style>
  <w:style w:type="paragraph" w:styleId="Sfst" w:customStyle="1">
    <w:name w:val="sfst"/>
    <w:basedOn w:val="Normal"/>
    <w:qFormat/>
    <w:rsid w:val="0059545a"/>
    <w:pPr>
      <w:widowControl/>
      <w:suppressAutoHyphens w:val="false"/>
      <w:spacing w:beforeAutospacing="1" w:afterAutospacing="1"/>
    </w:pPr>
    <w:rPr>
      <w:rFonts w:ascii="Times New Roman" w:hAnsi="Times New Roman" w:eastAsia="Times New Roman" w:cs="Times New Roman"/>
      <w:lang w:eastAsia="ru-RU" w:bidi="ar-SA"/>
    </w:rPr>
  </w:style>
  <w:style w:type="paragraph" w:styleId="C8" w:customStyle="1">
    <w:name w:val="c8"/>
    <w:basedOn w:val="Normal"/>
    <w:qFormat/>
    <w:rsid w:val="00104ded"/>
    <w:pPr>
      <w:widowControl/>
      <w:suppressAutoHyphens w:val="false"/>
      <w:spacing w:beforeAutospacing="1" w:afterAutospacing="1"/>
    </w:pPr>
    <w:rPr>
      <w:rFonts w:ascii="Times New Roman" w:hAnsi="Times New Roman" w:eastAsia="Times New Roman" w:cs="Times New Roman"/>
      <w:lang w:eastAsia="ru-RU" w:bidi="ar-SA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685737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9557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Сетка таблицы1"/>
    <w:basedOn w:val="a1"/>
    <w:uiPriority w:val="59"/>
    <w:rsid w:val="00d55388"/>
    <w:pPr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59"/>
    <w:rsid w:val="001f61ad"/>
    <w:pPr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Application>LibreOffice/5.1.4.2$Linux_x86 LibreOffice_project/10m0$Build-2</Application>
  <Pages>1</Pages>
  <Words>134</Words>
  <Characters>1077</Characters>
  <CharactersWithSpaces>1184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2014-08-22T11:35:00Z</dcterms:created>
  <dc:creator>Admin</dc:creator>
  <dc:description/>
  <dc:language>ru-RU</dc:language>
  <cp:lastModifiedBy/>
  <dcterms:modified xsi:type="dcterms:W3CDTF">2021-03-05T18:00:04Z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