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5F" w:rsidRPr="001D405F" w:rsidRDefault="001D405F" w:rsidP="001D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342"/>
        <w:gridCol w:w="280"/>
        <w:gridCol w:w="454"/>
        <w:gridCol w:w="342"/>
        <w:gridCol w:w="342"/>
        <w:gridCol w:w="342"/>
        <w:gridCol w:w="406"/>
        <w:gridCol w:w="280"/>
        <w:gridCol w:w="280"/>
        <w:gridCol w:w="280"/>
        <w:gridCol w:w="280"/>
        <w:gridCol w:w="280"/>
        <w:gridCol w:w="280"/>
        <w:gridCol w:w="280"/>
        <w:gridCol w:w="236"/>
      </w:tblGrid>
      <w:tr w:rsidR="001D405F" w:rsidRPr="001D405F" w:rsidTr="001D405F">
        <w:trPr>
          <w:trHeight w:val="31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3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05F">
              <w:rPr>
                <w:rFonts w:ascii="Calibri" w:eastAsia="Times New Roman" w:hAnsi="Calibri" w:cs="Calibri"/>
                <w:color w:val="000000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1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05F" w:rsidRPr="001D405F" w:rsidTr="001D405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D405F" w:rsidRPr="001D405F" w:rsidRDefault="001D405F" w:rsidP="001D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05F" w:rsidRPr="001D405F" w:rsidRDefault="001D405F" w:rsidP="001D40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 xml:space="preserve">Мышцы-антагонисты вращающие глазное яблоко </w:t>
      </w:r>
      <w:proofErr w:type="spellStart"/>
      <w:r w:rsidRPr="001D405F">
        <w:rPr>
          <w:rFonts w:ascii="Calibri" w:eastAsia="Times New Roman" w:hAnsi="Calibri" w:cs="Calibri"/>
          <w:color w:val="000000"/>
          <w:lang w:eastAsia="ru-RU"/>
        </w:rPr>
        <w:t>латерально</w:t>
      </w:r>
      <w:proofErr w:type="spell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вверх и вниз?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Обеспечивает перемещение слезной жидкости из наружного глаза к внутреннему?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Выстилает внутреннюю поверхность заднего отдела склеры?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405F">
        <w:rPr>
          <w:rFonts w:ascii="Calibri" w:eastAsia="Times New Roman" w:hAnsi="Calibri" w:cs="Calibri"/>
          <w:color w:val="000000"/>
          <w:lang w:eastAsia="ru-RU"/>
        </w:rPr>
        <w:t>Мышцы-антагонисты</w:t>
      </w:r>
      <w:proofErr w:type="gram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прободающие влагалище глазного яблока и короткими сухожилиями прикрепляющиеся к склере?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 xml:space="preserve">Вместе с внутренней поверхностью склеры эта пластинка ограничивает капиллярное </w:t>
      </w:r>
      <w:proofErr w:type="spellStart"/>
      <w:r w:rsidRPr="001D405F">
        <w:rPr>
          <w:rFonts w:ascii="Calibri" w:eastAsia="Times New Roman" w:hAnsi="Calibri" w:cs="Calibri"/>
          <w:color w:val="000000"/>
          <w:lang w:eastAsia="ru-RU"/>
        </w:rPr>
        <w:t>околососудистое</w:t>
      </w:r>
      <w:proofErr w:type="spell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пространство?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К ее поверхности прикрепляется 6 мышц глазного яблока?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Наличие данного пространства позволяет беспрепятственно осуществлять движение глазного яблока?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Место перехода роговицы в склеру?</w:t>
      </w:r>
    </w:p>
    <w:p w:rsidR="001D405F" w:rsidRPr="001D405F" w:rsidRDefault="001D405F" w:rsidP="001D405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1D405F">
        <w:rPr>
          <w:rFonts w:ascii="Calibri" w:eastAsia="Times New Roman" w:hAnsi="Calibri" w:cs="Calibri"/>
          <w:color w:val="000000"/>
          <w:lang w:eastAsia="ru-RU"/>
        </w:rPr>
        <w:t>Ось глазного яблока, которая простирается от переднего полюса до центральной ямки сетчатки?</w:t>
      </w:r>
    </w:p>
    <w:p w:rsidR="001D405F" w:rsidRPr="001D405F" w:rsidRDefault="001D405F" w:rsidP="001D405F">
      <w:pPr>
        <w:numPr>
          <w:ilvl w:val="0"/>
          <w:numId w:val="1"/>
        </w:numPr>
        <w:spacing w:after="20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D405F">
        <w:rPr>
          <w:rFonts w:ascii="Calibri" w:eastAsia="Times New Roman" w:hAnsi="Calibri" w:cs="Calibri"/>
          <w:color w:val="000000"/>
          <w:lang w:eastAsia="ru-RU"/>
        </w:rPr>
        <w:t>Мышцы-антагонисты</w:t>
      </w:r>
      <w:proofErr w:type="gramEnd"/>
      <w:r w:rsidRPr="001D405F">
        <w:rPr>
          <w:rFonts w:ascii="Calibri" w:eastAsia="Times New Roman" w:hAnsi="Calibri" w:cs="Calibri"/>
          <w:color w:val="000000"/>
          <w:lang w:eastAsia="ru-RU"/>
        </w:rPr>
        <w:t xml:space="preserve"> осуществляющие изменение величины зрачка лежат в?</w:t>
      </w:r>
    </w:p>
    <w:p w:rsidR="006E4986" w:rsidRDefault="001D405F">
      <w:bookmarkStart w:id="0" w:name="_GoBack"/>
      <w:bookmarkEnd w:id="0"/>
    </w:p>
    <w:sectPr w:rsidR="006E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06BC"/>
    <w:multiLevelType w:val="multilevel"/>
    <w:tmpl w:val="14DC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5F"/>
    <w:rsid w:val="001671C8"/>
    <w:rsid w:val="001D405F"/>
    <w:rsid w:val="005A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79BA-32AA-42A7-A775-EE4E1DF4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4910">
          <w:marLeft w:val="-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2020-12-19T18:46:00Z</dcterms:created>
  <dcterms:modified xsi:type="dcterms:W3CDTF">2020-12-19T18:47:00Z</dcterms:modified>
</cp:coreProperties>
</file>