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5BF" w:rsidRDefault="007B35BF" w:rsidP="007B35BF">
      <w:pPr>
        <w:spacing w:after="0" w:line="240" w:lineRule="auto"/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</w:pPr>
      <w:r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  <w:t>Как делать синтаксический разбор предложения:</w:t>
      </w:r>
    </w:p>
    <w:p w:rsidR="007B35BF" w:rsidRDefault="007B35BF" w:rsidP="007B35BF">
      <w:pPr>
        <w:spacing w:after="0" w:line="240" w:lineRule="auto"/>
        <w:rPr>
          <w:rFonts w:ascii="Verdana" w:eastAsia="Times New Roman" w:hAnsi="Verdana" w:cs="Times New Roman"/>
          <w:color w:val="202020"/>
          <w:sz w:val="21"/>
          <w:szCs w:val="21"/>
          <w:shd w:val="clear" w:color="auto" w:fill="F3F3F3"/>
          <w:lang w:eastAsia="ru-RU"/>
        </w:rPr>
      </w:pP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  <w:r>
        <w:rPr>
          <w:shd w:val="clear" w:color="auto" w:fill="F3F3F3"/>
          <w:lang w:eastAsia="ru-RU"/>
        </w:rPr>
        <w:t>1.</w:t>
      </w:r>
      <w:r w:rsidRPr="007B35BF">
        <w:rPr>
          <w:shd w:val="clear" w:color="auto" w:fill="F3F3F3"/>
          <w:lang w:eastAsia="ru-RU"/>
        </w:rPr>
        <w:t xml:space="preserve">Охарактеризовать предложение по цели высказывания: повествовательное, вопросительное или побудительное. </w:t>
      </w: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  <w:r>
        <w:rPr>
          <w:shd w:val="clear" w:color="auto" w:fill="F3F3F3"/>
          <w:lang w:eastAsia="ru-RU"/>
        </w:rPr>
        <w:t>2.</w:t>
      </w:r>
      <w:r w:rsidRPr="007B35BF">
        <w:rPr>
          <w:shd w:val="clear" w:color="auto" w:fill="F3F3F3"/>
          <w:lang w:eastAsia="ru-RU"/>
        </w:rPr>
        <w:t xml:space="preserve">По эмоциональной окраске: </w:t>
      </w:r>
      <w:proofErr w:type="gramStart"/>
      <w:r w:rsidRPr="007B35BF">
        <w:rPr>
          <w:shd w:val="clear" w:color="auto" w:fill="F3F3F3"/>
          <w:lang w:eastAsia="ru-RU"/>
        </w:rPr>
        <w:t>восклицательное</w:t>
      </w:r>
      <w:proofErr w:type="gramEnd"/>
      <w:r w:rsidRPr="007B35BF">
        <w:rPr>
          <w:shd w:val="clear" w:color="auto" w:fill="F3F3F3"/>
          <w:lang w:eastAsia="ru-RU"/>
        </w:rPr>
        <w:t xml:space="preserve"> или невосклицательное. </w:t>
      </w: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  <w:r>
        <w:rPr>
          <w:shd w:val="clear" w:color="auto" w:fill="F3F3F3"/>
          <w:lang w:eastAsia="ru-RU"/>
        </w:rPr>
        <w:t>3.</w:t>
      </w:r>
      <w:r w:rsidRPr="007B35BF">
        <w:rPr>
          <w:shd w:val="clear" w:color="auto" w:fill="F3F3F3"/>
          <w:lang w:eastAsia="ru-RU"/>
        </w:rPr>
        <w:t xml:space="preserve">По наличию грамматических основ: </w:t>
      </w:r>
      <w:proofErr w:type="gramStart"/>
      <w:r w:rsidRPr="007B35BF">
        <w:rPr>
          <w:shd w:val="clear" w:color="auto" w:fill="F3F3F3"/>
          <w:lang w:eastAsia="ru-RU"/>
        </w:rPr>
        <w:t>простое</w:t>
      </w:r>
      <w:proofErr w:type="gramEnd"/>
      <w:r w:rsidRPr="007B35BF">
        <w:rPr>
          <w:shd w:val="clear" w:color="auto" w:fill="F3F3F3"/>
          <w:lang w:eastAsia="ru-RU"/>
        </w:rPr>
        <w:t xml:space="preserve"> или сложное. </w:t>
      </w: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  <w:r>
        <w:rPr>
          <w:shd w:val="clear" w:color="auto" w:fill="F3F3F3"/>
          <w:lang w:eastAsia="ru-RU"/>
        </w:rPr>
        <w:t>4. Определить - простое или сложное.</w:t>
      </w:r>
    </w:p>
    <w:p w:rsidR="007B35BF" w:rsidRDefault="007B35BF" w:rsidP="007B35BF">
      <w:pPr>
        <w:pStyle w:val="a5"/>
        <w:rPr>
          <w:shd w:val="clear" w:color="auto" w:fill="F3F3F3"/>
          <w:lang w:eastAsia="ru-RU"/>
        </w:rPr>
      </w:pPr>
    </w:p>
    <w:p w:rsidR="007B35BF" w:rsidRDefault="007B35BF" w:rsidP="007B35BF">
      <w:pPr>
        <w:pStyle w:val="a5"/>
        <w:rPr>
          <w:lang w:eastAsia="ru-RU"/>
        </w:rPr>
      </w:pPr>
      <w:r>
        <w:rPr>
          <w:lang w:eastAsia="ru-RU"/>
        </w:rPr>
        <w:t>5. Выделить грамматическую основу.</w:t>
      </w:r>
    </w:p>
    <w:p w:rsidR="007B35BF" w:rsidRDefault="007B35BF" w:rsidP="007B35BF">
      <w:pPr>
        <w:pStyle w:val="a5"/>
        <w:rPr>
          <w:lang w:eastAsia="ru-RU"/>
        </w:rPr>
      </w:pPr>
    </w:p>
    <w:p w:rsidR="007B35BF" w:rsidRDefault="007B35BF" w:rsidP="007B35BF">
      <w:pPr>
        <w:pStyle w:val="a5"/>
        <w:rPr>
          <w:lang w:eastAsia="ru-RU"/>
        </w:rPr>
      </w:pPr>
      <w:r>
        <w:rPr>
          <w:lang w:eastAsia="ru-RU"/>
        </w:rPr>
        <w:t>6. Выделить второстепенные члены предложения.</w:t>
      </w:r>
    </w:p>
    <w:p w:rsidR="007B35BF" w:rsidRPr="007B35BF" w:rsidRDefault="007B35BF" w:rsidP="007B35BF">
      <w:pPr>
        <w:pStyle w:val="a5"/>
        <w:rPr>
          <w:lang w:eastAsia="ru-RU"/>
        </w:rPr>
      </w:pPr>
    </w:p>
    <w:p w:rsidR="008E1E01" w:rsidRDefault="007B35BF" w:rsidP="007B35BF">
      <w:pPr>
        <w:pStyle w:val="a5"/>
      </w:pPr>
    </w:p>
    <w:sectPr w:rsidR="008E1E01" w:rsidSect="003C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5BF"/>
    <w:rsid w:val="003C37E7"/>
    <w:rsid w:val="00404D8D"/>
    <w:rsid w:val="005B5D70"/>
    <w:rsid w:val="005E5E82"/>
    <w:rsid w:val="007B35BF"/>
    <w:rsid w:val="009C02BB"/>
    <w:rsid w:val="00B364FF"/>
    <w:rsid w:val="00F1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35BF"/>
    <w:rPr>
      <w:color w:val="0000FF"/>
      <w:u w:val="single"/>
    </w:rPr>
  </w:style>
  <w:style w:type="paragraph" w:styleId="a5">
    <w:name w:val="No Spacing"/>
    <w:uiPriority w:val="1"/>
    <w:qFormat/>
    <w:rsid w:val="007B35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Company>Microsoft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2</cp:revision>
  <dcterms:created xsi:type="dcterms:W3CDTF">2020-04-15T09:42:00Z</dcterms:created>
  <dcterms:modified xsi:type="dcterms:W3CDTF">2020-04-15T09:46:00Z</dcterms:modified>
</cp:coreProperties>
</file>