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E9" w:rsidRDefault="004F54CC">
      <w:pPr>
        <w:rPr>
          <w:lang w:val="ru-RU"/>
        </w:rPr>
      </w:pPr>
      <w:r>
        <w:rPr>
          <w:lang w:val="ru-RU"/>
        </w:rPr>
        <w:t>Математика  6 класс. Тема урока: Решение уравнений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Вам уже много раз приходилось решать различные уравнения. Давайте вспомним, что же называется уравнением.</w:t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Определение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Уравнение</w:t>
      </w:r>
      <w:r w:rsidRPr="004F54CC">
        <w:rPr>
          <w:rFonts w:ascii="OpenSans" w:hAnsi="OpenSans"/>
          <w:color w:val="FF0000"/>
          <w:sz w:val="21"/>
          <w:szCs w:val="21"/>
        </w:rPr>
        <w:t>  – это равенство, содержащее переменную, значение которой надо найти.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color w:val="FF0000"/>
          <w:sz w:val="21"/>
          <w:szCs w:val="21"/>
        </w:rPr>
        <w:t>Значение переменной, при котором из уравнения получается верное числовое равенство, называют </w:t>
      </w: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корнем уравнения</w:t>
      </w:r>
      <w:r w:rsidRPr="004F54CC">
        <w:rPr>
          <w:rFonts w:ascii="OpenSans" w:hAnsi="OpenSans"/>
          <w:color w:val="FF0000"/>
          <w:sz w:val="21"/>
          <w:szCs w:val="21"/>
        </w:rPr>
        <w:t>.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Решить уравнение</w:t>
      </w:r>
      <w:r w:rsidRPr="004F54CC">
        <w:rPr>
          <w:rFonts w:ascii="OpenSans" w:hAnsi="OpenSans"/>
          <w:color w:val="FF0000"/>
          <w:sz w:val="21"/>
          <w:szCs w:val="21"/>
        </w:rPr>
        <w:t> – значит найти все его корни, или убедиться, что уравнение не имеет корней.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Разберёмся, как же решают уравнения.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Итак, первое уравнение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485265" cy="1086485"/>
            <wp:effectExtent l="19050" t="0" r="635" b="0"/>
            <wp:docPr id="1" name="Рисунок 1" descr="https://fsd.videouroki.net/products/conspekty/math6/43-rieshieniie-uravnienii-1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math6/43-rieshieniie-uravnienii-1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08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Но можно решить это уравнение  другим способом.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457325" cy="1075055"/>
            <wp:effectExtent l="19050" t="0" r="9525" b="0"/>
            <wp:docPr id="2" name="Рисунок 2" descr="https://fsd.videouroki.net/products/conspekty/math6/43-rieshieniie-uravnienii-1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math6/43-rieshieniie-uravnienii-1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Обычно в таком случае говорят, что </w:t>
      </w:r>
      <w:r>
        <w:rPr>
          <w:rFonts w:ascii="OpenSans" w:hAnsi="OpenSans"/>
          <w:color w:val="000000"/>
          <w:sz w:val="21"/>
          <w:szCs w:val="21"/>
          <w:u w:val="single"/>
        </w:rPr>
        <w:t>обе части уравнения разделили на 5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Второе уравнение: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257935" cy="1435100"/>
            <wp:effectExtent l="19050" t="0" r="0" b="0"/>
            <wp:docPr id="3" name="Рисунок 3" descr="https://fsd.videouroki.net/products/conspekty/math6/43-rieshieniie-uravnienii-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math6/43-rieshieniie-uravnienii-1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То же самое мы бы получили, если бы воспользовались </w:t>
      </w:r>
      <w:r>
        <w:rPr>
          <w:rFonts w:ascii="OpenSans" w:hAnsi="OpenSans"/>
          <w:color w:val="000000"/>
          <w:sz w:val="21"/>
          <w:szCs w:val="21"/>
          <w:u w:val="single"/>
        </w:rPr>
        <w:t>правилом отыскания неизвестного множителя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285875" cy="1435100"/>
            <wp:effectExtent l="19050" t="0" r="9525" b="0"/>
            <wp:docPr id="4" name="Рисунок 4" descr="https://fsd.videouroki.net/products/conspekty/math6/43-rieshieniie-uravnienii-1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math6/43-rieshieniie-uravnienii-1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Сделаем </w:t>
      </w:r>
      <w:r>
        <w:rPr>
          <w:rFonts w:ascii="OpenSans" w:hAnsi="OpenSans"/>
          <w:b/>
          <w:bCs/>
          <w:color w:val="000000"/>
          <w:sz w:val="21"/>
          <w:szCs w:val="21"/>
        </w:rPr>
        <w:t>вывод</w:t>
      </w:r>
      <w:r>
        <w:rPr>
          <w:rFonts w:ascii="OpenSans" w:hAnsi="OpenSans"/>
          <w:color w:val="000000"/>
          <w:sz w:val="21"/>
          <w:szCs w:val="21"/>
        </w:rPr>
        <w:t>: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  <w:u w:val="single"/>
        </w:rPr>
      </w:pP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  <w:u w:val="single"/>
        </w:rPr>
        <w:t>Корни уравнения не изменяются, если обе части уравнения умножить или разделить на одно и то же число</w:t>
      </w:r>
      <w:r w:rsidRPr="004F54CC">
        <w:rPr>
          <w:rFonts w:ascii="OpenSans" w:hAnsi="OpenSans"/>
          <w:i/>
          <w:iCs/>
          <w:color w:val="FF0000"/>
          <w:sz w:val="21"/>
          <w:szCs w:val="21"/>
          <w:u w:val="single"/>
        </w:rPr>
        <w:t>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Третье уравнение: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374140" cy="1617980"/>
            <wp:effectExtent l="19050" t="0" r="0" b="0"/>
            <wp:docPr id="5" name="Рисунок 5" descr="https://fsd.videouroki.net/products/conspekty/math6/43-rieshieniie-uravnienii-1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products/conspekty/math6/43-rieshieniie-uravnienii-1.files/image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Это уравнение можно переписать так: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751330" cy="1978660"/>
            <wp:effectExtent l="19050" t="0" r="1270" b="0"/>
            <wp:docPr id="6" name="Рисунок 6" descr="https://fsd.videouroki.net/products/conspekty/math6/43-rieshieniie-uravnienii-1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products/conspekty/math6/43-rieshieniie-uravnienii-1.files/image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Следующее уравнение: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922780" cy="1978660"/>
            <wp:effectExtent l="19050" t="0" r="1270" b="0"/>
            <wp:docPr id="7" name="Рисунок 7" descr="https://fsd.videouroki.net/products/conspekty/math6/43-rieshieniie-uravnienii-1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math6/43-rieshieniie-uravnienii-1.files/image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</w:rPr>
        <w:t>  </w:t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Сделаем </w:t>
      </w:r>
      <w:r>
        <w:rPr>
          <w:rFonts w:ascii="OpenSans" w:hAnsi="OpenSans"/>
          <w:b/>
          <w:bCs/>
          <w:color w:val="000000"/>
          <w:sz w:val="21"/>
          <w:szCs w:val="21"/>
        </w:rPr>
        <w:t>вывод</w:t>
      </w:r>
      <w:r>
        <w:rPr>
          <w:rFonts w:ascii="OpenSans" w:hAnsi="OpenSans"/>
          <w:color w:val="000000"/>
          <w:sz w:val="21"/>
          <w:szCs w:val="21"/>
        </w:rPr>
        <w:t>: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Корни уравнения не изменяются, если какое-нибудь слагаемое перенести из одной части уравнения в другую, изменив при этом его знак</w:t>
      </w:r>
      <w:r w:rsidRPr="004F54CC">
        <w:rPr>
          <w:rFonts w:ascii="OpenSans" w:hAnsi="OpenSans"/>
          <w:i/>
          <w:iCs/>
          <w:color w:val="FF0000"/>
          <w:sz w:val="21"/>
          <w:szCs w:val="21"/>
        </w:rPr>
        <w:t>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 решим ещё одно уравнение: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391285" cy="1800860"/>
            <wp:effectExtent l="19050" t="0" r="0" b="0"/>
            <wp:docPr id="8" name="Рисунок 8" descr="https://fsd.videouroki.net/products/conspekty/math6/43-rieshieniie-uravnienii-1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products/conspekty/math6/43-rieshieniie-uravnienii-1.files/image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80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color w:val="FF0000"/>
          <w:sz w:val="21"/>
          <w:szCs w:val="21"/>
          <w:u w:val="single"/>
        </w:rPr>
        <w:lastRenderedPageBreak/>
        <w:t>Чтобы решить уравнение, содержащее подобные слагаемые нужно</w:t>
      </w:r>
      <w:r w:rsidRPr="004F54CC">
        <w:rPr>
          <w:rFonts w:ascii="OpenSans" w:hAnsi="OpenSans"/>
          <w:color w:val="FF0000"/>
          <w:sz w:val="21"/>
          <w:szCs w:val="21"/>
        </w:rPr>
        <w:t>: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color w:val="FF0000"/>
          <w:sz w:val="21"/>
          <w:szCs w:val="21"/>
        </w:rPr>
        <w:t>1) </w:t>
      </w: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 xml:space="preserve">слагаемые, содержащие переменную, перенести в левую часть уравнения, а числа – в его правую часть, не забывая при переносе менять знаки </w:t>
      </w:r>
      <w:proofErr w:type="gramStart"/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на</w:t>
      </w:r>
      <w:proofErr w:type="gramEnd"/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 xml:space="preserve"> противоположные</w:t>
      </w:r>
      <w:r w:rsidRPr="004F54CC">
        <w:rPr>
          <w:rFonts w:ascii="OpenSans" w:hAnsi="OpenSans"/>
          <w:color w:val="FF0000"/>
          <w:sz w:val="21"/>
          <w:szCs w:val="21"/>
        </w:rPr>
        <w:t>;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color w:val="FF0000"/>
          <w:sz w:val="21"/>
          <w:szCs w:val="21"/>
        </w:rPr>
        <w:t>2) </w:t>
      </w: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привести подобные слагаемые в левой и правой частях уравнения</w:t>
      </w:r>
      <w:r w:rsidRPr="004F54CC">
        <w:rPr>
          <w:rFonts w:ascii="OpenSans" w:hAnsi="OpenSans"/>
          <w:color w:val="FF0000"/>
          <w:sz w:val="21"/>
          <w:szCs w:val="21"/>
        </w:rPr>
        <w:t>;</w:t>
      </w:r>
    </w:p>
    <w:p w:rsidR="004F54CC" w:rsidRP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 w:rsidRPr="004F54CC">
        <w:rPr>
          <w:rFonts w:ascii="OpenSans" w:hAnsi="OpenSans"/>
          <w:color w:val="FF0000"/>
          <w:sz w:val="21"/>
          <w:szCs w:val="21"/>
        </w:rPr>
        <w:t>3) </w:t>
      </w:r>
      <w:r w:rsidRPr="004F54CC">
        <w:rPr>
          <w:rFonts w:ascii="OpenSans" w:hAnsi="OpenSans"/>
          <w:b/>
          <w:bCs/>
          <w:i/>
          <w:iCs/>
          <w:color w:val="FF0000"/>
          <w:sz w:val="21"/>
          <w:szCs w:val="21"/>
        </w:rPr>
        <w:t>разделить число в правой части на коэффициент при переменной</w:t>
      </w:r>
      <w:r w:rsidRPr="004F54CC">
        <w:rPr>
          <w:rFonts w:ascii="OpenSans" w:hAnsi="OpenSans"/>
          <w:color w:val="FF0000"/>
          <w:sz w:val="21"/>
          <w:szCs w:val="21"/>
        </w:rPr>
        <w:t>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 всех рассмотренных нами примерах мы уравнения приводили к виду: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1656715" cy="249555"/>
            <wp:effectExtent l="19050" t="0" r="635" b="0"/>
            <wp:docPr id="9" name="Рисунок 9" descr="https://fsd.videouroki.net/products/conspekty/math6/43-rieshieniie-uravnienii-1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products/conspekty/math6/43-rieshieniie-uravnienii-1.files/image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Определение</w:t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Уравнение, которое можно привести к такому виду с помощью переноса слагаемых и приведения подобных слагаемых, называют </w:t>
      </w: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линейным уравнением с одним неизвестным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Итоги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Корни уравнения не изменяются, если обе части уравнения умножить или разделить на одно и то же число.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Корни уравнения не изменяются, если какое-нибудь слагаемое перенести из одной части уравнения в другую, изменив при этом его знак.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Чтобы решить уравнение, содержащее подобные слагаемые нужно: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1) слагаемые, содержащие переменную, перенести в левую часть уравнения, а числа – в его правую часть, не забывая при переносе менять знаки </w:t>
      </w:r>
      <w:proofErr w:type="gramStart"/>
      <w:r>
        <w:rPr>
          <w:rFonts w:ascii="OpenSans" w:hAnsi="OpenSans"/>
          <w:color w:val="000000"/>
          <w:sz w:val="21"/>
          <w:szCs w:val="21"/>
        </w:rPr>
        <w:t>на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противоположные;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2) привести подобные слагаемые в левой и правой частях уравнения;</w:t>
      </w:r>
    </w:p>
    <w:p w:rsidR="004F54CC" w:rsidRDefault="004F54CC" w:rsidP="004F54CC">
      <w:pPr>
        <w:pStyle w:val="af4"/>
        <w:shd w:val="clear" w:color="auto" w:fill="FFFFFF"/>
        <w:spacing w:before="0" w:beforeAutospacing="0" w:after="17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3) разделить число в правой части на коэффициент при переменной.</w:t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Уравнение вида </w:t>
      </w:r>
      <w:r>
        <w:rPr>
          <w:rFonts w:ascii="OpenSans" w:hAnsi="OpenSans"/>
          <w:i/>
          <w:iCs/>
          <w:color w:val="000000"/>
          <w:sz w:val="21"/>
          <w:szCs w:val="21"/>
        </w:rPr>
        <w:t>ах = </w:t>
      </w:r>
      <w:proofErr w:type="spellStart"/>
      <w:r>
        <w:rPr>
          <w:rFonts w:ascii="OpenSans" w:hAnsi="OpenSans"/>
          <w:i/>
          <w:iCs/>
          <w:color w:val="000000"/>
          <w:sz w:val="21"/>
          <w:szCs w:val="21"/>
        </w:rPr>
        <w:t>b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, </w:t>
      </w:r>
      <w:proofErr w:type="gramStart"/>
      <w:r>
        <w:rPr>
          <w:rFonts w:ascii="OpenSans" w:hAnsi="OpenSans"/>
          <w:color w:val="000000"/>
          <w:sz w:val="21"/>
          <w:szCs w:val="21"/>
        </w:rPr>
        <w:t>где</w:t>
      </w:r>
      <w:proofErr w:type="gramEnd"/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i/>
          <w:iCs/>
          <w:color w:val="000000"/>
          <w:sz w:val="21"/>
          <w:szCs w:val="21"/>
        </w:rPr>
        <w:t>а</w:t>
      </w:r>
      <w:r>
        <w:rPr>
          <w:rFonts w:ascii="OpenSans" w:hAnsi="OpenSans"/>
          <w:color w:val="000000"/>
          <w:sz w:val="21"/>
          <w:szCs w:val="21"/>
        </w:rPr>
        <w:t> ≠ 0 называют линейным уравнением.</w:t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 Задание:</w:t>
      </w:r>
    </w:p>
    <w:p w:rsidR="004F54CC" w:rsidRDefault="004F54CC" w:rsidP="004F54CC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выписать правила, выделенные красным цветом себе в тетрадь</w:t>
      </w:r>
    </w:p>
    <w:p w:rsidR="004F54CC" w:rsidRDefault="004F54CC" w:rsidP="004F54CC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решить уравнения</w:t>
      </w:r>
      <w:r w:rsidR="00596731">
        <w:rPr>
          <w:rFonts w:ascii="OpenSans" w:hAnsi="OpenSans"/>
          <w:color w:val="000000"/>
          <w:sz w:val="21"/>
          <w:szCs w:val="21"/>
        </w:rPr>
        <w:t>:</w:t>
      </w:r>
    </w:p>
    <w:p w:rsidR="00596731" w:rsidRDefault="00596731" w:rsidP="00596731">
      <w:pPr>
        <w:pStyle w:val="af4"/>
        <w:shd w:val="clear" w:color="auto" w:fill="FFFFFF"/>
        <w:spacing w:before="0" w:beforeAutospacing="0" w:after="0" w:afterAutospacing="0"/>
        <w:ind w:left="72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2399665" cy="581660"/>
            <wp:effectExtent l="1905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CC" w:rsidRDefault="004F54CC" w:rsidP="004F54CC">
      <w:pPr>
        <w:pStyle w:val="af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  </w:t>
      </w:r>
    </w:p>
    <w:p w:rsidR="004F54CC" w:rsidRPr="004F54CC" w:rsidRDefault="004F54CC">
      <w:pPr>
        <w:rPr>
          <w:lang w:val="ru-RU"/>
        </w:rPr>
      </w:pPr>
    </w:p>
    <w:sectPr w:rsidR="004F54CC" w:rsidRPr="004F54CC" w:rsidSect="00C4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333C"/>
    <w:multiLevelType w:val="hybridMultilevel"/>
    <w:tmpl w:val="2C6C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F54CC"/>
    <w:rsid w:val="004F54CC"/>
    <w:rsid w:val="00596731"/>
    <w:rsid w:val="006720E3"/>
    <w:rsid w:val="00806175"/>
    <w:rsid w:val="00C454E9"/>
    <w:rsid w:val="00D7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7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0617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0617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80617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17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17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17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17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17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17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17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80617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80617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0617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17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17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0617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0617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0617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0617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0617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0617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0617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0617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06175"/>
    <w:rPr>
      <w:b/>
      <w:bCs/>
      <w:spacing w:val="0"/>
    </w:rPr>
  </w:style>
  <w:style w:type="character" w:styleId="a9">
    <w:name w:val="Emphasis"/>
    <w:uiPriority w:val="20"/>
    <w:qFormat/>
    <w:rsid w:val="0080617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0617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061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0617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0617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0617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0617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0617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0617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0617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0617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0617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06175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F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F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54C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2020-04-09T10:23:00Z</dcterms:created>
  <dcterms:modified xsi:type="dcterms:W3CDTF">2020-04-09T10:36:00Z</dcterms:modified>
</cp:coreProperties>
</file>