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m" ContentType="application/vnd.ms-powerpoint.presentation.macroEnabled.12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D85079" w:rsidRDefault="00A44C00">
      <w:r>
        <w:object w:dxaOrig="1532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PowerPoint.ShowMacroEnabled.12" ShapeID="_x0000_i1025" DrawAspect="Icon" ObjectID="_1453396489" r:id="rId5"/>
        </w:object>
      </w:r>
      <w:bookmarkEnd w:id="0"/>
    </w:p>
    <w:sectPr w:rsidR="00D8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00"/>
    <w:rsid w:val="00A44C00"/>
    <w:rsid w:val="00D8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3A765B3-AEA3-4E50-A51D-8743F6A5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Microsoft_PowerPoint______________________1.pptm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 Ashton</dc:creator>
  <cp:keywords/>
  <dc:description/>
  <cp:lastModifiedBy>Humphrey Ashton</cp:lastModifiedBy>
  <cp:revision>1</cp:revision>
  <dcterms:created xsi:type="dcterms:W3CDTF">2014-02-08T10:27:00Z</dcterms:created>
  <dcterms:modified xsi:type="dcterms:W3CDTF">2014-02-08T10:28:00Z</dcterms:modified>
</cp:coreProperties>
</file>