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8D" w:rsidRPr="007C3E13" w:rsidRDefault="003F1D8D" w:rsidP="003F1D8D">
      <w:pPr>
        <w:spacing w:line="360" w:lineRule="auto"/>
        <w:ind w:left="709" w:hanging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C3E1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ПЛАН ЗАНЯТТЯ</w:t>
      </w:r>
    </w:p>
    <w:p w:rsidR="003F1D8D" w:rsidRPr="007C3E13" w:rsidRDefault="003F1D8D" w:rsidP="003F1D8D">
      <w:pPr>
        <w:spacing w:line="360" w:lineRule="auto"/>
        <w:ind w:left="709" w:hanging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Навчальна дисципліна: зарубіжна література</w:t>
      </w:r>
    </w:p>
    <w:p w:rsidR="003F1D8D" w:rsidRPr="007C3E13" w:rsidRDefault="003F1D8D" w:rsidP="003F1D8D">
      <w:pPr>
        <w:spacing w:line="360" w:lineRule="auto"/>
        <w:ind w:left="2124" w:hanging="212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заняття: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</w:t>
      </w:r>
      <w:r w:rsidRPr="007C3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Крилатий гість – янгол у світі фальші» за оповіданням Габріеля Гарсіа Маркеса «Стариган із крилами»</w:t>
      </w:r>
    </w:p>
    <w:p w:rsidR="003F1D8D" w:rsidRPr="007C3E13" w:rsidRDefault="003F1D8D" w:rsidP="003F1D8D">
      <w:pPr>
        <w:pStyle w:val="50"/>
        <w:shd w:val="clear" w:color="auto" w:fill="auto"/>
        <w:spacing w:before="0" w:line="360" w:lineRule="auto"/>
        <w:ind w:right="20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Мета – формувати компетентності: </w:t>
      </w:r>
    </w:p>
    <w:p w:rsidR="003F1D8D" w:rsidRPr="007C3E13" w:rsidRDefault="003F1D8D" w:rsidP="003F1D8D">
      <w:pPr>
        <w:pStyle w:val="50"/>
        <w:shd w:val="clear" w:color="auto" w:fill="auto"/>
        <w:spacing w:before="0" w:line="360" w:lineRule="auto"/>
        <w:ind w:left="709" w:right="180" w:hanging="283"/>
        <w:jc w:val="left"/>
        <w:rPr>
          <w:rStyle w:val="51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C3E13">
        <w:rPr>
          <w:rStyle w:val="5Calibri105pt0"/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предметні</w:t>
      </w:r>
      <w:r w:rsidRPr="007C3E13">
        <w:rPr>
          <w:rStyle w:val="5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1D8D" w:rsidRPr="007C3E13" w:rsidRDefault="003F1D8D" w:rsidP="003F1D8D">
      <w:pPr>
        <w:pStyle w:val="50"/>
        <w:numPr>
          <w:ilvl w:val="0"/>
          <w:numId w:val="3"/>
        </w:numPr>
        <w:shd w:val="clear" w:color="auto" w:fill="auto"/>
        <w:spacing w:before="0" w:line="360" w:lineRule="auto"/>
        <w:ind w:left="284" w:right="180" w:hanging="283"/>
        <w:rPr>
          <w:rFonts w:ascii="Times New Roman" w:hAnsi="Times New Roman"/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презентувати студентам віхи життя і творчості Габріеля Маркеса; </w:t>
      </w:r>
    </w:p>
    <w:p w:rsidR="003F1D8D" w:rsidRPr="007C3E13" w:rsidRDefault="003F1D8D" w:rsidP="003F1D8D">
      <w:pPr>
        <w:pStyle w:val="50"/>
        <w:numPr>
          <w:ilvl w:val="0"/>
          <w:numId w:val="3"/>
        </w:numPr>
        <w:shd w:val="clear" w:color="auto" w:fill="auto"/>
        <w:spacing w:before="0" w:line="360" w:lineRule="auto"/>
        <w:ind w:left="284" w:right="180" w:hanging="283"/>
        <w:rPr>
          <w:rFonts w:ascii="Times New Roman" w:hAnsi="Times New Roman"/>
          <w:color w:val="000000" w:themeColor="text1"/>
          <w:sz w:val="28"/>
          <w:szCs w:val="28"/>
        </w:rPr>
      </w:pPr>
      <w:r w:rsidRPr="007C3E13">
        <w:rPr>
          <w:rFonts w:ascii="Times New Roman" w:hAnsi="Times New Roman"/>
          <w:color w:val="000000" w:themeColor="text1"/>
          <w:sz w:val="28"/>
          <w:szCs w:val="28"/>
        </w:rPr>
        <w:t>проаналізувати новаторські принципи та прийоми створення фантастичної дійсності («магічний реалізм»);</w:t>
      </w:r>
    </w:p>
    <w:p w:rsidR="003F1D8D" w:rsidRPr="007C3E13" w:rsidRDefault="003F1D8D" w:rsidP="003F1D8D">
      <w:pPr>
        <w:pStyle w:val="50"/>
        <w:numPr>
          <w:ilvl w:val="0"/>
          <w:numId w:val="1"/>
        </w:numPr>
        <w:shd w:val="clear" w:color="auto" w:fill="auto"/>
        <w:spacing w:before="0" w:line="360" w:lineRule="auto"/>
        <w:ind w:left="284" w:right="180" w:hanging="283"/>
        <w:rPr>
          <w:color w:val="000000" w:themeColor="text1"/>
          <w:sz w:val="28"/>
          <w:szCs w:val="28"/>
        </w:rPr>
      </w:pPr>
      <w:r w:rsidRPr="007C3E13">
        <w:rPr>
          <w:rFonts w:ascii="Times New Roman" w:hAnsi="Times New Roman"/>
          <w:color w:val="000000" w:themeColor="text1"/>
          <w:sz w:val="28"/>
          <w:szCs w:val="28"/>
        </w:rPr>
        <w:t xml:space="preserve">допомогти </w:t>
      </w:r>
      <w:r>
        <w:rPr>
          <w:rFonts w:ascii="Times New Roman" w:hAnsi="Times New Roman"/>
          <w:color w:val="000000" w:themeColor="text1"/>
          <w:sz w:val="28"/>
          <w:szCs w:val="28"/>
        </w:rPr>
        <w:t>студентам</w:t>
      </w:r>
      <w:r w:rsidRPr="007C3E13">
        <w:rPr>
          <w:rFonts w:ascii="Times New Roman" w:hAnsi="Times New Roman"/>
          <w:color w:val="000000" w:themeColor="text1"/>
          <w:sz w:val="28"/>
          <w:szCs w:val="28"/>
        </w:rPr>
        <w:t xml:space="preserve"> збагнути ідею оповідання «Стариган із крилами», мотиви поведінки персонажів, їхні характери;</w:t>
      </w:r>
    </w:p>
    <w:p w:rsidR="003F1D8D" w:rsidRPr="007C3E13" w:rsidRDefault="003F1D8D" w:rsidP="003F1D8D">
      <w:pPr>
        <w:pStyle w:val="50"/>
        <w:numPr>
          <w:ilvl w:val="0"/>
          <w:numId w:val="1"/>
        </w:numPr>
        <w:shd w:val="clear" w:color="auto" w:fill="auto"/>
        <w:spacing w:before="0" w:line="360" w:lineRule="auto"/>
        <w:ind w:left="284" w:right="180" w:hanging="283"/>
        <w:rPr>
          <w:color w:val="000000" w:themeColor="text1"/>
          <w:sz w:val="28"/>
          <w:szCs w:val="28"/>
        </w:rPr>
      </w:pPr>
      <w:r w:rsidRPr="007C3E13">
        <w:rPr>
          <w:rFonts w:ascii="Times New Roman" w:hAnsi="Times New Roman"/>
          <w:color w:val="000000" w:themeColor="text1"/>
          <w:sz w:val="28"/>
          <w:szCs w:val="28"/>
        </w:rPr>
        <w:t>з’ясувати особливості зображення людського суспільства у творі</w:t>
      </w:r>
      <w:r w:rsidRPr="007C3E13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:rsidR="003F1D8D" w:rsidRPr="007C3E13" w:rsidRDefault="003F1D8D" w:rsidP="003F1D8D">
      <w:pPr>
        <w:pStyle w:val="50"/>
        <w:numPr>
          <w:ilvl w:val="0"/>
          <w:numId w:val="1"/>
        </w:numPr>
        <w:shd w:val="clear" w:color="auto" w:fill="auto"/>
        <w:spacing w:before="0" w:line="360" w:lineRule="auto"/>
        <w:ind w:left="284" w:right="180" w:hanging="283"/>
        <w:rPr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>розвивати дослідницькі, комунікативні, творчі навички, життєві компетенції студентів;</w:t>
      </w:r>
    </w:p>
    <w:p w:rsidR="003F1D8D" w:rsidRPr="007C3E13" w:rsidRDefault="003F1D8D" w:rsidP="003F1D8D">
      <w:pPr>
        <w:pStyle w:val="50"/>
        <w:numPr>
          <w:ilvl w:val="0"/>
          <w:numId w:val="1"/>
        </w:numPr>
        <w:shd w:val="clear" w:color="auto" w:fill="auto"/>
        <w:spacing w:before="0" w:line="360" w:lineRule="auto"/>
        <w:ind w:left="284" w:right="180" w:hanging="283"/>
        <w:rPr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>удосконалювати уміння і навички  ідейно-художнього аналізу прозового твору, навички зв’язного усного мовлення;</w:t>
      </w:r>
    </w:p>
    <w:p w:rsidR="003F1D8D" w:rsidRPr="007C3E13" w:rsidRDefault="003F1D8D" w:rsidP="003F1D8D">
      <w:pPr>
        <w:pStyle w:val="50"/>
        <w:shd w:val="clear" w:color="auto" w:fill="auto"/>
        <w:spacing w:before="0" w:line="360" w:lineRule="auto"/>
        <w:ind w:left="709" w:right="180" w:hanging="283"/>
        <w:rPr>
          <w:rStyle w:val="5Calibri105pt"/>
          <w:rFonts w:ascii="Times New Roman" w:eastAsia="Tahoma" w:hAnsi="Times New Roman" w:cs="Times New Roman"/>
          <w:color w:val="000000" w:themeColor="text1"/>
          <w:sz w:val="28"/>
          <w:szCs w:val="28"/>
        </w:rPr>
      </w:pPr>
      <w:r w:rsidRPr="007C3E13">
        <w:rPr>
          <w:rStyle w:val="5Calibri105pt"/>
          <w:rFonts w:ascii="Times New Roman" w:eastAsia="Tahoma" w:hAnsi="Times New Roman" w:cs="Times New Roman"/>
          <w:color w:val="000000" w:themeColor="text1"/>
          <w:sz w:val="28"/>
          <w:szCs w:val="28"/>
        </w:rPr>
        <w:t xml:space="preserve">ключові </w:t>
      </w:r>
    </w:p>
    <w:p w:rsidR="003F1D8D" w:rsidRPr="007C3E13" w:rsidRDefault="003F1D8D" w:rsidP="003F1D8D">
      <w:pPr>
        <w:pStyle w:val="5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60" w:lineRule="auto"/>
        <w:ind w:left="284" w:right="180" w:hanging="283"/>
        <w:rPr>
          <w:color w:val="000000" w:themeColor="text1"/>
          <w:sz w:val="28"/>
          <w:szCs w:val="28"/>
        </w:rPr>
      </w:pPr>
      <w:r w:rsidRPr="007C3E13">
        <w:rPr>
          <w:rStyle w:val="5Calibri105pt"/>
          <w:rFonts w:ascii="Times New Roman" w:hAnsi="Times New Roman" w:cs="Times New Roman"/>
          <w:color w:val="000000" w:themeColor="text1"/>
          <w:sz w:val="28"/>
          <w:szCs w:val="28"/>
        </w:rPr>
        <w:t>уміння вчитися: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  <w:lang w:bidi="uk-UA"/>
        </w:rPr>
        <w:t xml:space="preserve"> навички пізнавальної діяльності та критичного мислення; </w:t>
      </w:r>
    </w:p>
    <w:p w:rsidR="003F1D8D" w:rsidRPr="007C3E13" w:rsidRDefault="003F1D8D" w:rsidP="003F1D8D">
      <w:pPr>
        <w:pStyle w:val="5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60" w:lineRule="auto"/>
        <w:ind w:left="284" w:right="180" w:hanging="283"/>
        <w:rPr>
          <w:color w:val="000000" w:themeColor="text1"/>
          <w:sz w:val="28"/>
          <w:szCs w:val="28"/>
        </w:rPr>
      </w:pPr>
      <w:r w:rsidRPr="007C3E13">
        <w:rPr>
          <w:rStyle w:val="5Calibri105pt"/>
          <w:rFonts w:ascii="Times New Roman" w:hAnsi="Times New Roman" w:cs="Times New Roman"/>
          <w:color w:val="000000" w:themeColor="text1"/>
          <w:sz w:val="28"/>
          <w:szCs w:val="28"/>
        </w:rPr>
        <w:t>комунікативну: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  <w:lang w:bidi="uk-UA"/>
        </w:rPr>
        <w:t xml:space="preserve"> навички спілкування в колективі й толерантне ставлення до думок і почуттів оточуючих; </w:t>
      </w:r>
    </w:p>
    <w:p w:rsidR="003F1D8D" w:rsidRPr="007C3E13" w:rsidRDefault="003F1D8D" w:rsidP="003F1D8D">
      <w:pPr>
        <w:pStyle w:val="5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60" w:lineRule="auto"/>
        <w:ind w:left="284" w:right="180" w:hanging="283"/>
        <w:rPr>
          <w:color w:val="000000" w:themeColor="text1"/>
          <w:sz w:val="28"/>
          <w:szCs w:val="28"/>
        </w:rPr>
      </w:pPr>
      <w:r w:rsidRPr="007C3E13">
        <w:rPr>
          <w:rStyle w:val="5Calibri105pt"/>
          <w:rFonts w:ascii="Times New Roman" w:hAnsi="Times New Roman" w:cs="Times New Roman"/>
          <w:color w:val="000000" w:themeColor="text1"/>
          <w:sz w:val="28"/>
          <w:szCs w:val="28"/>
        </w:rPr>
        <w:t>інформаційну: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  <w:lang w:bidi="uk-UA"/>
        </w:rPr>
        <w:t xml:space="preserve"> уміння визна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  <w:lang w:bidi="uk-UA"/>
        </w:rPr>
        <w:softHyphen/>
        <w:t xml:space="preserve">чати деталі в тексті; навички роботи з книгою; </w:t>
      </w:r>
    </w:p>
    <w:p w:rsidR="003F1D8D" w:rsidRPr="007C3E13" w:rsidRDefault="003F1D8D" w:rsidP="003F1D8D">
      <w:pPr>
        <w:pStyle w:val="5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60" w:lineRule="auto"/>
        <w:ind w:left="284" w:right="180" w:hanging="283"/>
        <w:rPr>
          <w:color w:val="000000" w:themeColor="text1"/>
          <w:sz w:val="28"/>
          <w:szCs w:val="28"/>
        </w:rPr>
      </w:pPr>
      <w:r w:rsidRPr="007C3E13">
        <w:rPr>
          <w:rStyle w:val="5Calibri105pt"/>
          <w:rFonts w:ascii="Times New Roman" w:hAnsi="Times New Roman" w:cs="Times New Roman"/>
          <w:color w:val="000000" w:themeColor="text1"/>
          <w:sz w:val="28"/>
          <w:szCs w:val="28"/>
        </w:rPr>
        <w:t>загальнокультурну: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  <w:lang w:bidi="uk-UA"/>
        </w:rPr>
        <w:t xml:space="preserve"> читацькі ін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  <w:lang w:bidi="uk-UA"/>
        </w:rPr>
        <w:softHyphen/>
        <w:t>тереси; естетичний смак; виховувати високі моральні якості, толерантність.</w:t>
      </w:r>
    </w:p>
    <w:p w:rsidR="003F1D8D" w:rsidRPr="007C3E13" w:rsidRDefault="003F1D8D" w:rsidP="003F1D8D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 заняття: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комбіноване</w:t>
      </w:r>
    </w:p>
    <w:p w:rsidR="003F1D8D" w:rsidRPr="007C3E13" w:rsidRDefault="003F1D8D" w:rsidP="003F1D8D">
      <w:p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Забезпечення:</w:t>
      </w:r>
      <w:r w:rsidRPr="007C3E13">
        <w:rPr>
          <w:color w:val="000000" w:themeColor="text1"/>
          <w:sz w:val="28"/>
          <w:szCs w:val="28"/>
        </w:rPr>
        <w:t xml:space="preserve"> </w:t>
      </w:r>
      <w:r w:rsidRPr="007C3E13">
        <w:rPr>
          <w:rFonts w:ascii="Times New Roman" w:hAnsi="Times New Roman"/>
          <w:color w:val="000000" w:themeColor="text1"/>
          <w:sz w:val="28"/>
          <w:szCs w:val="28"/>
        </w:rPr>
        <w:t xml:space="preserve">портрет письменника Габріеля Маркеса, епіграф,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C3E13">
        <w:rPr>
          <w:rFonts w:ascii="Times New Roman" w:hAnsi="Times New Roman"/>
          <w:color w:val="000000" w:themeColor="text1"/>
          <w:sz w:val="28"/>
          <w:szCs w:val="28"/>
        </w:rPr>
        <w:t>опорн</w:t>
      </w:r>
      <w:proofErr w:type="spellEnd"/>
      <w:r w:rsidRPr="007C3E13">
        <w:rPr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Pr="007C3E13">
        <w:rPr>
          <w:rFonts w:ascii="Times New Roman" w:hAnsi="Times New Roman"/>
          <w:color w:val="000000" w:themeColor="text1"/>
          <w:sz w:val="28"/>
          <w:szCs w:val="28"/>
        </w:rPr>
        <w:t xml:space="preserve"> схем</w:t>
      </w:r>
      <w:r w:rsidRPr="007C3E13">
        <w:rPr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Pr="007C3E13">
        <w:rPr>
          <w:rFonts w:ascii="Times New Roman" w:hAnsi="Times New Roman"/>
          <w:color w:val="000000" w:themeColor="text1"/>
          <w:sz w:val="28"/>
          <w:szCs w:val="28"/>
        </w:rPr>
        <w:t>, таблиця, текст оповідання.</w:t>
      </w:r>
    </w:p>
    <w:p w:rsidR="003F1D8D" w:rsidRPr="007C3E13" w:rsidRDefault="003F1D8D" w:rsidP="003F1D8D">
      <w:p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Демонстраційний матеріал: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мультимедійна презентація, відео «Передсмертний лист Маркеса», відеоролик про життя Габріеля Маркеса.</w:t>
      </w:r>
    </w:p>
    <w:p w:rsidR="003F1D8D" w:rsidRPr="007C3E13" w:rsidRDefault="003F1D8D" w:rsidP="003F1D8D">
      <w:p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3E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Випереджальне завдання: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студенти підготували повідомлення про життєвий шлях Габріеля Маркеса, </w:t>
      </w:r>
      <w:proofErr w:type="spellStart"/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>прочита</w:t>
      </w:r>
      <w:proofErr w:type="spellEnd"/>
      <w:r w:rsidRPr="008241C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</w:t>
      </w:r>
      <w:r w:rsidRPr="007C3E13">
        <w:rPr>
          <w:rFonts w:ascii="Times New Roman" w:hAnsi="Times New Roman" w:cs="Times New Roman"/>
          <w:color w:val="000000" w:themeColor="text1"/>
          <w:sz w:val="28"/>
          <w:szCs w:val="28"/>
        </w:rPr>
        <w:t>и оповідання «Стариган  із крилами».</w:t>
      </w:r>
    </w:p>
    <w:p w:rsidR="003F1D8D" w:rsidRPr="003C2000" w:rsidRDefault="003F1D8D" w:rsidP="003F1D8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3C2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ХІД І ОСНОВНИЙ ЗМІСТ ЗАНЯТТЯ</w:t>
      </w:r>
    </w:p>
    <w:p w:rsidR="003F1D8D" w:rsidRPr="003C2000" w:rsidRDefault="003F1D8D" w:rsidP="003F1D8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І. </w:t>
      </w:r>
      <w:r w:rsidRPr="003C2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Організаційна частина</w:t>
      </w:r>
    </w:p>
    <w:p w:rsidR="003F1D8D" w:rsidRPr="003C2000" w:rsidRDefault="003F1D8D" w:rsidP="003F1D8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000">
        <w:rPr>
          <w:rFonts w:ascii="Times New Roman" w:hAnsi="Times New Roman" w:cs="Times New Roman"/>
          <w:color w:val="000000" w:themeColor="text1"/>
          <w:sz w:val="28"/>
          <w:szCs w:val="28"/>
        </w:rPr>
        <w:t>Перевірка наявності студентів на занятті.</w:t>
      </w:r>
    </w:p>
    <w:p w:rsidR="003F1D8D" w:rsidRPr="003C2000" w:rsidRDefault="003F1D8D" w:rsidP="003F1D8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000">
        <w:rPr>
          <w:rFonts w:ascii="Times New Roman" w:hAnsi="Times New Roman" w:cs="Times New Roman"/>
          <w:color w:val="000000" w:themeColor="text1"/>
          <w:sz w:val="28"/>
          <w:szCs w:val="28"/>
        </w:rPr>
        <w:t>Виявлення готовності студентів до заняття.</w:t>
      </w:r>
    </w:p>
    <w:p w:rsidR="003F1D8D" w:rsidRDefault="003F1D8D" w:rsidP="003F1D8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000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Підготовка аудиторії до заняття.</w:t>
      </w:r>
    </w:p>
    <w:p w:rsidR="003F1D8D" w:rsidRPr="003C2000" w:rsidRDefault="003F1D8D" w:rsidP="003F1D8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ІІ. </w:t>
      </w:r>
      <w:r w:rsidRPr="003C2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Актуалізація опорних знань</w:t>
      </w:r>
    </w:p>
    <w:p w:rsidR="003F1D8D" w:rsidRPr="00535DAB" w:rsidRDefault="003F1D8D" w:rsidP="003F1D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35DAB">
        <w:rPr>
          <w:rFonts w:ascii="Times New Roman" w:hAnsi="Times New Roman" w:cs="Times New Roman"/>
          <w:sz w:val="28"/>
          <w:szCs w:val="28"/>
        </w:rPr>
        <w:t>Коли десь падає зірка, то говорять, що то летить ангел. Ніхто не знає, куди він летить, де впаде, чи може позначить таємним знаком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>комусь двері.</w:t>
      </w:r>
    </w:p>
    <w:p w:rsidR="003F1D8D" w:rsidRPr="008241C5" w:rsidRDefault="003F1D8D" w:rsidP="003F1D8D">
      <w:pPr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241C5">
        <w:rPr>
          <w:rFonts w:ascii="Times New Roman" w:hAnsi="Times New Roman" w:cs="Times New Roman"/>
          <w:i/>
          <w:sz w:val="28"/>
          <w:szCs w:val="28"/>
        </w:rPr>
        <w:t xml:space="preserve">А хто такі ангели? </w:t>
      </w:r>
      <w:r w:rsidRPr="008241C5">
        <w:rPr>
          <w:rFonts w:ascii="Times New Roman" w:hAnsi="Times New Roman" w:cs="Times New Roman"/>
          <w:sz w:val="28"/>
          <w:szCs w:val="28"/>
        </w:rPr>
        <w:tab/>
        <w:t>(Ангел (з грецької – вісник) – створена  богом безтілесна  надприродна істота, покликана повідомляти людям волю Його. Їх часто зображують з крилами у вигляді немовлят.)</w:t>
      </w:r>
    </w:p>
    <w:p w:rsidR="003F1D8D" w:rsidRDefault="003F1D8D" w:rsidP="003F1D8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35DAB">
        <w:rPr>
          <w:rFonts w:ascii="Times New Roman" w:hAnsi="Times New Roman" w:cs="Times New Roman"/>
          <w:sz w:val="28"/>
          <w:szCs w:val="28"/>
        </w:rPr>
        <w:t>Ангел у кожної людини різний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5DAB">
        <w:rPr>
          <w:rFonts w:ascii="Times New Roman" w:hAnsi="Times New Roman" w:cs="Times New Roman"/>
          <w:sz w:val="28"/>
          <w:szCs w:val="28"/>
        </w:rPr>
        <w:t>В одного він</w:t>
      </w:r>
      <w:r>
        <w:rPr>
          <w:rFonts w:ascii="Times New Roman" w:hAnsi="Times New Roman" w:cs="Times New Roman"/>
          <w:sz w:val="28"/>
          <w:szCs w:val="28"/>
        </w:rPr>
        <w:t xml:space="preserve"> сильний, в іншого слабий. А у </w:t>
      </w:r>
      <w:proofErr w:type="spellStart"/>
      <w:r>
        <w:rPr>
          <w:rFonts w:ascii="Times New Roman" w:hAnsi="Times New Roman" w:cs="Times New Roman"/>
          <w:sz w:val="28"/>
          <w:szCs w:val="28"/>
        </w:rPr>
        <w:t>Ґабріеля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 xml:space="preserve">Маркеса він </w:t>
      </w:r>
      <w:r>
        <w:rPr>
          <w:rFonts w:ascii="Times New Roman" w:hAnsi="Times New Roman" w:cs="Times New Roman"/>
          <w:sz w:val="28"/>
          <w:szCs w:val="28"/>
        </w:rPr>
        <w:t xml:space="preserve">теж незвичайний. </w:t>
      </w:r>
      <w:r w:rsidRPr="00C64B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2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Перш ніж ми почнемо працювати над темою заняття, я поставлю вам </w:t>
      </w:r>
      <w:r w:rsidRPr="003C200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проблемне питання, </w:t>
      </w:r>
      <w:r w:rsidRPr="003C2000">
        <w:rPr>
          <w:rFonts w:ascii="Times New Roman" w:hAnsi="Times New Roman" w:cs="Times New Roman"/>
          <w:color w:val="000000" w:themeColor="text1"/>
          <w:sz w:val="28"/>
          <w:szCs w:val="28"/>
        </w:rPr>
        <w:t>на яке ви відповісте наприкінці нашого заняття.</w:t>
      </w:r>
    </w:p>
    <w:p w:rsidR="003F1D8D" w:rsidRDefault="003F1D8D" w:rsidP="003F1D8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97C60">
        <w:rPr>
          <w:rFonts w:ascii="Times New Roman" w:hAnsi="Times New Roman" w:cs="Times New Roman"/>
          <w:b/>
          <w:i/>
          <w:sz w:val="28"/>
          <w:szCs w:val="28"/>
        </w:rPr>
        <w:t>Що, на вашу думку, знищує людей?</w:t>
      </w:r>
    </w:p>
    <w:p w:rsidR="003F1D8D" w:rsidRDefault="003F1D8D" w:rsidP="003F1D8D">
      <w:pPr>
        <w:pStyle w:val="a3"/>
        <w:spacing w:line="360" w:lineRule="auto"/>
        <w:ind w:left="34"/>
        <w:rPr>
          <w:rFonts w:ascii="Times New Roman" w:hAnsi="Times New Roman" w:cs="Times New Roman"/>
          <w:b/>
          <w:sz w:val="28"/>
          <w:szCs w:val="28"/>
        </w:rPr>
      </w:pPr>
      <w:r w:rsidRPr="003C2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ІІІ. Повідомлення теми, мети, завдань заняття</w:t>
      </w:r>
    </w:p>
    <w:p w:rsidR="003F1D8D" w:rsidRPr="008241C5" w:rsidRDefault="003F1D8D" w:rsidP="003F1D8D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C2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Розгорніть зошити і запишіть тему заняття: </w:t>
      </w:r>
      <w:r w:rsidRPr="008241C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241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Крилатий гість – янгол у світі фальші» за оповіданням Габріеля Гарсіа Маркеса «Стариган із крилами». </w:t>
      </w:r>
    </w:p>
    <w:p w:rsidR="003F1D8D" w:rsidRDefault="003F1D8D" w:rsidP="003F1D8D">
      <w:pPr>
        <w:pStyle w:val="a3"/>
        <w:spacing w:line="360" w:lineRule="auto"/>
        <w:ind w:left="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Епіграф до заняття:</w:t>
      </w:r>
    </w:p>
    <w:p w:rsidR="003F1D8D" w:rsidRDefault="003F1D8D" w:rsidP="003F1D8D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06C0B">
        <w:rPr>
          <w:rFonts w:ascii="Times New Roman" w:hAnsi="Times New Roman" w:cs="Times New Roman"/>
          <w:i/>
          <w:sz w:val="28"/>
          <w:szCs w:val="28"/>
        </w:rPr>
        <w:t xml:space="preserve">Треба прагнути бути людиною, </w:t>
      </w:r>
    </w:p>
    <w:p w:rsidR="003F1D8D" w:rsidRDefault="003F1D8D" w:rsidP="003F1D8D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06C0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незважаючи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06C0B">
        <w:rPr>
          <w:rFonts w:ascii="Times New Roman" w:hAnsi="Times New Roman" w:cs="Times New Roman"/>
          <w:i/>
          <w:sz w:val="28"/>
          <w:szCs w:val="28"/>
        </w:rPr>
        <w:t>на всю жорстокість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3F1D8D" w:rsidRPr="00206C0B" w:rsidRDefault="003F1D8D" w:rsidP="003F1D8D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06C0B">
        <w:rPr>
          <w:rFonts w:ascii="Times New Roman" w:hAnsi="Times New Roman" w:cs="Times New Roman"/>
          <w:i/>
          <w:sz w:val="28"/>
          <w:szCs w:val="28"/>
        </w:rPr>
        <w:t>навколишнього світу,і це можливо.</w:t>
      </w:r>
    </w:p>
    <w:p w:rsidR="003F1D8D" w:rsidRDefault="003F1D8D" w:rsidP="003F1D8D">
      <w:pPr>
        <w:pStyle w:val="a3"/>
        <w:tabs>
          <w:tab w:val="left" w:pos="2910"/>
          <w:tab w:val="center" w:pos="5179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6C0B">
        <w:rPr>
          <w:rFonts w:ascii="Times New Roman" w:hAnsi="Times New Roman" w:cs="Times New Roman"/>
          <w:sz w:val="28"/>
          <w:szCs w:val="28"/>
        </w:rPr>
        <w:t>О.Генрі</w:t>
      </w:r>
    </w:p>
    <w:p w:rsidR="003F1D8D" w:rsidRPr="00286CA8" w:rsidRDefault="003F1D8D" w:rsidP="003F1D8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6C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ІV. Мотивація навчальної діяльності</w:t>
      </w:r>
    </w:p>
    <w:p w:rsidR="003F1D8D" w:rsidRPr="007860EA" w:rsidRDefault="003F1D8D" w:rsidP="003F1D8D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860EA">
        <w:rPr>
          <w:rFonts w:ascii="Times New Roman" w:hAnsi="Times New Roman"/>
          <w:sz w:val="28"/>
          <w:szCs w:val="28"/>
        </w:rPr>
        <w:t>Візитною карткою письменника став його лист-звертання до сучасників.</w:t>
      </w:r>
    </w:p>
    <w:p w:rsidR="003F1D8D" w:rsidRPr="00286CA8" w:rsidRDefault="003F1D8D" w:rsidP="003F1D8D">
      <w:pPr>
        <w:spacing w:line="360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286CA8">
        <w:rPr>
          <w:rFonts w:ascii="Times New Roman" w:hAnsi="Times New Roman"/>
          <w:b/>
          <w:i/>
          <w:color w:val="000000" w:themeColor="text1"/>
          <w:sz w:val="28"/>
          <w:szCs w:val="28"/>
        </w:rPr>
        <w:t>Перегляд відеоролика «Передсмертний лист Маркеса</w:t>
      </w:r>
      <w:r w:rsidRPr="00286CA8">
        <w:rPr>
          <w:rFonts w:ascii="Times New Roman" w:hAnsi="Times New Roman"/>
          <w:b/>
          <w:i/>
          <w:color w:val="000000" w:themeColor="text1"/>
        </w:rPr>
        <w:t>»</w:t>
      </w:r>
      <w:r w:rsidRPr="00286CA8">
        <w:rPr>
          <w:rFonts w:ascii="Times New Roman" w:hAnsi="Times New Roman"/>
          <w:b/>
          <w:i/>
          <w:color w:val="000000" w:themeColor="text1"/>
          <w:sz w:val="28"/>
          <w:szCs w:val="28"/>
        </w:rPr>
        <w:t>»</w:t>
      </w:r>
    </w:p>
    <w:p w:rsidR="003F1D8D" w:rsidRPr="007C3E13" w:rsidRDefault="003F1D8D" w:rsidP="003F1D8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76842">
        <w:rPr>
          <w:rFonts w:ascii="Times New Roman" w:hAnsi="Times New Roman"/>
          <w:sz w:val="28"/>
          <w:szCs w:val="28"/>
        </w:rPr>
        <w:t>Саме  з міркувань над такими проникливо щирими, філософськи заглибленими  і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76842">
        <w:rPr>
          <w:rFonts w:ascii="Times New Roman" w:hAnsi="Times New Roman"/>
          <w:sz w:val="28"/>
          <w:szCs w:val="28"/>
        </w:rPr>
        <w:t>на перший погляд</w:t>
      </w:r>
      <w:r>
        <w:rPr>
          <w:rFonts w:ascii="Times New Roman" w:hAnsi="Times New Roman"/>
          <w:sz w:val="28"/>
          <w:szCs w:val="28"/>
        </w:rPr>
        <w:t>,</w:t>
      </w:r>
      <w:r w:rsidRPr="00776842">
        <w:rPr>
          <w:rFonts w:ascii="Times New Roman" w:hAnsi="Times New Roman"/>
          <w:sz w:val="28"/>
          <w:szCs w:val="28"/>
        </w:rPr>
        <w:t xml:space="preserve"> вочевидь зрозумілими  та простими , як усе геніальне, роздумами про життя  ми </w:t>
      </w:r>
      <w:r>
        <w:rPr>
          <w:rFonts w:ascii="Times New Roman" w:hAnsi="Times New Roman"/>
          <w:sz w:val="28"/>
          <w:szCs w:val="28"/>
        </w:rPr>
        <w:t xml:space="preserve">познайомимося </w:t>
      </w:r>
      <w:r w:rsidRPr="00776842"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Г</w:t>
      </w:r>
      <w:r w:rsidRPr="007860EA">
        <w:rPr>
          <w:rFonts w:ascii="Times New Roman" w:hAnsi="Times New Roman"/>
          <w:sz w:val="28"/>
          <w:szCs w:val="28"/>
        </w:rPr>
        <w:t xml:space="preserve">абріелем Маркесом зі сторінок нашого літературного журналу.  </w:t>
      </w:r>
    </w:p>
    <w:p w:rsidR="003F1D8D" w:rsidRPr="00286CA8" w:rsidRDefault="003F1D8D" w:rsidP="003F1D8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6CA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286CA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. </w:t>
      </w:r>
      <w:r w:rsidRPr="00286C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Виклад нової теми за питаннями плану</w:t>
      </w:r>
    </w:p>
    <w:p w:rsidR="006B5870" w:rsidRPr="003F1D8D" w:rsidRDefault="006B5870" w:rsidP="003F1D8D">
      <w:pPr>
        <w:rPr>
          <w:szCs w:val="28"/>
        </w:rPr>
      </w:pPr>
    </w:p>
    <w:sectPr w:rsidR="006B5870" w:rsidRPr="003F1D8D" w:rsidSect="007C3E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E72"/>
    <w:multiLevelType w:val="hybridMultilevel"/>
    <w:tmpl w:val="0C96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3374D"/>
    <w:multiLevelType w:val="hybridMultilevel"/>
    <w:tmpl w:val="171CF826"/>
    <w:lvl w:ilvl="0" w:tplc="AC6064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4384D"/>
    <w:multiLevelType w:val="hybridMultilevel"/>
    <w:tmpl w:val="08366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F147D"/>
    <w:multiLevelType w:val="hybridMultilevel"/>
    <w:tmpl w:val="5A30717E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277572BF"/>
    <w:multiLevelType w:val="hybridMultilevel"/>
    <w:tmpl w:val="0C96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1794D"/>
    <w:multiLevelType w:val="hybridMultilevel"/>
    <w:tmpl w:val="3E3847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84D8F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14E69"/>
    <w:multiLevelType w:val="hybridMultilevel"/>
    <w:tmpl w:val="2B7218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3052B"/>
    <w:multiLevelType w:val="hybridMultilevel"/>
    <w:tmpl w:val="E2128A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87C7182"/>
    <w:multiLevelType w:val="hybridMultilevel"/>
    <w:tmpl w:val="8FA63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64BE0"/>
    <w:multiLevelType w:val="hybridMultilevel"/>
    <w:tmpl w:val="9DC4D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F4AB1"/>
    <w:multiLevelType w:val="hybridMultilevel"/>
    <w:tmpl w:val="0C96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10437"/>
    <w:multiLevelType w:val="hybridMultilevel"/>
    <w:tmpl w:val="CBE0D4AC"/>
    <w:lvl w:ilvl="0" w:tplc="B0BA4FE8">
      <w:start w:val="1"/>
      <w:numFmt w:val="decimal"/>
      <w:lvlText w:val="%1."/>
      <w:lvlJc w:val="left"/>
      <w:pPr>
        <w:ind w:left="81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">
    <w:nsid w:val="517C5031"/>
    <w:multiLevelType w:val="hybridMultilevel"/>
    <w:tmpl w:val="5D8E62E8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3">
    <w:nsid w:val="5C277ECF"/>
    <w:multiLevelType w:val="hybridMultilevel"/>
    <w:tmpl w:val="98B02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6F32DB"/>
    <w:multiLevelType w:val="hybridMultilevel"/>
    <w:tmpl w:val="C9346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DA1C8C"/>
    <w:multiLevelType w:val="hybridMultilevel"/>
    <w:tmpl w:val="357C4594"/>
    <w:lvl w:ilvl="0" w:tplc="C108C46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3F2591"/>
    <w:multiLevelType w:val="hybridMultilevel"/>
    <w:tmpl w:val="323ECAE0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DB54B11"/>
    <w:multiLevelType w:val="hybridMultilevel"/>
    <w:tmpl w:val="0108056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4"/>
  </w:num>
  <w:num w:numId="10">
    <w:abstractNumId w:val="10"/>
  </w:num>
  <w:num w:numId="11">
    <w:abstractNumId w:val="13"/>
  </w:num>
  <w:num w:numId="12">
    <w:abstractNumId w:val="0"/>
  </w:num>
  <w:num w:numId="13">
    <w:abstractNumId w:val="11"/>
  </w:num>
  <w:num w:numId="14">
    <w:abstractNumId w:val="8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C3E13"/>
    <w:rsid w:val="001A0FB3"/>
    <w:rsid w:val="001A4836"/>
    <w:rsid w:val="00286CA8"/>
    <w:rsid w:val="003C2000"/>
    <w:rsid w:val="003F1D8D"/>
    <w:rsid w:val="005251FA"/>
    <w:rsid w:val="006B5870"/>
    <w:rsid w:val="007B0B78"/>
    <w:rsid w:val="007C3E13"/>
    <w:rsid w:val="008241C5"/>
    <w:rsid w:val="00A76C80"/>
    <w:rsid w:val="00C1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7C3E13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5Calibri105pt">
    <w:name w:val="Основной текст (5) + Calibri;10;5 pt;Полужирный;Курсив"/>
    <w:basedOn w:val="5"/>
    <w:rsid w:val="007C3E13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lang w:val="uk-UA" w:eastAsia="uk-UA" w:bidi="uk-UA"/>
    </w:rPr>
  </w:style>
  <w:style w:type="character" w:customStyle="1" w:styleId="5Calibri105pt0">
    <w:name w:val="Основной текст (5) + Calibri;10;5 pt;Курсив"/>
    <w:basedOn w:val="5"/>
    <w:rsid w:val="007C3E13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lang w:val="uk-UA" w:eastAsia="uk-UA" w:bidi="uk-UA"/>
    </w:rPr>
  </w:style>
  <w:style w:type="paragraph" w:customStyle="1" w:styleId="50">
    <w:name w:val="Основной текст (5)"/>
    <w:basedOn w:val="a"/>
    <w:link w:val="5"/>
    <w:rsid w:val="007C3E13"/>
    <w:pPr>
      <w:widowControl w:val="0"/>
      <w:shd w:val="clear" w:color="auto" w:fill="FFFFFF"/>
      <w:spacing w:before="120" w:after="0" w:line="235" w:lineRule="exact"/>
      <w:ind w:hanging="340"/>
      <w:jc w:val="both"/>
    </w:pPr>
    <w:rPr>
      <w:rFonts w:ascii="Tahoma" w:eastAsia="Tahoma" w:hAnsi="Tahoma" w:cs="Tahoma"/>
      <w:sz w:val="19"/>
      <w:szCs w:val="19"/>
    </w:rPr>
  </w:style>
  <w:style w:type="character" w:customStyle="1" w:styleId="51">
    <w:name w:val="Основной текст (5) + Полужирный"/>
    <w:basedOn w:val="5"/>
    <w:rsid w:val="007C3E13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uk-UA" w:eastAsia="uk-UA" w:bidi="uk-UA"/>
    </w:rPr>
  </w:style>
  <w:style w:type="paragraph" w:styleId="a3">
    <w:name w:val="List Paragraph"/>
    <w:basedOn w:val="a"/>
    <w:uiPriority w:val="34"/>
    <w:qFormat/>
    <w:rsid w:val="007C3E13"/>
    <w:pPr>
      <w:ind w:left="720"/>
      <w:contextualSpacing/>
    </w:pPr>
  </w:style>
  <w:style w:type="table" w:styleId="a4">
    <w:name w:val="Table Grid"/>
    <w:basedOn w:val="a1"/>
    <w:uiPriority w:val="59"/>
    <w:rsid w:val="007C3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C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</dc:creator>
  <cp:lastModifiedBy>gr1mre4per</cp:lastModifiedBy>
  <cp:revision>2</cp:revision>
  <dcterms:created xsi:type="dcterms:W3CDTF">2020-06-15T12:26:00Z</dcterms:created>
  <dcterms:modified xsi:type="dcterms:W3CDTF">2020-06-15T12:26:00Z</dcterms:modified>
</cp:coreProperties>
</file>