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3EBF" w:rsidTr="00823EBF">
        <w:tc>
          <w:tcPr>
            <w:tcW w:w="3190" w:type="dxa"/>
          </w:tcPr>
          <w:p w:rsidR="00823EBF" w:rsidRPr="00823EBF" w:rsidRDefault="00823EBF">
            <w:pPr>
              <w:rPr>
                <w:b/>
                <w:i/>
              </w:rPr>
            </w:pPr>
            <w:r w:rsidRPr="00823EBF">
              <w:rPr>
                <w:b/>
                <w:i/>
              </w:rPr>
              <w:t>фенотип</w:t>
            </w:r>
          </w:p>
        </w:tc>
        <w:tc>
          <w:tcPr>
            <w:tcW w:w="3190" w:type="dxa"/>
          </w:tcPr>
          <w:p w:rsidR="00823EBF" w:rsidRPr="00823EBF" w:rsidRDefault="00823EBF">
            <w:pPr>
              <w:rPr>
                <w:b/>
                <w:i/>
              </w:rPr>
            </w:pPr>
            <w:r w:rsidRPr="00823EBF">
              <w:rPr>
                <w:b/>
                <w:i/>
              </w:rPr>
              <w:t xml:space="preserve">Ген </w:t>
            </w:r>
          </w:p>
        </w:tc>
        <w:tc>
          <w:tcPr>
            <w:tcW w:w="3191" w:type="dxa"/>
          </w:tcPr>
          <w:p w:rsidR="00823EBF" w:rsidRPr="00823EBF" w:rsidRDefault="00823EBF">
            <w:pPr>
              <w:rPr>
                <w:b/>
                <w:i/>
              </w:rPr>
            </w:pPr>
            <w:r w:rsidRPr="00823EBF">
              <w:rPr>
                <w:b/>
                <w:i/>
              </w:rPr>
              <w:t>генотип</w:t>
            </w:r>
          </w:p>
        </w:tc>
      </w:tr>
      <w:tr w:rsidR="00823EBF" w:rsidTr="00823EBF">
        <w:tc>
          <w:tcPr>
            <w:tcW w:w="3190" w:type="dxa"/>
          </w:tcPr>
          <w:p w:rsidR="00823EBF" w:rsidRDefault="00823EBF">
            <w:r>
              <w:t>карие</w:t>
            </w:r>
          </w:p>
        </w:tc>
        <w:tc>
          <w:tcPr>
            <w:tcW w:w="3190" w:type="dxa"/>
          </w:tcPr>
          <w:p w:rsidR="00823EBF" w:rsidRDefault="00823EBF">
            <w:r>
              <w:t>А</w:t>
            </w:r>
          </w:p>
        </w:tc>
        <w:tc>
          <w:tcPr>
            <w:tcW w:w="3191" w:type="dxa"/>
          </w:tcPr>
          <w:p w:rsidR="00823EBF" w:rsidRDefault="00823EBF">
            <w:proofErr w:type="spellStart"/>
            <w:r>
              <w:t>АА</w:t>
            </w:r>
            <w:proofErr w:type="gramStart"/>
            <w:r>
              <w:t>,А</w:t>
            </w:r>
            <w:proofErr w:type="gramEnd"/>
            <w:r>
              <w:t>а</w:t>
            </w:r>
            <w:proofErr w:type="spellEnd"/>
          </w:p>
        </w:tc>
      </w:tr>
      <w:tr w:rsidR="00823EBF" w:rsidTr="00823EBF">
        <w:tc>
          <w:tcPr>
            <w:tcW w:w="3190" w:type="dxa"/>
          </w:tcPr>
          <w:p w:rsidR="00823EBF" w:rsidRDefault="00823EBF">
            <w:r>
              <w:t>голубые</w:t>
            </w:r>
          </w:p>
        </w:tc>
        <w:tc>
          <w:tcPr>
            <w:tcW w:w="3190" w:type="dxa"/>
          </w:tcPr>
          <w:p w:rsidR="00823EBF" w:rsidRDefault="00823EBF">
            <w:r>
              <w:t>а</w:t>
            </w:r>
          </w:p>
        </w:tc>
        <w:tc>
          <w:tcPr>
            <w:tcW w:w="3191" w:type="dxa"/>
          </w:tcPr>
          <w:p w:rsidR="00823EBF" w:rsidRDefault="00823EBF">
            <w:proofErr w:type="spellStart"/>
            <w:r>
              <w:t>аа</w:t>
            </w:r>
            <w:proofErr w:type="spellEnd"/>
          </w:p>
        </w:tc>
      </w:tr>
      <w:tr w:rsidR="00823EBF" w:rsidTr="00823EBF">
        <w:tc>
          <w:tcPr>
            <w:tcW w:w="3190" w:type="dxa"/>
          </w:tcPr>
          <w:p w:rsidR="00823EBF" w:rsidRDefault="00823EBF">
            <w:r>
              <w:t>праворукость</w:t>
            </w:r>
          </w:p>
        </w:tc>
        <w:tc>
          <w:tcPr>
            <w:tcW w:w="3190" w:type="dxa"/>
          </w:tcPr>
          <w:p w:rsidR="00823EBF" w:rsidRDefault="00823EBF">
            <w:r>
              <w:t xml:space="preserve">В </w:t>
            </w:r>
          </w:p>
        </w:tc>
        <w:tc>
          <w:tcPr>
            <w:tcW w:w="3191" w:type="dxa"/>
          </w:tcPr>
          <w:p w:rsidR="00823EBF" w:rsidRDefault="00823EBF">
            <w:proofErr w:type="spellStart"/>
            <w:r>
              <w:t>ВВ</w:t>
            </w:r>
            <w:proofErr w:type="gramStart"/>
            <w:r>
              <w:t>,В</w:t>
            </w:r>
            <w:proofErr w:type="gramEnd"/>
            <w:r>
              <w:t>в</w:t>
            </w:r>
            <w:proofErr w:type="spellEnd"/>
          </w:p>
        </w:tc>
      </w:tr>
      <w:tr w:rsidR="00823EBF" w:rsidTr="00823EBF">
        <w:tc>
          <w:tcPr>
            <w:tcW w:w="3190" w:type="dxa"/>
          </w:tcPr>
          <w:p w:rsidR="00823EBF" w:rsidRDefault="00823EBF">
            <w:r>
              <w:t>леворукость</w:t>
            </w:r>
          </w:p>
        </w:tc>
        <w:tc>
          <w:tcPr>
            <w:tcW w:w="3190" w:type="dxa"/>
          </w:tcPr>
          <w:p w:rsidR="00823EBF" w:rsidRDefault="00823EBF">
            <w:r>
              <w:t>в</w:t>
            </w:r>
          </w:p>
        </w:tc>
        <w:tc>
          <w:tcPr>
            <w:tcW w:w="3191" w:type="dxa"/>
          </w:tcPr>
          <w:p w:rsidR="00823EBF" w:rsidRDefault="00823EBF">
            <w:proofErr w:type="spellStart"/>
            <w:proofErr w:type="gramStart"/>
            <w:r>
              <w:t>вв</w:t>
            </w:r>
            <w:proofErr w:type="spellEnd"/>
            <w:proofErr w:type="gramEnd"/>
          </w:p>
        </w:tc>
      </w:tr>
    </w:tbl>
    <w:p w:rsidR="00B557F6" w:rsidRDefault="00823EBF">
      <w:r>
        <w:t>Решение</w:t>
      </w:r>
    </w:p>
    <w:p w:rsidR="00823EBF" w:rsidRDefault="00823EBF">
      <w:proofErr w:type="gramStart"/>
      <w:r>
        <w:t>Р</w:t>
      </w:r>
      <w:proofErr w:type="gramEnd"/>
      <w:r>
        <w:t xml:space="preserve"> мать </w:t>
      </w:r>
      <w:proofErr w:type="spellStart"/>
      <w:r>
        <w:t>АаВв</w:t>
      </w:r>
      <w:proofErr w:type="spellEnd"/>
      <w:r>
        <w:t xml:space="preserve"> *отец </w:t>
      </w:r>
      <w:proofErr w:type="spellStart"/>
      <w:r>
        <w:t>АаВв</w:t>
      </w:r>
      <w:proofErr w:type="spellEnd"/>
    </w:p>
    <w:p w:rsidR="00823EBF" w:rsidRPr="00823EBF" w:rsidRDefault="00823EBF">
      <w:r>
        <w:rPr>
          <w:lang w:val="en-US"/>
        </w:rPr>
        <w:t>G</w:t>
      </w:r>
      <w:r>
        <w:t xml:space="preserve">   (АВ)</w:t>
      </w:r>
      <w:proofErr w:type="gramStart"/>
      <w:r>
        <w:t>.(</w:t>
      </w:r>
      <w:proofErr w:type="spellStart"/>
      <w:proofErr w:type="gramEnd"/>
      <w:r>
        <w:t>Ав</w:t>
      </w:r>
      <w:proofErr w:type="spellEnd"/>
      <w:r>
        <w:t>).(</w:t>
      </w:r>
      <w:proofErr w:type="spellStart"/>
      <w:r>
        <w:t>аВ</w:t>
      </w:r>
      <w:proofErr w:type="spellEnd"/>
      <w:r>
        <w:t>). (</w:t>
      </w:r>
      <w:proofErr w:type="spellStart"/>
      <w:r>
        <w:t>ав</w:t>
      </w:r>
      <w:proofErr w:type="spellEnd"/>
      <w:r>
        <w:t>) /</w:t>
      </w:r>
      <w:r>
        <w:t>(АВ)</w:t>
      </w:r>
      <w:proofErr w:type="gramStart"/>
      <w:r>
        <w:t>.(</w:t>
      </w:r>
      <w:proofErr w:type="spellStart"/>
      <w:proofErr w:type="gramEnd"/>
      <w:r>
        <w:t>Ав</w:t>
      </w:r>
      <w:proofErr w:type="spellEnd"/>
      <w:r>
        <w:t>).(</w:t>
      </w:r>
      <w:proofErr w:type="spellStart"/>
      <w:r>
        <w:t>аВ</w:t>
      </w:r>
      <w:proofErr w:type="spellEnd"/>
      <w:r>
        <w:t>). (</w:t>
      </w:r>
      <w:proofErr w:type="spellStart"/>
      <w:r>
        <w:t>ав</w:t>
      </w:r>
      <w:proofErr w:type="spellEnd"/>
      <w:r>
        <w:t>)</w:t>
      </w:r>
    </w:p>
    <w:p w:rsidR="00823EBF" w:rsidRDefault="00823EBF">
      <w:proofErr w:type="gramStart"/>
      <w:r>
        <w:rPr>
          <w:lang w:val="en-US"/>
        </w:rPr>
        <w:t>F1</w:t>
      </w:r>
      <w:r>
        <w:t xml:space="preserve">  Решетка</w:t>
      </w:r>
      <w:proofErr w:type="gramEnd"/>
      <w:r>
        <w:t xml:space="preserve"> </w:t>
      </w:r>
      <w:proofErr w:type="spellStart"/>
      <w:r>
        <w:t>Пеннета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1034"/>
        <w:gridCol w:w="1034"/>
        <w:gridCol w:w="1034"/>
        <w:gridCol w:w="1034"/>
      </w:tblGrid>
      <w:tr w:rsidR="00823EBF" w:rsidTr="00823EBF">
        <w:trPr>
          <w:trHeight w:val="784"/>
        </w:trPr>
        <w:tc>
          <w:tcPr>
            <w:tcW w:w="1034" w:type="dxa"/>
          </w:tcPr>
          <w:p w:rsidR="00823EBF" w:rsidRDefault="00823EBF">
            <w:r>
              <w:t>Мать</w:t>
            </w:r>
          </w:p>
          <w:p w:rsidR="00823EBF" w:rsidRDefault="00823EBF">
            <w:r>
              <w:t>отец</w:t>
            </w:r>
          </w:p>
        </w:tc>
        <w:tc>
          <w:tcPr>
            <w:tcW w:w="1034" w:type="dxa"/>
          </w:tcPr>
          <w:p w:rsidR="00823EBF" w:rsidRDefault="00823EBF">
            <w:r>
              <w:t>АВ</w:t>
            </w:r>
          </w:p>
        </w:tc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</w:tr>
      <w:tr w:rsidR="00823EBF" w:rsidTr="00823EBF">
        <w:trPr>
          <w:trHeight w:val="830"/>
        </w:trPr>
        <w:tc>
          <w:tcPr>
            <w:tcW w:w="1034" w:type="dxa"/>
          </w:tcPr>
          <w:p w:rsidR="00823EBF" w:rsidRDefault="00823EBF">
            <w:r>
              <w:t>АВ</w:t>
            </w:r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r w:rsidRPr="00823EBF">
              <w:rPr>
                <w:b/>
                <w:i/>
              </w:rPr>
              <w:t>ААВВ</w:t>
            </w:r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</w:tr>
      <w:tr w:rsidR="00823EBF" w:rsidTr="00823EBF">
        <w:trPr>
          <w:trHeight w:val="830"/>
        </w:trPr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</w:tr>
      <w:tr w:rsidR="00823EBF" w:rsidTr="00823EBF">
        <w:trPr>
          <w:trHeight w:val="784"/>
        </w:trPr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bookmarkStart w:id="0" w:name="_GoBack"/>
        <w:bookmarkEnd w:id="0"/>
      </w:tr>
      <w:tr w:rsidR="00823EBF" w:rsidTr="00823EBF">
        <w:trPr>
          <w:trHeight w:val="830"/>
        </w:trPr>
        <w:tc>
          <w:tcPr>
            <w:tcW w:w="1034" w:type="dxa"/>
          </w:tcPr>
          <w:p w:rsidR="00823EBF" w:rsidRDefault="00823EBF">
            <w:proofErr w:type="spellStart"/>
            <w:r>
              <w:t>ав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  <w:tc>
          <w:tcPr>
            <w:tcW w:w="1034" w:type="dxa"/>
          </w:tcPr>
          <w:p w:rsidR="00823EBF" w:rsidRPr="00823EBF" w:rsidRDefault="00823EBF">
            <w:pPr>
              <w:rPr>
                <w:b/>
                <w:i/>
              </w:rPr>
            </w:pPr>
            <w:proofErr w:type="spellStart"/>
            <w:r w:rsidRPr="00823EBF">
              <w:rPr>
                <w:b/>
                <w:i/>
              </w:rPr>
              <w:t>аавв</w:t>
            </w:r>
            <w:proofErr w:type="spellEnd"/>
          </w:p>
        </w:tc>
      </w:tr>
    </w:tbl>
    <w:p w:rsidR="00823EBF" w:rsidRPr="00823EBF" w:rsidRDefault="00823EBF">
      <w:pPr>
        <w:rPr>
          <w:b/>
          <w:i/>
        </w:rPr>
      </w:pPr>
      <w:r w:rsidRPr="00823EBF">
        <w:rPr>
          <w:b/>
          <w:i/>
        </w:rPr>
        <w:t xml:space="preserve">Ответ: </w:t>
      </w:r>
    </w:p>
    <w:p w:rsidR="00823EBF" w:rsidRPr="00823EBF" w:rsidRDefault="00823EBF">
      <w:pPr>
        <w:rPr>
          <w:b/>
          <w:i/>
        </w:rPr>
      </w:pPr>
      <w:r w:rsidRPr="00823EBF">
        <w:rPr>
          <w:b/>
          <w:i/>
        </w:rPr>
        <w:t>Вероятность рождения кареглазого правши равна 56,25 %</w:t>
      </w:r>
    </w:p>
    <w:p w:rsidR="00823EBF" w:rsidRPr="00823EBF" w:rsidRDefault="00823EBF">
      <w:pPr>
        <w:rPr>
          <w:b/>
          <w:i/>
        </w:rPr>
      </w:pPr>
      <w:r w:rsidRPr="00823EBF">
        <w:rPr>
          <w:b/>
          <w:i/>
        </w:rPr>
        <w:t>Вероятность рождения голубоглазого правши равна 18,75 %</w:t>
      </w:r>
    </w:p>
    <w:p w:rsidR="00823EBF" w:rsidRPr="00823EBF" w:rsidRDefault="00823EBF">
      <w:pPr>
        <w:rPr>
          <w:b/>
          <w:i/>
        </w:rPr>
      </w:pPr>
      <w:r w:rsidRPr="00823EBF">
        <w:rPr>
          <w:b/>
          <w:i/>
        </w:rPr>
        <w:t>Вероятность рождения кареглазого левши равна 18,75 %</w:t>
      </w:r>
    </w:p>
    <w:p w:rsidR="00823EBF" w:rsidRPr="00823EBF" w:rsidRDefault="00823EBF">
      <w:pPr>
        <w:rPr>
          <w:b/>
          <w:i/>
        </w:rPr>
      </w:pPr>
      <w:r w:rsidRPr="00823EBF">
        <w:rPr>
          <w:b/>
          <w:i/>
        </w:rPr>
        <w:t>Вероятность рождения голубоглазого левши равна 6,25 %</w:t>
      </w:r>
    </w:p>
    <w:sectPr w:rsidR="00823EBF" w:rsidRPr="0082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D0"/>
    <w:rsid w:val="00823EBF"/>
    <w:rsid w:val="00B557F6"/>
    <w:rsid w:val="00F1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2014-01-04T14:48:00Z</dcterms:created>
  <dcterms:modified xsi:type="dcterms:W3CDTF">2014-01-04T14:58:00Z</dcterms:modified>
</cp:coreProperties>
</file>