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66B" w:rsidRPr="00AF376D" w:rsidRDefault="001B3AA8">
      <w:pPr>
        <w:rPr>
          <w:rFonts w:ascii="Times New Roman" w:hAnsi="Times New Roman" w:cs="Times New Roman"/>
          <w:b/>
          <w:lang w:val="ru-RU"/>
        </w:rPr>
      </w:pPr>
      <w:r w:rsidRPr="00AF376D">
        <w:rPr>
          <w:rFonts w:ascii="Times New Roman" w:hAnsi="Times New Roman" w:cs="Times New Roman"/>
          <w:b/>
          <w:lang w:val="ru-RU"/>
        </w:rPr>
        <w:t>1 Билет</w:t>
      </w:r>
    </w:p>
    <w:p w:rsidR="001B3AA8" w:rsidRPr="00AF376D" w:rsidRDefault="001B3AA8" w:rsidP="001B3AA8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AF376D">
        <w:rPr>
          <w:rFonts w:ascii="Times New Roman" w:hAnsi="Times New Roman" w:cs="Times New Roman"/>
          <w:lang w:val="ru-RU"/>
        </w:rPr>
        <w:t xml:space="preserve">Спеть гамму </w:t>
      </w:r>
      <w:r w:rsidRPr="00AF376D">
        <w:rPr>
          <w:rFonts w:ascii="Times New Roman" w:hAnsi="Times New Roman" w:cs="Times New Roman"/>
        </w:rPr>
        <w:t>b</w:t>
      </w:r>
      <w:r w:rsidRPr="00AF376D">
        <w:rPr>
          <w:rFonts w:ascii="Times New Roman" w:hAnsi="Times New Roman" w:cs="Times New Roman"/>
          <w:lang w:val="ru-RU"/>
        </w:rPr>
        <w:t xml:space="preserve"> </w:t>
      </w:r>
      <w:r w:rsidRPr="00AF376D">
        <w:rPr>
          <w:rFonts w:ascii="Times New Roman" w:hAnsi="Times New Roman" w:cs="Times New Roman"/>
        </w:rPr>
        <w:t>moll</w:t>
      </w:r>
      <w:r w:rsidRPr="00AF376D">
        <w:rPr>
          <w:rFonts w:ascii="Times New Roman" w:hAnsi="Times New Roman" w:cs="Times New Roman"/>
          <w:lang w:val="ru-RU"/>
        </w:rPr>
        <w:t xml:space="preserve"> гармонический. В ней ступени: </w:t>
      </w:r>
      <w:r w:rsidRPr="00AF376D">
        <w:rPr>
          <w:rFonts w:ascii="Times New Roman" w:hAnsi="Times New Roman" w:cs="Times New Roman"/>
        </w:rPr>
        <w:t>I</w:t>
      </w:r>
      <w:r w:rsidRPr="00AF376D">
        <w:rPr>
          <w:rFonts w:ascii="Times New Roman" w:hAnsi="Times New Roman" w:cs="Times New Roman"/>
          <w:lang w:val="ru-RU"/>
        </w:rPr>
        <w:t xml:space="preserve"> – </w:t>
      </w:r>
      <w:r w:rsidRPr="00AF376D">
        <w:rPr>
          <w:rFonts w:ascii="Times New Roman" w:hAnsi="Times New Roman" w:cs="Times New Roman"/>
        </w:rPr>
        <w:t>VII</w:t>
      </w:r>
      <w:r w:rsidRPr="00AF376D">
        <w:rPr>
          <w:rFonts w:ascii="Times New Roman" w:hAnsi="Times New Roman" w:cs="Times New Roman"/>
          <w:lang w:val="ru-RU"/>
        </w:rPr>
        <w:t xml:space="preserve"> – </w:t>
      </w:r>
      <w:r w:rsidRPr="00AF376D">
        <w:rPr>
          <w:rFonts w:ascii="Times New Roman" w:hAnsi="Times New Roman" w:cs="Times New Roman"/>
        </w:rPr>
        <w:t>VI</w:t>
      </w:r>
      <w:r w:rsidRPr="00AF376D">
        <w:rPr>
          <w:rFonts w:ascii="Times New Roman" w:hAnsi="Times New Roman" w:cs="Times New Roman"/>
          <w:lang w:val="ru-RU"/>
        </w:rPr>
        <w:t xml:space="preserve"> – </w:t>
      </w:r>
      <w:r w:rsidRPr="00AF376D">
        <w:rPr>
          <w:rFonts w:ascii="Times New Roman" w:hAnsi="Times New Roman" w:cs="Times New Roman"/>
        </w:rPr>
        <w:t>II</w:t>
      </w:r>
      <w:r w:rsidRPr="00AF376D">
        <w:rPr>
          <w:rFonts w:ascii="Times New Roman" w:hAnsi="Times New Roman" w:cs="Times New Roman"/>
          <w:lang w:val="ru-RU"/>
        </w:rPr>
        <w:t xml:space="preserve"> – </w:t>
      </w:r>
      <w:r w:rsidRPr="00AF376D">
        <w:rPr>
          <w:rFonts w:ascii="Times New Roman" w:hAnsi="Times New Roman" w:cs="Times New Roman"/>
        </w:rPr>
        <w:t>IV</w:t>
      </w:r>
      <w:r w:rsidRPr="00AF376D">
        <w:rPr>
          <w:rFonts w:ascii="Times New Roman" w:hAnsi="Times New Roman" w:cs="Times New Roman"/>
          <w:lang w:val="ru-RU"/>
        </w:rPr>
        <w:t xml:space="preserve"> – </w:t>
      </w:r>
      <w:r w:rsidRPr="00AF376D">
        <w:rPr>
          <w:rFonts w:ascii="Times New Roman" w:hAnsi="Times New Roman" w:cs="Times New Roman"/>
        </w:rPr>
        <w:t>III</w:t>
      </w:r>
      <w:r w:rsidRPr="00AF376D">
        <w:rPr>
          <w:rFonts w:ascii="Times New Roman" w:hAnsi="Times New Roman" w:cs="Times New Roman"/>
          <w:lang w:val="ru-RU"/>
        </w:rPr>
        <w:t xml:space="preserve"> – </w:t>
      </w:r>
      <w:r w:rsidRPr="00AF376D">
        <w:rPr>
          <w:rFonts w:ascii="Times New Roman" w:hAnsi="Times New Roman" w:cs="Times New Roman"/>
        </w:rPr>
        <w:t>I</w:t>
      </w:r>
    </w:p>
    <w:p w:rsidR="001B3AA8" w:rsidRPr="00AF376D" w:rsidRDefault="001B3AA8" w:rsidP="001B3AA8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AF376D">
        <w:rPr>
          <w:rFonts w:ascii="Times New Roman" w:hAnsi="Times New Roman" w:cs="Times New Roman"/>
          <w:lang w:val="ru-RU"/>
        </w:rPr>
        <w:t xml:space="preserve">Спеть в тональности </w:t>
      </w:r>
      <w:r w:rsidRPr="00AF376D">
        <w:rPr>
          <w:rFonts w:ascii="Times New Roman" w:hAnsi="Times New Roman" w:cs="Times New Roman"/>
        </w:rPr>
        <w:t>B</w:t>
      </w:r>
      <w:r w:rsidRPr="00AF376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AF376D">
        <w:rPr>
          <w:rFonts w:ascii="Times New Roman" w:hAnsi="Times New Roman" w:cs="Times New Roman"/>
        </w:rPr>
        <w:t>dur</w:t>
      </w:r>
      <w:proofErr w:type="spellEnd"/>
      <w:r w:rsidRPr="00AF376D">
        <w:rPr>
          <w:rFonts w:ascii="Times New Roman" w:hAnsi="Times New Roman" w:cs="Times New Roman"/>
          <w:lang w:val="ru-RU"/>
        </w:rPr>
        <w:t xml:space="preserve">: ув2, б3 – </w:t>
      </w:r>
      <w:r w:rsidRPr="00AF376D">
        <w:rPr>
          <w:rFonts w:ascii="Times New Roman" w:hAnsi="Times New Roman" w:cs="Times New Roman"/>
        </w:rPr>
        <w:t>V</w:t>
      </w:r>
      <w:r w:rsidRPr="00AF376D">
        <w:rPr>
          <w:rFonts w:ascii="Times New Roman" w:hAnsi="Times New Roman" w:cs="Times New Roman"/>
          <w:lang w:val="ru-RU"/>
        </w:rPr>
        <w:t xml:space="preserve">, б7 -  </w:t>
      </w:r>
      <w:r w:rsidRPr="00AF376D">
        <w:rPr>
          <w:rFonts w:ascii="Times New Roman" w:hAnsi="Times New Roman" w:cs="Times New Roman"/>
        </w:rPr>
        <w:t>IV</w:t>
      </w:r>
    </w:p>
    <w:p w:rsidR="001B3AA8" w:rsidRPr="00AF376D" w:rsidRDefault="001B3AA8" w:rsidP="001B3AA8">
      <w:pPr>
        <w:pStyle w:val="a3"/>
        <w:rPr>
          <w:rFonts w:ascii="Times New Roman" w:hAnsi="Times New Roman" w:cs="Times New Roman"/>
          <w:vertAlign w:val="superscript"/>
          <w:lang w:val="ru-RU"/>
        </w:rPr>
      </w:pPr>
      <w:r w:rsidRPr="00AF376D">
        <w:rPr>
          <w:rFonts w:ascii="Times New Roman" w:hAnsi="Times New Roman" w:cs="Times New Roman"/>
          <w:lang w:val="ru-RU"/>
        </w:rPr>
        <w:t xml:space="preserve">                                                   Последовательность: </w:t>
      </w:r>
      <w:r w:rsidRPr="00AF376D">
        <w:rPr>
          <w:rFonts w:ascii="Times New Roman" w:hAnsi="Times New Roman" w:cs="Times New Roman"/>
        </w:rPr>
        <w:t>S</w:t>
      </w:r>
      <w:r w:rsidRPr="00AF376D">
        <w:rPr>
          <w:rFonts w:ascii="Times New Roman" w:hAnsi="Times New Roman" w:cs="Times New Roman"/>
          <w:lang w:val="ru-RU"/>
        </w:rPr>
        <w:t xml:space="preserve">6 – </w:t>
      </w:r>
      <w:r w:rsidRPr="00AF376D">
        <w:rPr>
          <w:rFonts w:ascii="Times New Roman" w:hAnsi="Times New Roman" w:cs="Times New Roman"/>
        </w:rPr>
        <w:t>S</w:t>
      </w:r>
      <w:r w:rsidRPr="00AF376D">
        <w:rPr>
          <w:rFonts w:ascii="Times New Roman" w:hAnsi="Times New Roman" w:cs="Times New Roman"/>
          <w:lang w:val="ru-RU"/>
        </w:rPr>
        <w:t>6</w:t>
      </w:r>
      <w:r w:rsidRPr="00AF376D">
        <w:rPr>
          <w:rFonts w:ascii="Times New Roman" w:hAnsi="Times New Roman" w:cs="Times New Roman"/>
          <w:vertAlign w:val="superscript"/>
          <w:lang w:val="ru-RU"/>
        </w:rPr>
        <w:t>г</w:t>
      </w:r>
      <w:r w:rsidRPr="00AF376D">
        <w:rPr>
          <w:rFonts w:ascii="Times New Roman" w:hAnsi="Times New Roman" w:cs="Times New Roman"/>
          <w:lang w:val="ru-RU"/>
        </w:rPr>
        <w:t xml:space="preserve"> – </w:t>
      </w:r>
      <w:r w:rsidRPr="00AF376D">
        <w:rPr>
          <w:rFonts w:ascii="Times New Roman" w:hAnsi="Times New Roman" w:cs="Times New Roman"/>
        </w:rPr>
        <w:t>T</w:t>
      </w:r>
      <w:r w:rsidRPr="00AF376D">
        <w:rPr>
          <w:rFonts w:ascii="Times New Roman" w:hAnsi="Times New Roman" w:cs="Times New Roman"/>
          <w:lang w:val="ru-RU"/>
        </w:rPr>
        <w:t xml:space="preserve">6\4 – </w:t>
      </w:r>
      <w:r w:rsidRPr="00AF376D">
        <w:rPr>
          <w:rFonts w:ascii="Times New Roman" w:hAnsi="Times New Roman" w:cs="Times New Roman"/>
        </w:rPr>
        <w:t>D</w:t>
      </w:r>
      <w:r w:rsidRPr="00AF376D">
        <w:rPr>
          <w:rFonts w:ascii="Times New Roman" w:hAnsi="Times New Roman" w:cs="Times New Roman"/>
          <w:lang w:val="ru-RU"/>
        </w:rPr>
        <w:t xml:space="preserve">5\3 – </w:t>
      </w:r>
      <w:r w:rsidRPr="00AF376D">
        <w:rPr>
          <w:rFonts w:ascii="Times New Roman" w:hAnsi="Times New Roman" w:cs="Times New Roman"/>
        </w:rPr>
        <w:t>D</w:t>
      </w:r>
      <w:r w:rsidRPr="00AF376D">
        <w:rPr>
          <w:rFonts w:ascii="Times New Roman" w:hAnsi="Times New Roman" w:cs="Times New Roman"/>
          <w:lang w:val="ru-RU"/>
        </w:rPr>
        <w:t xml:space="preserve">7 – </w:t>
      </w:r>
      <w:r w:rsidRPr="00AF376D">
        <w:rPr>
          <w:rFonts w:ascii="Times New Roman" w:hAnsi="Times New Roman" w:cs="Times New Roman"/>
        </w:rPr>
        <w:t>T</w:t>
      </w:r>
      <w:r w:rsidRPr="00AF376D">
        <w:rPr>
          <w:rFonts w:ascii="Times New Roman" w:hAnsi="Times New Roman" w:cs="Times New Roman"/>
          <w:lang w:val="ru-RU"/>
        </w:rPr>
        <w:t>5\3</w:t>
      </w:r>
      <w:r w:rsidRPr="00AF376D">
        <w:rPr>
          <w:rFonts w:ascii="Times New Roman" w:hAnsi="Times New Roman" w:cs="Times New Roman"/>
          <w:vertAlign w:val="superscript"/>
          <w:lang w:val="ru-RU"/>
        </w:rPr>
        <w:t>н</w:t>
      </w:r>
    </w:p>
    <w:p w:rsidR="001B3AA8" w:rsidRPr="00AF376D" w:rsidRDefault="00AF376D" w:rsidP="001B3AA8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AF37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3C1C1" wp14:editId="544D106F">
                <wp:simplePos x="0" y="0"/>
                <wp:positionH relativeFrom="column">
                  <wp:posOffset>3060065</wp:posOffset>
                </wp:positionH>
                <wp:positionV relativeFrom="paragraph">
                  <wp:posOffset>29845</wp:posOffset>
                </wp:positionV>
                <wp:extent cx="6350" cy="120650"/>
                <wp:effectExtent l="76200" t="38100" r="69850" b="127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120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AE1A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40.95pt;margin-top:2.35pt;width:.5pt;height:9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Pr="00AF37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9AAA5" wp14:editId="0074813E">
                <wp:simplePos x="0" y="0"/>
                <wp:positionH relativeFrom="column">
                  <wp:posOffset>2685415</wp:posOffset>
                </wp:positionH>
                <wp:positionV relativeFrom="paragraph">
                  <wp:posOffset>29845</wp:posOffset>
                </wp:positionV>
                <wp:extent cx="12700" cy="120650"/>
                <wp:effectExtent l="38100" t="0" r="63500" b="508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20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3AF841" id="Прямая со стрелкой 3" o:spid="_x0000_s1026" type="#_x0000_t32" style="position:absolute;margin-left:211.45pt;margin-top:2.35pt;width:1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Pr="00AF37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EE066" wp14:editId="5443575C">
                <wp:simplePos x="0" y="0"/>
                <wp:positionH relativeFrom="column">
                  <wp:posOffset>2336165</wp:posOffset>
                </wp:positionH>
                <wp:positionV relativeFrom="paragraph">
                  <wp:posOffset>29845</wp:posOffset>
                </wp:positionV>
                <wp:extent cx="45719" cy="107950"/>
                <wp:effectExtent l="38100" t="38100" r="50165" b="254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07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36579" id="Прямая со стрелкой 1" o:spid="_x0000_s1026" type="#_x0000_t32" style="position:absolute;margin-left:183.95pt;margin-top:2.35pt;width:3.6pt;height:8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1B3AA8" w:rsidRPr="00AF376D">
        <w:rPr>
          <w:rFonts w:ascii="Times New Roman" w:hAnsi="Times New Roman" w:cs="Times New Roman"/>
          <w:lang w:val="ru-RU"/>
        </w:rPr>
        <w:t>Спеть от ноты «си-бемоль»</w:t>
      </w:r>
      <w:r w:rsidRPr="00AF376D">
        <w:rPr>
          <w:rFonts w:ascii="Times New Roman" w:hAnsi="Times New Roman" w:cs="Times New Roman"/>
          <w:lang w:val="ru-RU"/>
        </w:rPr>
        <w:t>: м</w:t>
      </w:r>
      <w:proofErr w:type="gramStart"/>
      <w:r w:rsidRPr="00AF376D">
        <w:rPr>
          <w:rFonts w:ascii="Times New Roman" w:hAnsi="Times New Roman" w:cs="Times New Roman"/>
          <w:lang w:val="ru-RU"/>
        </w:rPr>
        <w:t>2  ,</w:t>
      </w:r>
      <w:proofErr w:type="gramEnd"/>
      <w:r w:rsidRPr="00AF376D">
        <w:rPr>
          <w:rFonts w:ascii="Times New Roman" w:hAnsi="Times New Roman" w:cs="Times New Roman"/>
          <w:lang w:val="ru-RU"/>
        </w:rPr>
        <w:t xml:space="preserve"> ум4  , ум5  . М</w:t>
      </w:r>
      <w:proofErr w:type="spellStart"/>
      <w:r w:rsidRPr="00AF376D">
        <w:rPr>
          <w:rFonts w:ascii="Times New Roman" w:hAnsi="Times New Roman" w:cs="Times New Roman"/>
        </w:rPr>
        <w:t>dur</w:t>
      </w:r>
      <w:proofErr w:type="spellEnd"/>
      <w:r w:rsidRPr="00AF376D">
        <w:rPr>
          <w:rFonts w:ascii="Times New Roman" w:hAnsi="Times New Roman" w:cs="Times New Roman"/>
          <w:lang w:val="ru-RU"/>
        </w:rPr>
        <w:t xml:space="preserve"> 6\5, </w:t>
      </w:r>
      <w:r w:rsidRPr="00AF376D">
        <w:rPr>
          <w:rFonts w:ascii="Times New Roman" w:hAnsi="Times New Roman" w:cs="Times New Roman"/>
        </w:rPr>
        <w:t>M</w:t>
      </w:r>
      <w:r w:rsidRPr="00AF376D">
        <w:rPr>
          <w:rFonts w:ascii="Times New Roman" w:hAnsi="Times New Roman" w:cs="Times New Roman"/>
          <w:lang w:val="ru-RU"/>
        </w:rPr>
        <w:t xml:space="preserve">6, </w:t>
      </w:r>
      <w:proofErr w:type="spellStart"/>
      <w:r w:rsidRPr="00AF376D">
        <w:rPr>
          <w:rFonts w:ascii="Times New Roman" w:hAnsi="Times New Roman" w:cs="Times New Roman"/>
        </w:rPr>
        <w:t>Mmoll</w:t>
      </w:r>
      <w:proofErr w:type="spellEnd"/>
      <w:r w:rsidRPr="00AF376D">
        <w:rPr>
          <w:rFonts w:ascii="Times New Roman" w:hAnsi="Times New Roman" w:cs="Times New Roman"/>
          <w:lang w:val="ru-RU"/>
        </w:rPr>
        <w:t>7</w:t>
      </w:r>
    </w:p>
    <w:p w:rsidR="00AF376D" w:rsidRDefault="00AF376D" w:rsidP="001B3AA8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AF376D">
        <w:rPr>
          <w:rFonts w:ascii="Times New Roman" w:hAnsi="Times New Roman" w:cs="Times New Roman"/>
          <w:lang w:val="ru-RU"/>
        </w:rPr>
        <w:t>Трезвучия, обращения трезвучий. Альтерация и хроматизм. Величины измерения интервалов.</w:t>
      </w:r>
    </w:p>
    <w:p w:rsidR="00AF376D" w:rsidRPr="00AF376D" w:rsidRDefault="00AF376D" w:rsidP="001B3AA8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Спеть с </w:t>
      </w:r>
      <w:proofErr w:type="spellStart"/>
      <w:r>
        <w:rPr>
          <w:rFonts w:ascii="Times New Roman" w:hAnsi="Times New Roman" w:cs="Times New Roman"/>
          <w:lang w:val="ru-RU"/>
        </w:rPr>
        <w:t>дирижированием</w:t>
      </w:r>
      <w:proofErr w:type="spellEnd"/>
      <w:r>
        <w:rPr>
          <w:rFonts w:ascii="Times New Roman" w:hAnsi="Times New Roman" w:cs="Times New Roman"/>
          <w:lang w:val="ru-RU"/>
        </w:rPr>
        <w:t xml:space="preserve"> №</w:t>
      </w:r>
    </w:p>
    <w:p w:rsidR="00AF376D" w:rsidRPr="00AF376D" w:rsidRDefault="00AF376D" w:rsidP="00AF376D">
      <w:pPr>
        <w:rPr>
          <w:rFonts w:ascii="Times New Roman" w:hAnsi="Times New Roman" w:cs="Times New Roman"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  <w:r w:rsidRPr="00AF376D">
        <w:rPr>
          <w:rFonts w:ascii="Times New Roman" w:hAnsi="Times New Roman" w:cs="Times New Roman"/>
          <w:b/>
          <w:lang w:val="ru-RU"/>
        </w:rPr>
        <w:t>2. Слуховой анализ (аудиосообщение)</w:t>
      </w: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</w:p>
    <w:p w:rsid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p w:rsidR="00AF376D" w:rsidRPr="00AF376D" w:rsidRDefault="00AF376D" w:rsidP="00AF376D">
      <w:pPr>
        <w:rPr>
          <w:rFonts w:ascii="Times New Roman" w:hAnsi="Times New Roman" w:cs="Times New Roman"/>
          <w:b/>
          <w:lang w:val="ru-RU"/>
        </w:rPr>
      </w:pPr>
    </w:p>
    <w:sectPr w:rsidR="00AF376D" w:rsidRPr="00AF376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342E8"/>
    <w:multiLevelType w:val="hybridMultilevel"/>
    <w:tmpl w:val="CEBCC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57"/>
    <w:rsid w:val="001B3AA8"/>
    <w:rsid w:val="003016D1"/>
    <w:rsid w:val="004B366B"/>
    <w:rsid w:val="00AF376D"/>
    <w:rsid w:val="00FE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7177"/>
  <w15:chartTrackingRefBased/>
  <w15:docId w15:val="{C76269AF-B5FA-46DF-AA11-E8139D51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Gooch</dc:creator>
  <cp:keywords/>
  <dc:description/>
  <cp:lastModifiedBy>Svetlana Gooch</cp:lastModifiedBy>
  <cp:revision>2</cp:revision>
  <dcterms:created xsi:type="dcterms:W3CDTF">2021-03-10T08:15:00Z</dcterms:created>
  <dcterms:modified xsi:type="dcterms:W3CDTF">2021-03-10T08:35:00Z</dcterms:modified>
</cp:coreProperties>
</file>