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0"/>
        <w:gridCol w:w="6921"/>
      </w:tblGrid>
      <w:tr w:rsidR="00737AB6" w:rsidRPr="00737AB6" w:rsidTr="00737AB6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737AB6" w:rsidRPr="00737AB6" w:rsidRDefault="00737AB6" w:rsidP="00737AB6">
            <w:pPr>
              <w:spacing w:before="240" w:after="240" w:line="288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37A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Подотрасль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737AB6" w:rsidRPr="00737AB6" w:rsidRDefault="00737AB6" w:rsidP="00737AB6">
            <w:pPr>
              <w:spacing w:before="240" w:after="240" w:line="288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37A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Примеры</w:t>
            </w:r>
          </w:p>
        </w:tc>
      </w:tr>
      <w:tr w:rsidR="00737AB6" w:rsidRPr="00737AB6" w:rsidTr="00737AB6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737AB6" w:rsidRPr="00737AB6" w:rsidRDefault="00737AB6" w:rsidP="00737AB6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5" w:tooltip="Неорганическая химия" w:history="1">
              <w:r w:rsidRPr="00737AB6">
                <w:rPr>
                  <w:rFonts w:ascii="Arial" w:eastAsia="Times New Roman" w:hAnsi="Arial" w:cs="Arial"/>
                  <w:color w:val="0B0080"/>
                  <w:sz w:val="20"/>
                  <w:szCs w:val="20"/>
                  <w:lang w:eastAsia="ru-RU"/>
                </w:rPr>
                <w:t>Неорганическая химия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737AB6" w:rsidRPr="00737AB6" w:rsidRDefault="00737AB6" w:rsidP="00737AB6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6" w:tooltip="Аммиак" w:history="1">
              <w:r w:rsidRPr="00737AB6">
                <w:rPr>
                  <w:rFonts w:ascii="Arial" w:eastAsia="Times New Roman" w:hAnsi="Arial" w:cs="Arial"/>
                  <w:color w:val="0B0080"/>
                  <w:sz w:val="20"/>
                  <w:szCs w:val="20"/>
                  <w:lang w:eastAsia="ru-RU"/>
                </w:rPr>
                <w:t>Производство аммиака</w:t>
              </w:r>
            </w:hyperlink>
            <w:r w:rsidRPr="00737AB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 </w:t>
            </w:r>
            <w:hyperlink r:id="rId7" w:tooltip="Каустическая сода" w:history="1">
              <w:r w:rsidRPr="00737AB6">
                <w:rPr>
                  <w:rFonts w:ascii="Arial" w:eastAsia="Times New Roman" w:hAnsi="Arial" w:cs="Arial"/>
                  <w:color w:val="0B0080"/>
                  <w:sz w:val="20"/>
                  <w:szCs w:val="20"/>
                  <w:lang w:eastAsia="ru-RU"/>
                </w:rPr>
                <w:t>Содовые производства</w:t>
              </w:r>
            </w:hyperlink>
            <w:r w:rsidRPr="00737AB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 </w:t>
            </w:r>
            <w:hyperlink r:id="rId8" w:tooltip="Серная кислота" w:history="1">
              <w:r w:rsidRPr="00737AB6">
                <w:rPr>
                  <w:rFonts w:ascii="Arial" w:eastAsia="Times New Roman" w:hAnsi="Arial" w:cs="Arial"/>
                  <w:color w:val="0B0080"/>
                  <w:sz w:val="20"/>
                  <w:szCs w:val="20"/>
                  <w:lang w:eastAsia="ru-RU"/>
                </w:rPr>
                <w:t>Сернокислотные производства</w:t>
              </w:r>
            </w:hyperlink>
          </w:p>
        </w:tc>
      </w:tr>
      <w:tr w:rsidR="00737AB6" w:rsidRPr="00737AB6" w:rsidTr="00737AB6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737AB6" w:rsidRPr="00737AB6" w:rsidRDefault="00737AB6" w:rsidP="00737AB6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9" w:tooltip="Органическая химия" w:history="1">
              <w:r w:rsidRPr="00737AB6">
                <w:rPr>
                  <w:rFonts w:ascii="Arial" w:eastAsia="Times New Roman" w:hAnsi="Arial" w:cs="Arial"/>
                  <w:color w:val="0B0080"/>
                  <w:sz w:val="20"/>
                  <w:szCs w:val="20"/>
                  <w:lang w:eastAsia="ru-RU"/>
                </w:rPr>
                <w:t>Органическая химия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737AB6" w:rsidRPr="00737AB6" w:rsidRDefault="00737AB6" w:rsidP="00737AB6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10" w:tooltip="Акрилонитрил" w:history="1">
              <w:r w:rsidRPr="00737AB6">
                <w:rPr>
                  <w:rFonts w:ascii="Arial" w:eastAsia="Times New Roman" w:hAnsi="Arial" w:cs="Arial"/>
                  <w:color w:val="0B0080"/>
                  <w:sz w:val="20"/>
                  <w:szCs w:val="20"/>
                  <w:lang w:eastAsia="ru-RU"/>
                </w:rPr>
                <w:t>Акрилонитрил</w:t>
              </w:r>
            </w:hyperlink>
            <w:r w:rsidRPr="00737AB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 </w:t>
            </w:r>
            <w:hyperlink r:id="rId11" w:tooltip="Фенол" w:history="1">
              <w:r w:rsidRPr="00737AB6">
                <w:rPr>
                  <w:rFonts w:ascii="Arial" w:eastAsia="Times New Roman" w:hAnsi="Arial" w:cs="Arial"/>
                  <w:color w:val="0B0080"/>
                  <w:sz w:val="20"/>
                  <w:szCs w:val="20"/>
                  <w:lang w:eastAsia="ru-RU"/>
                </w:rPr>
                <w:t>Фенол</w:t>
              </w:r>
            </w:hyperlink>
            <w:r w:rsidRPr="00737AB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 </w:t>
            </w:r>
            <w:hyperlink r:id="rId12" w:tooltip="Окись этилена" w:history="1">
              <w:r w:rsidRPr="00737AB6">
                <w:rPr>
                  <w:rFonts w:ascii="Arial" w:eastAsia="Times New Roman" w:hAnsi="Arial" w:cs="Arial"/>
                  <w:color w:val="0B0080"/>
                  <w:sz w:val="20"/>
                  <w:szCs w:val="20"/>
                  <w:lang w:eastAsia="ru-RU"/>
                </w:rPr>
                <w:t>Окись этилена</w:t>
              </w:r>
            </w:hyperlink>
            <w:r w:rsidRPr="00737AB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 </w:t>
            </w:r>
            <w:hyperlink r:id="rId13" w:tooltip="Карбамид" w:history="1">
              <w:r w:rsidRPr="00737AB6">
                <w:rPr>
                  <w:rFonts w:ascii="Arial" w:eastAsia="Times New Roman" w:hAnsi="Arial" w:cs="Arial"/>
                  <w:color w:val="0B0080"/>
                  <w:sz w:val="20"/>
                  <w:szCs w:val="20"/>
                  <w:lang w:eastAsia="ru-RU"/>
                </w:rPr>
                <w:t>Карбамид</w:t>
              </w:r>
            </w:hyperlink>
          </w:p>
        </w:tc>
      </w:tr>
      <w:tr w:rsidR="00737AB6" w:rsidRPr="00737AB6" w:rsidTr="00737AB6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737AB6" w:rsidRPr="00737AB6" w:rsidRDefault="00737AB6" w:rsidP="00737AB6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14" w:tooltip="Керамика" w:history="1">
              <w:r w:rsidRPr="00737AB6">
                <w:rPr>
                  <w:rFonts w:ascii="Arial" w:eastAsia="Times New Roman" w:hAnsi="Arial" w:cs="Arial"/>
                  <w:color w:val="0B0080"/>
                  <w:sz w:val="20"/>
                  <w:szCs w:val="20"/>
                  <w:lang w:eastAsia="ru-RU"/>
                </w:rPr>
                <w:t>Керамика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737AB6" w:rsidRPr="00737AB6" w:rsidRDefault="00737AB6" w:rsidP="00737AB6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15" w:tooltip="Силикатная промышленность" w:history="1">
              <w:r w:rsidRPr="00737AB6">
                <w:rPr>
                  <w:rFonts w:ascii="Arial" w:eastAsia="Times New Roman" w:hAnsi="Arial" w:cs="Arial"/>
                  <w:color w:val="0B0080"/>
                  <w:sz w:val="20"/>
                  <w:szCs w:val="20"/>
                  <w:lang w:eastAsia="ru-RU"/>
                </w:rPr>
                <w:t>Силикатная промышленность</w:t>
              </w:r>
            </w:hyperlink>
          </w:p>
        </w:tc>
      </w:tr>
      <w:tr w:rsidR="00737AB6" w:rsidRPr="00737AB6" w:rsidTr="00737AB6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737AB6" w:rsidRPr="00737AB6" w:rsidRDefault="00737AB6" w:rsidP="00737AB6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16" w:tooltip="Нефтехимия" w:history="1">
              <w:r w:rsidRPr="00737AB6">
                <w:rPr>
                  <w:rFonts w:ascii="Arial" w:eastAsia="Times New Roman" w:hAnsi="Arial" w:cs="Arial"/>
                  <w:color w:val="0B0080"/>
                  <w:sz w:val="20"/>
                  <w:szCs w:val="20"/>
                  <w:lang w:eastAsia="ru-RU"/>
                </w:rPr>
                <w:t>Нефтехимия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737AB6" w:rsidRPr="00737AB6" w:rsidRDefault="00737AB6" w:rsidP="00737AB6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17" w:tooltip="Бензол" w:history="1">
              <w:r w:rsidRPr="00737AB6">
                <w:rPr>
                  <w:rFonts w:ascii="Arial" w:eastAsia="Times New Roman" w:hAnsi="Arial" w:cs="Arial"/>
                  <w:color w:val="0B0080"/>
                  <w:sz w:val="20"/>
                  <w:szCs w:val="20"/>
                  <w:lang w:eastAsia="ru-RU"/>
                </w:rPr>
                <w:t>Бензол</w:t>
              </w:r>
            </w:hyperlink>
            <w:r w:rsidRPr="00737AB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 </w:t>
            </w:r>
            <w:hyperlink r:id="rId18" w:tooltip="Этилен" w:history="1">
              <w:r w:rsidRPr="00737AB6">
                <w:rPr>
                  <w:rFonts w:ascii="Arial" w:eastAsia="Times New Roman" w:hAnsi="Arial" w:cs="Arial"/>
                  <w:color w:val="0B0080"/>
                  <w:sz w:val="20"/>
                  <w:szCs w:val="20"/>
                  <w:lang w:eastAsia="ru-RU"/>
                </w:rPr>
                <w:t>Этилен</w:t>
              </w:r>
            </w:hyperlink>
            <w:r w:rsidRPr="00737AB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 </w:t>
            </w:r>
            <w:hyperlink r:id="rId19" w:tooltip="Стирол" w:history="1">
              <w:r w:rsidRPr="00737AB6">
                <w:rPr>
                  <w:rFonts w:ascii="Arial" w:eastAsia="Times New Roman" w:hAnsi="Arial" w:cs="Arial"/>
                  <w:color w:val="0B0080"/>
                  <w:sz w:val="20"/>
                  <w:szCs w:val="20"/>
                  <w:lang w:eastAsia="ru-RU"/>
                </w:rPr>
                <w:t>Стирол</w:t>
              </w:r>
            </w:hyperlink>
          </w:p>
        </w:tc>
      </w:tr>
      <w:tr w:rsidR="00737AB6" w:rsidRPr="00737AB6" w:rsidTr="00737AB6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737AB6" w:rsidRPr="00737AB6" w:rsidRDefault="00737AB6" w:rsidP="00737AB6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20" w:tooltip="Агрохимия" w:history="1">
              <w:r w:rsidRPr="00737AB6">
                <w:rPr>
                  <w:rFonts w:ascii="Arial" w:eastAsia="Times New Roman" w:hAnsi="Arial" w:cs="Arial"/>
                  <w:color w:val="0B0080"/>
                  <w:sz w:val="20"/>
                  <w:szCs w:val="20"/>
                  <w:lang w:eastAsia="ru-RU"/>
                </w:rPr>
                <w:t>Агрохимия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737AB6" w:rsidRPr="00737AB6" w:rsidRDefault="00737AB6" w:rsidP="00737AB6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21" w:tooltip="Удобрения" w:history="1">
              <w:r w:rsidRPr="00737AB6">
                <w:rPr>
                  <w:rFonts w:ascii="Arial" w:eastAsia="Times New Roman" w:hAnsi="Arial" w:cs="Arial"/>
                  <w:color w:val="0B0080"/>
                  <w:sz w:val="20"/>
                  <w:szCs w:val="20"/>
                  <w:lang w:eastAsia="ru-RU"/>
                </w:rPr>
                <w:t>Удобрения</w:t>
              </w:r>
            </w:hyperlink>
            <w:r w:rsidRPr="00737AB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 </w:t>
            </w:r>
            <w:hyperlink r:id="rId22" w:tooltip="Пестициды" w:history="1">
              <w:r w:rsidRPr="00737AB6">
                <w:rPr>
                  <w:rFonts w:ascii="Arial" w:eastAsia="Times New Roman" w:hAnsi="Arial" w:cs="Arial"/>
                  <w:color w:val="0B0080"/>
                  <w:sz w:val="20"/>
                  <w:szCs w:val="20"/>
                  <w:lang w:eastAsia="ru-RU"/>
                </w:rPr>
                <w:t>Пестициды</w:t>
              </w:r>
            </w:hyperlink>
            <w:r w:rsidRPr="00737AB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 </w:t>
            </w:r>
            <w:hyperlink r:id="rId23" w:tooltip="Инсектициды" w:history="1">
              <w:r w:rsidRPr="00737AB6">
                <w:rPr>
                  <w:rFonts w:ascii="Arial" w:eastAsia="Times New Roman" w:hAnsi="Arial" w:cs="Arial"/>
                  <w:color w:val="0B0080"/>
                  <w:sz w:val="20"/>
                  <w:szCs w:val="20"/>
                  <w:lang w:eastAsia="ru-RU"/>
                </w:rPr>
                <w:t>Инсектициды</w:t>
              </w:r>
            </w:hyperlink>
            <w:r w:rsidRPr="00737AB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 </w:t>
            </w:r>
            <w:hyperlink r:id="rId24" w:tooltip="Гербициды" w:history="1">
              <w:r w:rsidRPr="00737AB6">
                <w:rPr>
                  <w:rFonts w:ascii="Arial" w:eastAsia="Times New Roman" w:hAnsi="Arial" w:cs="Arial"/>
                  <w:color w:val="0B0080"/>
                  <w:sz w:val="20"/>
                  <w:szCs w:val="20"/>
                  <w:lang w:eastAsia="ru-RU"/>
                </w:rPr>
                <w:t>Гербициды</w:t>
              </w:r>
            </w:hyperlink>
          </w:p>
        </w:tc>
      </w:tr>
      <w:tr w:rsidR="00737AB6" w:rsidRPr="00737AB6" w:rsidTr="00737AB6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737AB6" w:rsidRPr="00737AB6" w:rsidRDefault="00737AB6" w:rsidP="00737AB6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25" w:tooltip="Полимеры" w:history="1">
              <w:r w:rsidRPr="00737AB6">
                <w:rPr>
                  <w:rFonts w:ascii="Arial" w:eastAsia="Times New Roman" w:hAnsi="Arial" w:cs="Arial"/>
                  <w:color w:val="0B0080"/>
                  <w:sz w:val="20"/>
                  <w:szCs w:val="20"/>
                  <w:lang w:eastAsia="ru-RU"/>
                </w:rPr>
                <w:t>Полимеры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737AB6" w:rsidRPr="00737AB6" w:rsidRDefault="00737AB6" w:rsidP="00737AB6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26" w:tooltip="Полиэтилен" w:history="1">
              <w:r w:rsidRPr="00737AB6">
                <w:rPr>
                  <w:rFonts w:ascii="Arial" w:eastAsia="Times New Roman" w:hAnsi="Arial" w:cs="Arial"/>
                  <w:color w:val="0B0080"/>
                  <w:sz w:val="20"/>
                  <w:szCs w:val="20"/>
                  <w:lang w:eastAsia="ru-RU"/>
                </w:rPr>
                <w:t>Полиэтилен</w:t>
              </w:r>
            </w:hyperlink>
            <w:r w:rsidRPr="00737AB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 </w:t>
            </w:r>
            <w:hyperlink r:id="rId27" w:tooltip="Бакелит" w:history="1">
              <w:r w:rsidRPr="00737AB6">
                <w:rPr>
                  <w:rFonts w:ascii="Arial" w:eastAsia="Times New Roman" w:hAnsi="Arial" w:cs="Arial"/>
                  <w:color w:val="0B0080"/>
                  <w:sz w:val="20"/>
                  <w:szCs w:val="20"/>
                  <w:lang w:eastAsia="ru-RU"/>
                </w:rPr>
                <w:t>Бакелит</w:t>
              </w:r>
            </w:hyperlink>
            <w:r w:rsidRPr="00737AB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 </w:t>
            </w:r>
            <w:hyperlink r:id="rId28" w:tooltip="Полиэстер" w:history="1">
              <w:r w:rsidRPr="00737AB6">
                <w:rPr>
                  <w:rFonts w:ascii="Arial" w:eastAsia="Times New Roman" w:hAnsi="Arial" w:cs="Arial"/>
                  <w:color w:val="0B0080"/>
                  <w:sz w:val="20"/>
                  <w:szCs w:val="20"/>
                  <w:lang w:eastAsia="ru-RU"/>
                </w:rPr>
                <w:t>Полиэстер</w:t>
              </w:r>
            </w:hyperlink>
          </w:p>
        </w:tc>
      </w:tr>
      <w:tr w:rsidR="00737AB6" w:rsidRPr="00737AB6" w:rsidTr="00737AB6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737AB6" w:rsidRPr="00737AB6" w:rsidRDefault="00737AB6" w:rsidP="00737AB6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29" w:tooltip="Эластомеры" w:history="1">
              <w:r w:rsidRPr="00737AB6">
                <w:rPr>
                  <w:rFonts w:ascii="Arial" w:eastAsia="Times New Roman" w:hAnsi="Arial" w:cs="Arial"/>
                  <w:color w:val="0B0080"/>
                  <w:sz w:val="20"/>
                  <w:szCs w:val="20"/>
                  <w:lang w:eastAsia="ru-RU"/>
                </w:rPr>
                <w:t>Эластомеры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737AB6" w:rsidRPr="00737AB6" w:rsidRDefault="00737AB6" w:rsidP="00737AB6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30" w:tooltip="Резина" w:history="1">
              <w:r w:rsidRPr="00737AB6">
                <w:rPr>
                  <w:rFonts w:ascii="Arial" w:eastAsia="Times New Roman" w:hAnsi="Arial" w:cs="Arial"/>
                  <w:color w:val="0B0080"/>
                  <w:sz w:val="20"/>
                  <w:szCs w:val="20"/>
                  <w:lang w:eastAsia="ru-RU"/>
                </w:rPr>
                <w:t>Резина</w:t>
              </w:r>
            </w:hyperlink>
            <w:r w:rsidRPr="00737AB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 </w:t>
            </w:r>
            <w:proofErr w:type="spellStart"/>
            <w:r w:rsidRPr="00737AB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fldChar w:fldCharType="begin"/>
            </w:r>
            <w:r w:rsidRPr="00737AB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instrText xml:space="preserve"> HYPERLINK "http://ru.wikipedia.org/wiki/%D0%9D%D0%B5%D0%BE%D0%BF%D1%80%D0%B5%D0%BD" \o "Неопрен" </w:instrText>
            </w:r>
            <w:r w:rsidRPr="00737AB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fldChar w:fldCharType="separate"/>
            </w:r>
            <w:r w:rsidRPr="00737AB6">
              <w:rPr>
                <w:rFonts w:ascii="Arial" w:eastAsia="Times New Roman" w:hAnsi="Arial" w:cs="Arial"/>
                <w:color w:val="0B0080"/>
                <w:sz w:val="20"/>
                <w:szCs w:val="20"/>
                <w:lang w:eastAsia="ru-RU"/>
              </w:rPr>
              <w:t>Неопрен</w:t>
            </w:r>
            <w:proofErr w:type="spellEnd"/>
            <w:r w:rsidRPr="00737AB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fldChar w:fldCharType="end"/>
            </w:r>
            <w:r w:rsidRPr="00737AB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 </w:t>
            </w:r>
            <w:hyperlink r:id="rId31" w:tooltip="Полиуретаны" w:history="1">
              <w:r w:rsidRPr="00737AB6">
                <w:rPr>
                  <w:rFonts w:ascii="Arial" w:eastAsia="Times New Roman" w:hAnsi="Arial" w:cs="Arial"/>
                  <w:color w:val="0B0080"/>
                  <w:sz w:val="20"/>
                  <w:szCs w:val="20"/>
                  <w:lang w:eastAsia="ru-RU"/>
                </w:rPr>
                <w:t>Полиуретаны</w:t>
              </w:r>
            </w:hyperlink>
          </w:p>
        </w:tc>
      </w:tr>
      <w:tr w:rsidR="00737AB6" w:rsidRPr="00737AB6" w:rsidTr="00737AB6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737AB6" w:rsidRPr="00737AB6" w:rsidRDefault="00737AB6" w:rsidP="00737AB6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32" w:tooltip="Взрывчатые вещества" w:history="1">
              <w:r w:rsidRPr="00737AB6">
                <w:rPr>
                  <w:rFonts w:ascii="Arial" w:eastAsia="Times New Roman" w:hAnsi="Arial" w:cs="Arial"/>
                  <w:color w:val="0B0080"/>
                  <w:sz w:val="20"/>
                  <w:szCs w:val="20"/>
                  <w:lang w:eastAsia="ru-RU"/>
                </w:rPr>
                <w:t>Взрывчатые вещества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737AB6" w:rsidRPr="00737AB6" w:rsidRDefault="00737AB6" w:rsidP="00737AB6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33" w:tooltip="Нитроглицерин" w:history="1">
              <w:r w:rsidRPr="00737AB6">
                <w:rPr>
                  <w:rFonts w:ascii="Arial" w:eastAsia="Times New Roman" w:hAnsi="Arial" w:cs="Arial"/>
                  <w:color w:val="0B0080"/>
                  <w:sz w:val="20"/>
                  <w:szCs w:val="20"/>
                  <w:lang w:eastAsia="ru-RU"/>
                </w:rPr>
                <w:t>Нитроглицерин</w:t>
              </w:r>
            </w:hyperlink>
            <w:r w:rsidRPr="00737AB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 </w:t>
            </w:r>
            <w:hyperlink r:id="rId34" w:tooltip="Нитрат аммония" w:history="1">
              <w:r w:rsidRPr="00737AB6">
                <w:rPr>
                  <w:rFonts w:ascii="Arial" w:eastAsia="Times New Roman" w:hAnsi="Arial" w:cs="Arial"/>
                  <w:color w:val="0B0080"/>
                  <w:sz w:val="20"/>
                  <w:szCs w:val="20"/>
                  <w:lang w:eastAsia="ru-RU"/>
                </w:rPr>
                <w:t>Нитрат аммония</w:t>
              </w:r>
            </w:hyperlink>
            <w:r w:rsidRPr="00737AB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 </w:t>
            </w:r>
            <w:hyperlink r:id="rId35" w:tooltip="Нитроцеллюлоза" w:history="1">
              <w:r w:rsidRPr="00737AB6">
                <w:rPr>
                  <w:rFonts w:ascii="Arial" w:eastAsia="Times New Roman" w:hAnsi="Arial" w:cs="Arial"/>
                  <w:color w:val="0B0080"/>
                  <w:sz w:val="20"/>
                  <w:szCs w:val="20"/>
                  <w:lang w:eastAsia="ru-RU"/>
                </w:rPr>
                <w:t>Нитроцеллюлоза</w:t>
              </w:r>
            </w:hyperlink>
          </w:p>
        </w:tc>
      </w:tr>
      <w:tr w:rsidR="00737AB6" w:rsidRPr="00737AB6" w:rsidTr="00737AB6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737AB6" w:rsidRPr="00737AB6" w:rsidRDefault="00737AB6" w:rsidP="00737AB6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36" w:tooltip="Фармацевтическая химия" w:history="1">
              <w:r w:rsidRPr="00737AB6">
                <w:rPr>
                  <w:rFonts w:ascii="Arial" w:eastAsia="Times New Roman" w:hAnsi="Arial" w:cs="Arial"/>
                  <w:color w:val="0B0080"/>
                  <w:sz w:val="20"/>
                  <w:szCs w:val="20"/>
                  <w:lang w:eastAsia="ru-RU"/>
                </w:rPr>
                <w:t>Фармацевтическая химия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737AB6" w:rsidRPr="00737AB6" w:rsidRDefault="00737AB6" w:rsidP="00737AB6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37" w:tooltip="Лекарственные препараты" w:history="1">
              <w:r w:rsidRPr="00737AB6">
                <w:rPr>
                  <w:rFonts w:ascii="Arial" w:eastAsia="Times New Roman" w:hAnsi="Arial" w:cs="Arial"/>
                  <w:color w:val="0B0080"/>
                  <w:sz w:val="20"/>
                  <w:szCs w:val="20"/>
                  <w:lang w:eastAsia="ru-RU"/>
                </w:rPr>
                <w:t>Лекарственные препараты</w:t>
              </w:r>
            </w:hyperlink>
          </w:p>
        </w:tc>
      </w:tr>
      <w:tr w:rsidR="00737AB6" w:rsidRPr="00737AB6" w:rsidTr="00737AB6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737AB6" w:rsidRPr="00737AB6" w:rsidRDefault="00737AB6" w:rsidP="00737AB6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38" w:tooltip="Парфюмерия" w:history="1">
              <w:r w:rsidRPr="00737AB6">
                <w:rPr>
                  <w:rFonts w:ascii="Arial" w:eastAsia="Times New Roman" w:hAnsi="Arial" w:cs="Arial"/>
                  <w:color w:val="0B0080"/>
                  <w:sz w:val="20"/>
                  <w:szCs w:val="20"/>
                  <w:lang w:eastAsia="ru-RU"/>
                </w:rPr>
                <w:t>Парфюмерия</w:t>
              </w:r>
            </w:hyperlink>
            <w:r w:rsidRPr="00737AB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и </w:t>
            </w:r>
            <w:hyperlink r:id="rId39" w:tooltip="Косметика" w:history="1">
              <w:r w:rsidRPr="00737AB6">
                <w:rPr>
                  <w:rFonts w:ascii="Arial" w:eastAsia="Times New Roman" w:hAnsi="Arial" w:cs="Arial"/>
                  <w:color w:val="0B0080"/>
                  <w:sz w:val="20"/>
                  <w:szCs w:val="20"/>
                  <w:lang w:eastAsia="ru-RU"/>
                </w:rPr>
                <w:t>косметика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737AB6" w:rsidRPr="00737AB6" w:rsidRDefault="00737AB6" w:rsidP="00737AB6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40" w:tooltip="Кумарин" w:history="1">
              <w:r w:rsidRPr="00737AB6">
                <w:rPr>
                  <w:rFonts w:ascii="Arial" w:eastAsia="Times New Roman" w:hAnsi="Arial" w:cs="Arial"/>
                  <w:color w:val="0B0080"/>
                  <w:sz w:val="20"/>
                  <w:szCs w:val="20"/>
                  <w:lang w:eastAsia="ru-RU"/>
                </w:rPr>
                <w:t>Кумарин</w:t>
              </w:r>
            </w:hyperlink>
            <w:r w:rsidRPr="00737AB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 </w:t>
            </w:r>
            <w:hyperlink r:id="rId41" w:tooltip="Ванилин" w:history="1">
              <w:r w:rsidRPr="00737AB6">
                <w:rPr>
                  <w:rFonts w:ascii="Arial" w:eastAsia="Times New Roman" w:hAnsi="Arial" w:cs="Arial"/>
                  <w:color w:val="0B0080"/>
                  <w:sz w:val="20"/>
                  <w:szCs w:val="20"/>
                  <w:lang w:eastAsia="ru-RU"/>
                </w:rPr>
                <w:t>Ванилин</w:t>
              </w:r>
            </w:hyperlink>
            <w:r w:rsidRPr="00737AB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 </w:t>
            </w:r>
            <w:proofErr w:type="spellStart"/>
            <w:r w:rsidRPr="00737AB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fldChar w:fldCharType="begin"/>
            </w:r>
            <w:r w:rsidRPr="00737AB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instrText xml:space="preserve"> HYPERLINK "http://ru.wikipedia.org/wiki/%D0%9A%D0%B0%D0%BC%D1%84%D0%BE%D1%80%D0%B0" \o "Камфора" </w:instrText>
            </w:r>
            <w:r w:rsidRPr="00737AB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fldChar w:fldCharType="separate"/>
            </w:r>
            <w:r w:rsidRPr="00737AB6">
              <w:rPr>
                <w:rFonts w:ascii="Arial" w:eastAsia="Times New Roman" w:hAnsi="Arial" w:cs="Arial"/>
                <w:color w:val="0B0080"/>
                <w:sz w:val="20"/>
                <w:szCs w:val="20"/>
                <w:lang w:eastAsia="ru-RU"/>
              </w:rPr>
              <w:t>Камфора</w:t>
            </w:r>
            <w:proofErr w:type="spellEnd"/>
            <w:r w:rsidRPr="00737AB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fldChar w:fldCharType="end"/>
            </w:r>
          </w:p>
        </w:tc>
      </w:tr>
    </w:tbl>
    <w:p w:rsidR="006908CB" w:rsidRDefault="006908CB">
      <w:bookmarkStart w:id="0" w:name="_GoBack"/>
      <w:bookmarkEnd w:id="0"/>
    </w:p>
    <w:sectPr w:rsidR="00690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AB6"/>
    <w:rsid w:val="006908CB"/>
    <w:rsid w:val="00737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37AB6"/>
    <w:rPr>
      <w:color w:val="0000FF"/>
      <w:u w:val="single"/>
    </w:rPr>
  </w:style>
  <w:style w:type="character" w:customStyle="1" w:styleId="apple-converted-space">
    <w:name w:val="apple-converted-space"/>
    <w:basedOn w:val="a0"/>
    <w:rsid w:val="00737A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37AB6"/>
    <w:rPr>
      <w:color w:val="0000FF"/>
      <w:u w:val="single"/>
    </w:rPr>
  </w:style>
  <w:style w:type="character" w:customStyle="1" w:styleId="apple-converted-space">
    <w:name w:val="apple-converted-space"/>
    <w:basedOn w:val="a0"/>
    <w:rsid w:val="00737A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68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A1%D0%B5%D1%80%D0%BD%D0%B0%D1%8F_%D0%BA%D0%B8%D1%81%D0%BB%D0%BE%D1%82%D0%B0" TargetMode="External"/><Relationship Id="rId13" Type="http://schemas.openxmlformats.org/officeDocument/2006/relationships/hyperlink" Target="http://ru.wikipedia.org/wiki/%D0%9A%D0%B0%D1%80%D0%B1%D0%B0%D0%BC%D0%B8%D0%B4" TargetMode="External"/><Relationship Id="rId18" Type="http://schemas.openxmlformats.org/officeDocument/2006/relationships/hyperlink" Target="http://ru.wikipedia.org/wiki/%D0%AD%D1%82%D0%B8%D0%BB%D0%B5%D0%BD" TargetMode="External"/><Relationship Id="rId26" Type="http://schemas.openxmlformats.org/officeDocument/2006/relationships/hyperlink" Target="http://ru.wikipedia.org/wiki/%D0%9F%D0%BE%D0%BB%D0%B8%D1%8D%D1%82%D0%B8%D0%BB%D0%B5%D0%BD" TargetMode="External"/><Relationship Id="rId39" Type="http://schemas.openxmlformats.org/officeDocument/2006/relationships/hyperlink" Target="http://ru.wikipedia.org/wiki/%D0%9A%D0%BE%D1%81%D0%BC%D0%B5%D1%82%D0%B8%D0%BA%D0%B0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ru.wikipedia.org/wiki/%D0%A3%D0%B4%D0%BE%D0%B1%D1%80%D0%B5%D0%BD%D0%B8%D1%8F" TargetMode="External"/><Relationship Id="rId34" Type="http://schemas.openxmlformats.org/officeDocument/2006/relationships/hyperlink" Target="http://ru.wikipedia.org/wiki/%D0%9D%D0%B8%D1%82%D1%80%D0%B0%D1%82_%D0%B0%D0%BC%D0%BC%D0%BE%D0%BD%D0%B8%D1%8F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ru.wikipedia.org/wiki/%D0%9A%D0%B0%D1%83%D1%81%D1%82%D0%B8%D1%87%D0%B5%D1%81%D0%BA%D0%B0%D1%8F_%D1%81%D0%BE%D0%B4%D0%B0" TargetMode="External"/><Relationship Id="rId12" Type="http://schemas.openxmlformats.org/officeDocument/2006/relationships/hyperlink" Target="http://ru.wikipedia.org/wiki/%D0%9E%D0%BA%D0%B8%D1%81%D1%8C_%D1%8D%D1%82%D0%B8%D0%BB%D0%B5%D0%BD%D0%B0" TargetMode="External"/><Relationship Id="rId17" Type="http://schemas.openxmlformats.org/officeDocument/2006/relationships/hyperlink" Target="http://ru.wikipedia.org/wiki/%D0%91%D0%B5%D0%BD%D0%B7%D0%BE%D0%BB" TargetMode="External"/><Relationship Id="rId25" Type="http://schemas.openxmlformats.org/officeDocument/2006/relationships/hyperlink" Target="http://ru.wikipedia.org/wiki/%D0%9F%D0%BE%D0%BB%D0%B8%D0%BC%D0%B5%D1%80%D1%8B" TargetMode="External"/><Relationship Id="rId33" Type="http://schemas.openxmlformats.org/officeDocument/2006/relationships/hyperlink" Target="http://ru.wikipedia.org/wiki/%D0%9D%D0%B8%D1%82%D1%80%D0%BE%D0%B3%D0%BB%D0%B8%D1%86%D0%B5%D1%80%D0%B8%D0%BD" TargetMode="External"/><Relationship Id="rId38" Type="http://schemas.openxmlformats.org/officeDocument/2006/relationships/hyperlink" Target="http://ru.wikipedia.org/wiki/%D0%9F%D0%B0%D1%80%D1%84%D1%8E%D0%BC%D0%B5%D1%80%D0%B8%D1%8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ru.wikipedia.org/wiki/%D0%9D%D0%B5%D1%84%D1%82%D0%B5%D1%85%D0%B8%D0%BC%D0%B8%D1%8F" TargetMode="External"/><Relationship Id="rId20" Type="http://schemas.openxmlformats.org/officeDocument/2006/relationships/hyperlink" Target="http://ru.wikipedia.org/wiki/%D0%90%D0%B3%D1%80%D0%BE%D1%85%D0%B8%D0%BC%D0%B8%D1%8F" TargetMode="External"/><Relationship Id="rId29" Type="http://schemas.openxmlformats.org/officeDocument/2006/relationships/hyperlink" Target="http://ru.wikipedia.org/wiki/%D0%AD%D0%BB%D0%B0%D1%81%D1%82%D0%BE%D0%BC%D0%B5%D1%80%D1%8B" TargetMode="External"/><Relationship Id="rId41" Type="http://schemas.openxmlformats.org/officeDocument/2006/relationships/hyperlink" Target="http://ru.wikipedia.org/wiki/%D0%92%D0%B0%D0%BD%D0%B8%D0%BB%D0%B8%D0%BD" TargetMode="External"/><Relationship Id="rId1" Type="http://schemas.openxmlformats.org/officeDocument/2006/relationships/styles" Target="styles.xml"/><Relationship Id="rId6" Type="http://schemas.openxmlformats.org/officeDocument/2006/relationships/hyperlink" Target="http://ru.wikipedia.org/wiki/%D0%90%D0%BC%D0%BC%D0%B8%D0%B0%D0%BA" TargetMode="External"/><Relationship Id="rId11" Type="http://schemas.openxmlformats.org/officeDocument/2006/relationships/hyperlink" Target="http://ru.wikipedia.org/wiki/%D0%A4%D0%B5%D0%BD%D0%BE%D0%BB" TargetMode="External"/><Relationship Id="rId24" Type="http://schemas.openxmlformats.org/officeDocument/2006/relationships/hyperlink" Target="http://ru.wikipedia.org/wiki/%D0%93%D0%B5%D1%80%D0%B1%D0%B8%D1%86%D0%B8%D0%B4%D1%8B" TargetMode="External"/><Relationship Id="rId32" Type="http://schemas.openxmlformats.org/officeDocument/2006/relationships/hyperlink" Target="http://ru.wikipedia.org/wiki/%D0%92%D0%B7%D1%80%D1%8B%D0%B2%D1%87%D0%B0%D1%82%D1%8B%D0%B5_%D0%B2%D0%B5%D1%89%D0%B5%D1%81%D1%82%D0%B2%D0%B0" TargetMode="External"/><Relationship Id="rId37" Type="http://schemas.openxmlformats.org/officeDocument/2006/relationships/hyperlink" Target="http://ru.wikipedia.org/wiki/%D0%9B%D0%B5%D0%BA%D0%B0%D1%80%D1%81%D1%82%D0%B2%D0%B5%D0%BD%D0%BD%D1%8B%D0%B5_%D0%BF%D1%80%D0%B5%D0%BF%D0%B0%D1%80%D0%B0%D1%82%D1%8B" TargetMode="External"/><Relationship Id="rId40" Type="http://schemas.openxmlformats.org/officeDocument/2006/relationships/hyperlink" Target="http://ru.wikipedia.org/wiki/%D0%9A%D1%83%D0%BC%D0%B0%D1%80%D0%B8%D0%BD" TargetMode="External"/><Relationship Id="rId5" Type="http://schemas.openxmlformats.org/officeDocument/2006/relationships/hyperlink" Target="http://ru.wikipedia.org/wiki/%D0%9D%D0%B5%D0%BE%D1%80%D0%B3%D0%B0%D0%BD%D0%B8%D1%87%D0%B5%D1%81%D0%BA%D0%B0%D1%8F_%D1%85%D0%B8%D0%BC%D0%B8%D1%8F" TargetMode="External"/><Relationship Id="rId15" Type="http://schemas.openxmlformats.org/officeDocument/2006/relationships/hyperlink" Target="http://ru.wikipedia.org/wiki/%D0%A1%D0%B8%D0%BB%D0%B8%D0%BA%D0%B0%D1%82%D0%BD%D0%B0%D1%8F_%D0%BF%D1%80%D0%BE%D0%BC%D1%8B%D1%88%D0%BB%D0%B5%D0%BD%D0%BD%D0%BE%D1%81%D1%82%D1%8C" TargetMode="External"/><Relationship Id="rId23" Type="http://schemas.openxmlformats.org/officeDocument/2006/relationships/hyperlink" Target="http://ru.wikipedia.org/wiki/%D0%98%D0%BD%D1%81%D0%B5%D0%BA%D1%82%D0%B8%D1%86%D0%B8%D0%B4%D1%8B" TargetMode="External"/><Relationship Id="rId28" Type="http://schemas.openxmlformats.org/officeDocument/2006/relationships/hyperlink" Target="http://ru.wikipedia.org/wiki/%D0%9F%D0%BE%D0%BB%D0%B8%D1%8D%D1%81%D1%82%D0%B5%D1%80" TargetMode="External"/><Relationship Id="rId36" Type="http://schemas.openxmlformats.org/officeDocument/2006/relationships/hyperlink" Target="http://ru.wikipedia.org/wiki/%D0%A4%D0%B0%D1%80%D0%BC%D0%B0%D1%86%D0%B5%D0%B2%D1%82%D0%B8%D1%87%D0%B5%D1%81%D0%BA%D0%B0%D1%8F_%D1%85%D0%B8%D0%BC%D0%B8%D1%8F" TargetMode="External"/><Relationship Id="rId10" Type="http://schemas.openxmlformats.org/officeDocument/2006/relationships/hyperlink" Target="http://ru.wikipedia.org/wiki/%D0%90%D0%BA%D1%80%D0%B8%D0%BB%D0%BE%D0%BD%D0%B8%D1%82%D1%80%D0%B8%D0%BB" TargetMode="External"/><Relationship Id="rId19" Type="http://schemas.openxmlformats.org/officeDocument/2006/relationships/hyperlink" Target="http://ru.wikipedia.org/wiki/%D0%A1%D1%82%D0%B8%D1%80%D0%BE%D0%BB" TargetMode="External"/><Relationship Id="rId31" Type="http://schemas.openxmlformats.org/officeDocument/2006/relationships/hyperlink" Target="http://ru.wikipedia.org/wiki/%D0%9F%D0%BE%D0%BB%D0%B8%D1%83%D1%80%D0%B5%D1%82%D0%B0%D0%BD%D1%8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9E%D1%80%D0%B3%D0%B0%D0%BD%D0%B8%D1%87%D0%B5%D1%81%D0%BA%D0%B0%D1%8F_%D1%85%D0%B8%D0%BC%D0%B8%D1%8F" TargetMode="External"/><Relationship Id="rId14" Type="http://schemas.openxmlformats.org/officeDocument/2006/relationships/hyperlink" Target="http://ru.wikipedia.org/wiki/%D0%9A%D0%B5%D1%80%D0%B0%D0%BC%D0%B8%D0%BA%D0%B0" TargetMode="External"/><Relationship Id="rId22" Type="http://schemas.openxmlformats.org/officeDocument/2006/relationships/hyperlink" Target="http://ru.wikipedia.org/wiki/%D0%9F%D0%B5%D1%81%D1%82%D0%B8%D1%86%D0%B8%D0%B4%D1%8B" TargetMode="External"/><Relationship Id="rId27" Type="http://schemas.openxmlformats.org/officeDocument/2006/relationships/hyperlink" Target="http://ru.wikipedia.org/wiki/%D0%91%D0%B0%D0%BA%D0%B5%D0%BB%D0%B8%D1%82" TargetMode="External"/><Relationship Id="rId30" Type="http://schemas.openxmlformats.org/officeDocument/2006/relationships/hyperlink" Target="http://ru.wikipedia.org/wiki/%D0%A0%D0%B5%D0%B7%D0%B8%D0%BD%D0%B0" TargetMode="External"/><Relationship Id="rId35" Type="http://schemas.openxmlformats.org/officeDocument/2006/relationships/hyperlink" Target="http://ru.wikipedia.org/wiki/%D0%9D%D0%B8%D1%82%D1%80%D0%BE%D1%86%D0%B5%D0%BB%D0%BB%D1%8E%D0%BB%D0%BE%D0%B7%D0%B0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831</Words>
  <Characters>4739</Characters>
  <Application>Microsoft Office Word</Application>
  <DocSecurity>0</DocSecurity>
  <Lines>39</Lines>
  <Paragraphs>11</Paragraphs>
  <ScaleCrop>false</ScaleCrop>
  <Company>Krokoz™</Company>
  <LinksUpToDate>false</LinksUpToDate>
  <CharactersWithSpaces>5559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1запуск BeCompact</dc:creator>
  <cp:lastModifiedBy>1запуск BeCompact</cp:lastModifiedBy>
  <cp:revision>2</cp:revision>
  <dcterms:created xsi:type="dcterms:W3CDTF">2014-03-04T09:59:00Z</dcterms:created>
  <dcterms:modified xsi:type="dcterms:W3CDTF">2014-03-04T09:59:00Z</dcterms:modified>
</cp:coreProperties>
</file>