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20" w:rsidRPr="00364A2A" w:rsidRDefault="005A0C20" w:rsidP="00756385">
      <w:pPr>
        <w:tabs>
          <w:tab w:val="left" w:pos="426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56385" w:rsidRPr="00364A2A" w:rsidRDefault="00756385" w:rsidP="00756385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A2A">
        <w:rPr>
          <w:rFonts w:ascii="Times New Roman" w:hAnsi="Times New Roman"/>
          <w:sz w:val="24"/>
          <w:szCs w:val="24"/>
        </w:rPr>
        <w:t xml:space="preserve">Какие из указанных доходов или расходов учитываются при подсчете ВНП данного года? </w:t>
      </w:r>
      <w:r>
        <w:rPr>
          <w:rFonts w:ascii="Times New Roman" w:hAnsi="Times New Roman"/>
          <w:sz w:val="24"/>
          <w:szCs w:val="24"/>
        </w:rPr>
        <w:t>Выберите и п</w:t>
      </w:r>
      <w:r w:rsidRPr="00364A2A">
        <w:rPr>
          <w:rFonts w:ascii="Times New Roman" w:hAnsi="Times New Roman"/>
          <w:sz w:val="24"/>
          <w:szCs w:val="24"/>
        </w:rPr>
        <w:t xml:space="preserve">оясните ответ: </w:t>
      </w:r>
      <w:r w:rsidRPr="00DB0520">
        <w:rPr>
          <w:rFonts w:ascii="Times New Roman" w:hAnsi="Times New Roman"/>
          <w:b/>
          <w:sz w:val="24"/>
          <w:szCs w:val="24"/>
        </w:rPr>
        <w:t>а)</w:t>
      </w:r>
      <w:r w:rsidRPr="00364A2A">
        <w:rPr>
          <w:rFonts w:ascii="Times New Roman" w:hAnsi="Times New Roman"/>
          <w:sz w:val="24"/>
          <w:szCs w:val="24"/>
        </w:rPr>
        <w:t xml:space="preserve"> проценты по облигациям;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2977"/>
        <w:contextualSpacing/>
        <w:jc w:val="both"/>
        <w:rPr>
          <w:rFonts w:ascii="Times New Roman" w:hAnsi="Times New Roman"/>
          <w:sz w:val="24"/>
          <w:szCs w:val="24"/>
        </w:rPr>
      </w:pPr>
      <w:r w:rsidRPr="00DB0520">
        <w:rPr>
          <w:rFonts w:ascii="Times New Roman" w:hAnsi="Times New Roman"/>
          <w:b/>
          <w:sz w:val="24"/>
          <w:szCs w:val="24"/>
        </w:rPr>
        <w:t>б)</w:t>
      </w:r>
      <w:r w:rsidRPr="00364A2A">
        <w:rPr>
          <w:rFonts w:ascii="Times New Roman" w:hAnsi="Times New Roman"/>
          <w:sz w:val="24"/>
          <w:szCs w:val="24"/>
        </w:rPr>
        <w:t xml:space="preserve"> пенсия бывшего фабричного рабочего;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2977"/>
        <w:contextualSpacing/>
        <w:jc w:val="both"/>
        <w:rPr>
          <w:rFonts w:ascii="Times New Roman" w:hAnsi="Times New Roman"/>
          <w:sz w:val="24"/>
          <w:szCs w:val="24"/>
        </w:rPr>
      </w:pPr>
      <w:r w:rsidRPr="00DB0520">
        <w:rPr>
          <w:rFonts w:ascii="Times New Roman" w:hAnsi="Times New Roman"/>
          <w:b/>
          <w:sz w:val="24"/>
          <w:szCs w:val="24"/>
        </w:rPr>
        <w:t>в)</w:t>
      </w:r>
      <w:r w:rsidRPr="00364A2A">
        <w:rPr>
          <w:rFonts w:ascii="Times New Roman" w:hAnsi="Times New Roman"/>
          <w:sz w:val="24"/>
          <w:szCs w:val="24"/>
        </w:rPr>
        <w:t xml:space="preserve"> ежемесячные денежные переводы, получаемые студентом 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2977"/>
        <w:contextualSpacing/>
        <w:jc w:val="both"/>
        <w:rPr>
          <w:rFonts w:ascii="Times New Roman" w:hAnsi="Times New Roman"/>
          <w:sz w:val="24"/>
          <w:szCs w:val="24"/>
        </w:rPr>
      </w:pPr>
      <w:r w:rsidRPr="00364A2A">
        <w:rPr>
          <w:rFonts w:ascii="Times New Roman" w:hAnsi="Times New Roman"/>
          <w:sz w:val="24"/>
          <w:szCs w:val="24"/>
        </w:rPr>
        <w:t xml:space="preserve">     из дома.</w:t>
      </w:r>
    </w:p>
    <w:p w:rsidR="00756385" w:rsidRPr="00364A2A" w:rsidRDefault="00756385" w:rsidP="00756385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A2A">
        <w:rPr>
          <w:rFonts w:ascii="Times New Roman" w:hAnsi="Times New Roman"/>
          <w:sz w:val="24"/>
          <w:szCs w:val="24"/>
        </w:rPr>
        <w:t>Макроэкономическими показателями являются: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а)</w:t>
      </w:r>
      <w:r w:rsidRPr="00364A2A">
        <w:rPr>
          <w:rFonts w:ascii="Times New Roman" w:hAnsi="Times New Roman"/>
          <w:sz w:val="24"/>
          <w:szCs w:val="24"/>
        </w:rPr>
        <w:t xml:space="preserve"> чистое экономическое благосостояние;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б)</w:t>
      </w:r>
      <w:r w:rsidRPr="00364A2A">
        <w:rPr>
          <w:rFonts w:ascii="Times New Roman" w:hAnsi="Times New Roman"/>
          <w:sz w:val="24"/>
          <w:szCs w:val="24"/>
        </w:rPr>
        <w:t xml:space="preserve"> национальное богатство страны;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в)</w:t>
      </w:r>
      <w:r w:rsidRPr="00364A2A">
        <w:rPr>
          <w:rFonts w:ascii="Times New Roman" w:hAnsi="Times New Roman"/>
          <w:sz w:val="24"/>
          <w:szCs w:val="24"/>
        </w:rPr>
        <w:t xml:space="preserve"> издержки производства фирмы;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г)</w:t>
      </w:r>
      <w:r w:rsidRPr="00364A2A">
        <w:rPr>
          <w:rFonts w:ascii="Times New Roman" w:hAnsi="Times New Roman"/>
          <w:sz w:val="24"/>
          <w:szCs w:val="24"/>
        </w:rPr>
        <w:t xml:space="preserve"> валовой национальный продукт;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д)</w:t>
      </w:r>
      <w:r w:rsidRPr="00364A2A">
        <w:rPr>
          <w:rFonts w:ascii="Times New Roman" w:hAnsi="Times New Roman"/>
          <w:sz w:val="24"/>
          <w:szCs w:val="24"/>
        </w:rPr>
        <w:t xml:space="preserve"> располагаемый доход;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е)</w:t>
      </w:r>
      <w:r w:rsidRPr="00364A2A">
        <w:rPr>
          <w:rFonts w:ascii="Times New Roman" w:hAnsi="Times New Roman"/>
          <w:sz w:val="24"/>
          <w:szCs w:val="24"/>
        </w:rPr>
        <w:t xml:space="preserve"> прибыль предприятия;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137E">
        <w:rPr>
          <w:rFonts w:ascii="Times New Roman" w:hAnsi="Times New Roman"/>
          <w:b/>
          <w:sz w:val="24"/>
          <w:szCs w:val="24"/>
        </w:rPr>
        <w:t>ж)</w:t>
      </w:r>
      <w:r w:rsidRPr="00364A2A">
        <w:rPr>
          <w:rFonts w:ascii="Times New Roman" w:hAnsi="Times New Roman"/>
          <w:sz w:val="24"/>
          <w:szCs w:val="24"/>
        </w:rPr>
        <w:t xml:space="preserve"> национальный доход</w:t>
      </w:r>
    </w:p>
    <w:p w:rsidR="00756385" w:rsidRPr="00364A2A" w:rsidRDefault="00756385" w:rsidP="00756385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A2A">
        <w:rPr>
          <w:rFonts w:ascii="Times New Roman" w:hAnsi="Times New Roman"/>
          <w:sz w:val="24"/>
          <w:szCs w:val="24"/>
        </w:rPr>
        <w:t xml:space="preserve">По данным таблицы рассчитайте: </w:t>
      </w:r>
      <w:r w:rsidRPr="00BC7C37">
        <w:rPr>
          <w:rFonts w:ascii="Times New Roman" w:hAnsi="Times New Roman"/>
          <w:b/>
          <w:sz w:val="24"/>
          <w:szCs w:val="24"/>
        </w:rPr>
        <w:t>а)</w:t>
      </w:r>
      <w:r w:rsidRPr="00364A2A">
        <w:rPr>
          <w:rFonts w:ascii="Times New Roman" w:hAnsi="Times New Roman"/>
          <w:sz w:val="24"/>
          <w:szCs w:val="24"/>
        </w:rPr>
        <w:t xml:space="preserve"> объем ВНП по доходам;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395"/>
        <w:contextualSpacing/>
        <w:jc w:val="both"/>
        <w:rPr>
          <w:rFonts w:ascii="Times New Roman" w:hAnsi="Times New Roman"/>
          <w:sz w:val="24"/>
          <w:szCs w:val="24"/>
        </w:rPr>
      </w:pPr>
      <w:r w:rsidRPr="00BC7C37">
        <w:rPr>
          <w:rFonts w:ascii="Times New Roman" w:hAnsi="Times New Roman"/>
          <w:b/>
          <w:sz w:val="24"/>
          <w:szCs w:val="24"/>
        </w:rPr>
        <w:t>б)</w:t>
      </w:r>
      <w:r w:rsidRPr="00364A2A">
        <w:rPr>
          <w:rFonts w:ascii="Times New Roman" w:hAnsi="Times New Roman"/>
          <w:sz w:val="24"/>
          <w:szCs w:val="24"/>
        </w:rPr>
        <w:t xml:space="preserve"> объем ВНП по расходам;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395"/>
        <w:contextualSpacing/>
        <w:jc w:val="both"/>
        <w:rPr>
          <w:rFonts w:ascii="Times New Roman" w:hAnsi="Times New Roman"/>
          <w:sz w:val="24"/>
          <w:szCs w:val="24"/>
        </w:rPr>
      </w:pPr>
      <w:r w:rsidRPr="00BC7C37">
        <w:rPr>
          <w:rFonts w:ascii="Times New Roman" w:hAnsi="Times New Roman"/>
          <w:b/>
          <w:sz w:val="24"/>
          <w:szCs w:val="24"/>
        </w:rPr>
        <w:t>в)</w:t>
      </w:r>
      <w:r w:rsidRPr="00364A2A">
        <w:rPr>
          <w:rFonts w:ascii="Times New Roman" w:hAnsi="Times New Roman"/>
          <w:sz w:val="24"/>
          <w:szCs w:val="24"/>
        </w:rPr>
        <w:t xml:space="preserve"> объем ЧНП;</w:t>
      </w:r>
    </w:p>
    <w:p w:rsidR="00756385" w:rsidRPr="00364A2A" w:rsidRDefault="00756385" w:rsidP="00756385">
      <w:pPr>
        <w:tabs>
          <w:tab w:val="left" w:pos="426"/>
        </w:tabs>
        <w:spacing w:line="240" w:lineRule="auto"/>
        <w:ind w:firstLine="4395"/>
        <w:contextualSpacing/>
        <w:jc w:val="both"/>
        <w:rPr>
          <w:rFonts w:ascii="Times New Roman" w:hAnsi="Times New Roman"/>
          <w:sz w:val="24"/>
          <w:szCs w:val="24"/>
        </w:rPr>
      </w:pPr>
      <w:r w:rsidRPr="00BC7C37">
        <w:rPr>
          <w:rFonts w:ascii="Times New Roman" w:hAnsi="Times New Roman"/>
          <w:b/>
          <w:sz w:val="24"/>
          <w:szCs w:val="24"/>
        </w:rPr>
        <w:t>г)</w:t>
      </w:r>
      <w:r w:rsidRPr="00364A2A">
        <w:rPr>
          <w:rFonts w:ascii="Times New Roman" w:hAnsi="Times New Roman"/>
          <w:sz w:val="24"/>
          <w:szCs w:val="24"/>
        </w:rPr>
        <w:t xml:space="preserve"> объем 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2694"/>
      </w:tblGrid>
      <w:tr w:rsidR="00756385" w:rsidRPr="00364A2A" w:rsidTr="00D42CC0">
        <w:tc>
          <w:tcPr>
            <w:tcW w:w="5352" w:type="dxa"/>
          </w:tcPr>
          <w:p w:rsidR="00756385" w:rsidRPr="00364A2A" w:rsidRDefault="00756385" w:rsidP="00D42CC0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Счет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млрд. денежных единиц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Процент за кредит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Валовые частные инвестиции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Прибыль корпораций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Косвенные налоги на бизнес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Рентные платежи владельцам арендованного имущества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Налоги на прибыль корпораций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Чистый экспорт товаров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Государственные закупки товаров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 xml:space="preserve"> Доходы от собственности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 xml:space="preserve"> Трансфертные платежи населению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 xml:space="preserve"> Потребительские расходы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756385" w:rsidRPr="00364A2A" w:rsidTr="00D42CC0">
        <w:tc>
          <w:tcPr>
            <w:tcW w:w="5352" w:type="dxa"/>
          </w:tcPr>
          <w:p w:rsidR="00756385" w:rsidRPr="00364A2A" w:rsidRDefault="00756385" w:rsidP="00756385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 xml:space="preserve"> Амортизационные отчисления</w:t>
            </w:r>
          </w:p>
        </w:tc>
        <w:tc>
          <w:tcPr>
            <w:tcW w:w="2694" w:type="dxa"/>
          </w:tcPr>
          <w:p w:rsidR="00756385" w:rsidRPr="00364A2A" w:rsidRDefault="00756385" w:rsidP="00D42CC0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56385" w:rsidRPr="00364A2A" w:rsidRDefault="00756385" w:rsidP="007563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6385" w:rsidRPr="005A0C20" w:rsidRDefault="005A0C20" w:rsidP="007563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0C20">
        <w:rPr>
          <w:rFonts w:ascii="Times New Roman" w:hAnsi="Times New Roman"/>
          <w:b/>
          <w:sz w:val="24"/>
          <w:szCs w:val="24"/>
          <w:u w:val="single"/>
        </w:rPr>
        <w:t>Примечание:</w:t>
      </w:r>
      <w:r>
        <w:rPr>
          <w:rFonts w:ascii="Times New Roman" w:hAnsi="Times New Roman"/>
          <w:b/>
          <w:sz w:val="24"/>
          <w:szCs w:val="24"/>
        </w:rPr>
        <w:t xml:space="preserve"> в задаче №3 представить все расчеты по формулам, указать единицы измерения, записать ответ.</w:t>
      </w:r>
    </w:p>
    <w:p w:rsidR="00756385" w:rsidRDefault="00756385" w:rsidP="007563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6385" w:rsidRDefault="00756385" w:rsidP="007563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56385" w:rsidSect="00756385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07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0C0BDF"/>
    <w:multiLevelType w:val="singleLevel"/>
    <w:tmpl w:val="4AC61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3F7F2CF3"/>
    <w:multiLevelType w:val="singleLevel"/>
    <w:tmpl w:val="9D404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8584470"/>
    <w:multiLevelType w:val="singleLevel"/>
    <w:tmpl w:val="D37824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2A02279"/>
    <w:multiLevelType w:val="singleLevel"/>
    <w:tmpl w:val="0A829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E0"/>
    <w:rsid w:val="00245E07"/>
    <w:rsid w:val="003A31E0"/>
    <w:rsid w:val="00403E4E"/>
    <w:rsid w:val="004325E2"/>
    <w:rsid w:val="005A0C20"/>
    <w:rsid w:val="00683D4A"/>
    <w:rsid w:val="00756385"/>
    <w:rsid w:val="00E75E62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9AD8C-6AFB-4167-845D-1A358EB7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38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38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75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E4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2020-11-16T19:26:00Z</dcterms:created>
  <dcterms:modified xsi:type="dcterms:W3CDTF">2020-12-21T12:00:00Z</dcterms:modified>
</cp:coreProperties>
</file>