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E5" w:rsidRPr="00593BE5" w:rsidRDefault="00593BE5" w:rsidP="00593BE5">
      <w:pPr>
        <w:shd w:val="clear" w:color="auto" w:fill="FBFAED"/>
        <w:spacing w:before="100" w:beforeAutospacing="1" w:after="100" w:afterAutospacing="1" w:line="240" w:lineRule="auto"/>
        <w:jc w:val="right"/>
        <w:outlineLvl w:val="1"/>
        <w:rPr>
          <w:rFonts w:ascii="Tahoma" w:eastAsia="Times New Roman" w:hAnsi="Tahoma" w:cs="Tahoma"/>
          <w:b/>
          <w:bCs/>
          <w:color w:val="000000"/>
          <w:sz w:val="33"/>
          <w:szCs w:val="33"/>
          <w:lang w:eastAsia="ru-RU"/>
        </w:rPr>
      </w:pPr>
      <w:r w:rsidRPr="00593BE5">
        <w:rPr>
          <w:rFonts w:ascii="Tahoma" w:eastAsia="Times New Roman" w:hAnsi="Tahoma" w:cs="Tahoma"/>
          <w:b/>
          <w:bCs/>
          <w:color w:val="000000"/>
          <w:sz w:val="33"/>
          <w:szCs w:val="33"/>
          <w:lang w:eastAsia="ru-RU"/>
        </w:rPr>
        <w:t>Анализ стихотворения Пастернака «Страшная сказка»</w:t>
      </w:r>
    </w:p>
    <w:p w:rsidR="00593BE5" w:rsidRPr="00593BE5" w:rsidRDefault="00593BE5" w:rsidP="00593BE5">
      <w:pPr>
        <w:shd w:val="clear" w:color="auto" w:fill="FBFAED"/>
        <w:spacing w:before="168" w:after="168" w:line="240" w:lineRule="auto"/>
        <w:jc w:val="both"/>
        <w:rPr>
          <w:rFonts w:ascii="Tahoma" w:eastAsia="Times New Roman" w:hAnsi="Tahoma" w:cs="Tahoma"/>
          <w:color w:val="3D3D3D"/>
          <w:sz w:val="27"/>
          <w:szCs w:val="27"/>
          <w:lang w:eastAsia="ru-RU"/>
        </w:rPr>
      </w:pPr>
      <w:r w:rsidRPr="00593BE5">
        <w:rPr>
          <w:rFonts w:ascii="Tahoma" w:eastAsia="Times New Roman" w:hAnsi="Tahoma" w:cs="Tahoma"/>
          <w:color w:val="3D3D3D"/>
          <w:sz w:val="27"/>
          <w:szCs w:val="27"/>
          <w:lang w:eastAsia="ru-RU"/>
        </w:rPr>
        <w:t>Известие о начале Великой Отечественной войны застало Бориса Пастернака в Подмосковье, где он отдыхал вместе с семьей. Поэт успел отправить своих близких в эвакуацию до того момента, как вражеские войска подошли вплотную к столице. Однако первые месяцы войны, когда приходилось с замиранием сердца ждать фронтовые сводки и прятаться от бомбежки в подвале, оставили в душе поэта неизгладимый след. Именно эти воспоминания легли в основу стихотворения «Страшная сказка», которое было создано в конце 1941 года, когда пришло осознание, что жизнь, какой бы она тяжкой ни была. Все равно продолжается.</w:t>
      </w:r>
    </w:p>
    <w:p w:rsidR="00593BE5" w:rsidRPr="00593BE5" w:rsidRDefault="00593BE5" w:rsidP="00593BE5">
      <w:pPr>
        <w:shd w:val="clear" w:color="auto" w:fill="FBFAED"/>
        <w:spacing w:before="168" w:after="168" w:line="240" w:lineRule="auto"/>
        <w:jc w:val="both"/>
        <w:rPr>
          <w:rFonts w:ascii="Tahoma" w:eastAsia="Times New Roman" w:hAnsi="Tahoma" w:cs="Tahoma"/>
          <w:color w:val="3D3D3D"/>
          <w:sz w:val="27"/>
          <w:szCs w:val="27"/>
          <w:lang w:eastAsia="ru-RU"/>
        </w:rPr>
      </w:pPr>
      <w:r w:rsidRPr="00593BE5">
        <w:rPr>
          <w:rFonts w:ascii="Tahoma" w:eastAsia="Times New Roman" w:hAnsi="Tahoma" w:cs="Tahoma"/>
          <w:color w:val="3D3D3D"/>
          <w:sz w:val="27"/>
          <w:szCs w:val="27"/>
          <w:lang w:eastAsia="ru-RU"/>
        </w:rPr>
        <w:t>Борис Пастернак искренне верит в то, что пройдет время, и «все переменится вокруг, отстроится столица». Именно с этой оптимистичной строчки он начинает свое произведение, закладывая в него установку на скорую победу. Тогда людям казалось, что мощная советская армия сможет очень быстро расправиться с противником и отбросить его на исходные рубежи. Но даже если бы это действительно произошло, поэт понимает, что даже время не сможет сгладить тот ужас, который пережили люди, ставшие свидетелями авиационных налетов и оккупации, познавшие голод, страх, разруху и потери. Обращаясь к врагу, который стал таким осязаемым и близким, поэт пророчит ему, что «детей разбуженных испуг вовеки не простится». По мнению автора, нет такой силы у раскаянья, которая могла бы искупить «страх, избороздивший лица» простых людей, осознавших, что они могут лишится не только крыши над головой, но и жизни, которая в эти страшные дни ценится гораздо меньше, чем кусок хлеба. Этого, по убеждению Пастернака, никто и никогда не сможет простить немецко-фашистским захватчикам, посягнувшим на русскую землю. «Сторицей должен будет враг за это поплатиться», — подчеркивает поэт.</w:t>
      </w:r>
    </w:p>
    <w:p w:rsidR="00593BE5" w:rsidRPr="00593BE5" w:rsidRDefault="00593BE5" w:rsidP="00593BE5">
      <w:pPr>
        <w:shd w:val="clear" w:color="auto" w:fill="FBFAED"/>
        <w:spacing w:before="168" w:after="168" w:line="240" w:lineRule="auto"/>
        <w:jc w:val="both"/>
        <w:rPr>
          <w:rFonts w:ascii="Tahoma" w:eastAsia="Times New Roman" w:hAnsi="Tahoma" w:cs="Tahoma"/>
          <w:color w:val="3D3D3D"/>
          <w:sz w:val="27"/>
          <w:szCs w:val="27"/>
          <w:lang w:eastAsia="ru-RU"/>
        </w:rPr>
      </w:pPr>
      <w:r w:rsidRPr="00593BE5">
        <w:rPr>
          <w:rFonts w:ascii="Tahoma" w:eastAsia="Times New Roman" w:hAnsi="Tahoma" w:cs="Tahoma"/>
          <w:color w:val="3D3D3D"/>
          <w:sz w:val="27"/>
          <w:szCs w:val="27"/>
          <w:lang w:eastAsia="ru-RU"/>
        </w:rPr>
        <w:t xml:space="preserve">Оккупантов Борис Пастернак сравнивает с Иродом, правителем Вифлеема, который убил огромное количество младенцев в надежде, что именно среди них окажется Иисус Христос. Точно так же на оккупированной территории вели себя и немецкие войска, которые не щадили никого. Поэт еще не знает, что тем, кто остался на оккупированных землях, уготована страшная участь. Кто-то погибнет в концлагерях, другие станут жертвами научных опытов нацистов или же будут угнаны на работу в Германию. За неподчинение – расстрел, за помощь партизанам – виселица, за открытое сопротивление – уничтожение целой деревни. Факты подобных зверств будут обнародованы гораздо позже, но поэт словно бы предчувствует, что ждет </w:t>
      </w:r>
      <w:r w:rsidRPr="00593BE5">
        <w:rPr>
          <w:rFonts w:ascii="Tahoma" w:eastAsia="Times New Roman" w:hAnsi="Tahoma" w:cs="Tahoma"/>
          <w:color w:val="3D3D3D"/>
          <w:sz w:val="27"/>
          <w:szCs w:val="27"/>
          <w:lang w:eastAsia="ru-RU"/>
        </w:rPr>
        <w:lastRenderedPageBreak/>
        <w:t>его народ. И предрекает, что даже спустя годы «мученья маленьких калек не смогут позабыться».</w:t>
      </w:r>
    </w:p>
    <w:p w:rsidR="00E94378" w:rsidRDefault="00E94378">
      <w:bookmarkStart w:id="0" w:name="_GoBack"/>
      <w:bookmarkEnd w:id="0"/>
    </w:p>
    <w:sectPr w:rsidR="00E94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AF"/>
    <w:rsid w:val="00593BE5"/>
    <w:rsid w:val="00DF1DAF"/>
    <w:rsid w:val="00E9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3B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3B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3B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3B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6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2016-05-31T15:43:00Z</dcterms:created>
  <dcterms:modified xsi:type="dcterms:W3CDTF">2016-05-31T15:44:00Z</dcterms:modified>
</cp:coreProperties>
</file>