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05" w:rsidRDefault="00CE0DC5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Шар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" w:tooltip="Тело (геометрия)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геометрическое тело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; совокупность всех точек пространства, находящихся от центра на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6" w:tooltip="Расстояние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расстоянии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не больше заданного. Это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7" w:tooltip="Расстояние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расстояние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называется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</w:rPr>
        <w:t>радиусом шара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Шар образуется вращением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8" w:tooltip="Полукруг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полукруга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около его неподвижного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9" w:tooltip="Диамет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диаметра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Этот</w:t>
      </w:r>
      <w:hyperlink r:id="rId10" w:tooltip="Диамет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диаметр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называется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</w:rPr>
        <w:t>осью шара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а оба конца указанного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1" w:tooltip="Диамет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диаметра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</w:rPr>
        <w:t>полюсами шара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Поверхность шара называется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"https://ru.wikipedia.org/wiki/%D0%A1%D1%84%D0%B5%D1%80%D0%B0" \o "Сфера"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u w:val="none"/>
          <w:shd w:val="clear" w:color="auto" w:fill="FFFFFF"/>
        </w:rPr>
        <w:t>сферой</w:t>
      </w:r>
      <w:r>
        <w:fldChar w:fldCharType="end"/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з</w:t>
      </w:r>
      <w:proofErr w:type="gramEnd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амкнутый</w:t>
      </w:r>
      <w:proofErr w:type="spellEnd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шар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включает эту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2" w:tooltip="Сфера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сферу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открытый шар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— исключает.</w:t>
      </w:r>
    </w:p>
    <w:p w:rsidR="00CE0DC5" w:rsidRPr="00CE0DC5" w:rsidRDefault="00CE0DC5" w:rsidP="00CE0DC5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Пусть дано</w:t>
      </w:r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3" w:tooltip="Метрическое пространство" w:history="1">
        <w:r w:rsidRPr="00CE0DC5">
          <w:rPr>
            <w:rFonts w:ascii="Arial" w:eastAsia="Times New Roman" w:hAnsi="Arial" w:cs="Arial"/>
            <w:color w:val="0B0080"/>
            <w:sz w:val="21"/>
            <w:lang w:eastAsia="ru-RU"/>
          </w:rPr>
          <w:t>метрическое пространство</w:t>
        </w:r>
      </w:hyperlink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457200" cy="200025"/>
            <wp:effectExtent l="19050" t="0" r="0" b="0"/>
            <wp:docPr id="1" name="Рисунок 1" descr="(X,\rh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X,\rho)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Тогда</w:t>
      </w:r>
    </w:p>
    <w:p w:rsidR="00CE0DC5" w:rsidRPr="00CE0DC5" w:rsidRDefault="00CE0DC5" w:rsidP="00CE0DC5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CE0DC5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Шаром</w:t>
      </w:r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(или</w:t>
      </w:r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CE0DC5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открытым шаром</w:t>
      </w:r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 с центром в точке</w:t>
      </w:r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571500" cy="161925"/>
            <wp:effectExtent l="19050" t="0" r="0" b="0"/>
            <wp:docPr id="2" name="Рисунок 2" descr="x_0\in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_0\in X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</w:t>
      </w:r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6" w:tooltip="Радиус" w:history="1">
        <w:r w:rsidRPr="00CE0DC5">
          <w:rPr>
            <w:rFonts w:ascii="Arial" w:eastAsia="Times New Roman" w:hAnsi="Arial" w:cs="Arial"/>
            <w:color w:val="0B0080"/>
            <w:sz w:val="21"/>
            <w:lang w:eastAsia="ru-RU"/>
          </w:rPr>
          <w:t>радиусом</w:t>
        </w:r>
      </w:hyperlink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419100" cy="133350"/>
            <wp:effectExtent l="19050" t="0" r="0" b="0"/>
            <wp:docPr id="3" name="Рисунок 3" descr="r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&gt;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называется множество</w:t>
      </w:r>
    </w:p>
    <w:p w:rsidR="00CE0DC5" w:rsidRPr="00CE0DC5" w:rsidRDefault="00CE0DC5" w:rsidP="00CE0DC5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628900" cy="200025"/>
            <wp:effectExtent l="19050" t="0" r="0" b="0"/>
            <wp:docPr id="4" name="Рисунок 4" descr="B_r(x_0) = \{x \in X \mid \rho(x,x_0) &lt; r\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_r(x_0) = \{x \in X \mid \rho(x,x_0) &lt; r\}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DC5" w:rsidRPr="00CE0DC5" w:rsidRDefault="00CE0DC5" w:rsidP="00CE0DC5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Замкнутым шаром с центром </w:t>
      </w:r>
      <w:proofErr w:type="gramStart"/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</w:t>
      </w:r>
      <w:proofErr w:type="gramEnd"/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71450" cy="114300"/>
            <wp:effectExtent l="19050" t="0" r="0" b="0"/>
            <wp:docPr id="5" name="Рисунок 5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_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и </w:t>
      </w:r>
      <w:proofErr w:type="gramStart"/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радиусом</w:t>
      </w:r>
      <w:proofErr w:type="gramEnd"/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85725" cy="85725"/>
            <wp:effectExtent l="19050" t="0" r="9525" b="0"/>
            <wp:docPr id="6" name="Рисунок 6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0DC5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CE0DC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называется множество</w:t>
      </w:r>
    </w:p>
    <w:p w:rsidR="00CE0DC5" w:rsidRPr="00CE0DC5" w:rsidRDefault="00CE0DC5" w:rsidP="00CE0DC5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647950" cy="200025"/>
            <wp:effectExtent l="19050" t="0" r="0" b="0"/>
            <wp:docPr id="7" name="Рисунок 7" descr="D_r(x_0) = \{x \in X \mid \rho(x,x_0) \leqslant r\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_r(x_0) = \{x \in X \mid \rho(x,x_0) \leqslant r\}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DC5" w:rsidRPr="00CE0DC5" w:rsidRDefault="00CE0DC5">
      <w:pPr>
        <w:rPr>
          <w:lang w:val="en-US"/>
        </w:rPr>
      </w:pPr>
    </w:p>
    <w:sectPr w:rsidR="00CE0DC5" w:rsidRPr="00CE0DC5" w:rsidSect="00BD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3A95"/>
    <w:multiLevelType w:val="multilevel"/>
    <w:tmpl w:val="C2B2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D45473"/>
    <w:multiLevelType w:val="multilevel"/>
    <w:tmpl w:val="1E92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DC5"/>
    <w:rsid w:val="006D5859"/>
    <w:rsid w:val="00B235DA"/>
    <w:rsid w:val="00BD6EB1"/>
    <w:rsid w:val="00CE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0DC5"/>
  </w:style>
  <w:style w:type="character" w:styleId="a3">
    <w:name w:val="Hyperlink"/>
    <w:basedOn w:val="a0"/>
    <w:uiPriority w:val="99"/>
    <w:semiHidden/>
    <w:unhideWhenUsed/>
    <w:rsid w:val="00CE0D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B%D1%83%D0%BA%D1%80%D1%83%D0%B3" TargetMode="External"/><Relationship Id="rId13" Type="http://schemas.openxmlformats.org/officeDocument/2006/relationships/hyperlink" Target="https://ru.wikipedia.org/wiki/%D0%9C%D0%B5%D1%82%D1%80%D0%B8%D1%87%D0%B5%D1%81%D0%BA%D0%BE%D0%B5_%D0%BF%D1%80%D0%BE%D1%81%D1%82%D1%80%D0%B0%D0%BD%D1%81%D1%82%D0%B2%D0%BE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ru.wikipedia.org/wiki/%D0%A0%D0%B0%D1%81%D1%81%D1%82%D0%BE%D1%8F%D0%BD%D0%B8%D0%B5" TargetMode="External"/><Relationship Id="rId12" Type="http://schemas.openxmlformats.org/officeDocument/2006/relationships/hyperlink" Target="https://ru.wikipedia.org/wiki/%D0%A1%D1%84%D0%B5%D1%80%D0%B0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0%D0%B4%D0%B8%D1%83%D1%81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0%D1%81%D1%81%D1%82%D0%BE%D1%8F%D0%BD%D0%B8%D0%B5" TargetMode="External"/><Relationship Id="rId11" Type="http://schemas.openxmlformats.org/officeDocument/2006/relationships/hyperlink" Target="https://ru.wikipedia.org/wiki/%D0%94%D0%B8%D0%B0%D0%BC%D0%B5%D1%82%D1%80" TargetMode="External"/><Relationship Id="rId5" Type="http://schemas.openxmlformats.org/officeDocument/2006/relationships/hyperlink" Target="https://ru.wikipedia.org/wiki/%D0%A2%D0%B5%D0%BB%D0%BE_(%D0%B3%D0%B5%D0%BE%D0%BC%D0%B5%D1%82%D1%80%D0%B8%D1%8F)" TargetMode="Externa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4%D0%B8%D0%B0%D0%BC%D0%B5%D1%82%D1%80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8%D0%B0%D0%BC%D0%B5%D1%82%D1%80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2015-01-18T08:30:00Z</dcterms:created>
  <dcterms:modified xsi:type="dcterms:W3CDTF">2015-01-18T08:31:00Z</dcterms:modified>
</cp:coreProperties>
</file>