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A6F84" w14:textId="77777777" w:rsidR="00792A94" w:rsidRDefault="00792A94" w:rsidP="00792A94">
      <w:pPr>
        <w:spacing w:after="0" w:line="240" w:lineRule="auto"/>
        <w:ind w:firstLine="3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5.1 Расчет защитного заземления</w:t>
      </w:r>
    </w:p>
    <w:p w14:paraId="0CB4EF53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30"/>
          <w:szCs w:val="30"/>
        </w:rPr>
      </w:pPr>
      <w:r>
        <w:rPr>
          <w:rFonts w:ascii="TimesNewRomanPSMT" w:hAnsi="TimesNewRomanPSMT"/>
          <w:color w:val="000000"/>
          <w:sz w:val="30"/>
          <w:szCs w:val="30"/>
        </w:rPr>
        <w:t>Выполнить расчет защитного заземления. Варианты заданий приведены в табл. 4.</w:t>
      </w:r>
    </w:p>
    <w:p w14:paraId="144E0ADD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30"/>
          <w:szCs w:val="30"/>
        </w:rPr>
      </w:pPr>
      <w:r>
        <w:rPr>
          <w:rFonts w:ascii="TimesNewRomanPSMT" w:hAnsi="TimesNewRomanPSMT"/>
          <w:color w:val="000000"/>
          <w:sz w:val="30"/>
          <w:szCs w:val="30"/>
        </w:rPr>
        <w:t>Исходные данные для расчета:</w:t>
      </w:r>
    </w:p>
    <w:p w14:paraId="11036D3F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30"/>
          <w:szCs w:val="30"/>
        </w:rPr>
      </w:pPr>
      <w:r>
        <w:rPr>
          <w:rFonts w:ascii="SymbolMT" w:hAnsi="SymbolMT"/>
          <w:color w:val="000000"/>
          <w:sz w:val="30"/>
          <w:szCs w:val="30"/>
        </w:rPr>
        <w:sym w:font="Symbol" w:char="F0B7"/>
      </w:r>
      <w:r>
        <w:rPr>
          <w:rFonts w:ascii="SymbolMT" w:hAnsi="SymbolMT"/>
          <w:color w:val="000000"/>
          <w:sz w:val="30"/>
          <w:szCs w:val="30"/>
        </w:rPr>
        <w:t xml:space="preserve"> </w:t>
      </w:r>
      <w:r>
        <w:rPr>
          <w:rFonts w:ascii="TimesNewRomanPSMT" w:hAnsi="TimesNewRomanPSMT"/>
          <w:color w:val="000000"/>
          <w:sz w:val="30"/>
          <w:szCs w:val="30"/>
        </w:rPr>
        <w:t>вид грунта;</w:t>
      </w:r>
    </w:p>
    <w:p w14:paraId="4B82BCC3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30"/>
          <w:szCs w:val="30"/>
        </w:rPr>
      </w:pPr>
      <w:r>
        <w:rPr>
          <w:rFonts w:ascii="SymbolMT" w:hAnsi="SymbolMT"/>
          <w:color w:val="000000"/>
          <w:sz w:val="30"/>
          <w:szCs w:val="30"/>
        </w:rPr>
        <w:sym w:font="Symbol" w:char="F0B7"/>
      </w:r>
      <w:r>
        <w:rPr>
          <w:rFonts w:ascii="SymbolMT" w:hAnsi="SymbolMT"/>
          <w:color w:val="000000"/>
          <w:sz w:val="30"/>
          <w:szCs w:val="30"/>
        </w:rPr>
        <w:t xml:space="preserve"> </w:t>
      </w:r>
      <w:r>
        <w:rPr>
          <w:rFonts w:ascii="TimesNewRomanPSMT" w:hAnsi="TimesNewRomanPSMT"/>
          <w:color w:val="000000"/>
          <w:sz w:val="30"/>
          <w:szCs w:val="30"/>
        </w:rPr>
        <w:t xml:space="preserve">удельные сопротивления грунтов </w:t>
      </w:r>
      <w:r w:rsidRPr="0017454F">
        <w:rPr>
          <w:rFonts w:ascii="TimesNewRomanPSMT" w:hAnsi="TimesNewRomanPSMT"/>
          <w:i/>
          <w:color w:val="000000"/>
          <w:sz w:val="30"/>
          <w:szCs w:val="30"/>
        </w:rPr>
        <w:t>ρ</w:t>
      </w:r>
      <w:r>
        <w:rPr>
          <w:rFonts w:ascii="TimesNewRomanPSMT" w:hAnsi="TimesNewRomanPSMT"/>
          <w:color w:val="000000"/>
          <w:sz w:val="30"/>
          <w:szCs w:val="30"/>
        </w:rPr>
        <w:t>, Ом</w:t>
      </w:r>
      <w:r>
        <w:rPr>
          <w:rFonts w:ascii="SymbolMT" w:hAnsi="SymbolMT"/>
          <w:color w:val="000000"/>
          <w:sz w:val="30"/>
          <w:szCs w:val="30"/>
        </w:rPr>
        <w:sym w:font="Symbol" w:char="F0D7"/>
      </w:r>
      <w:r>
        <w:rPr>
          <w:rFonts w:ascii="TimesNewRomanPSMT" w:hAnsi="TimesNewRomanPSMT"/>
          <w:color w:val="000000"/>
          <w:sz w:val="30"/>
          <w:szCs w:val="30"/>
        </w:rPr>
        <w:t>м;</w:t>
      </w:r>
    </w:p>
    <w:p w14:paraId="71906B7D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30"/>
          <w:szCs w:val="30"/>
        </w:rPr>
      </w:pPr>
      <w:r>
        <w:rPr>
          <w:rFonts w:ascii="SymbolMT" w:hAnsi="SymbolMT"/>
          <w:color w:val="000000"/>
          <w:sz w:val="30"/>
          <w:szCs w:val="30"/>
        </w:rPr>
        <w:sym w:font="Symbol" w:char="F0B7"/>
      </w:r>
      <w:r>
        <w:rPr>
          <w:rFonts w:ascii="SymbolMT" w:hAnsi="SymbolMT"/>
          <w:color w:val="000000"/>
          <w:sz w:val="30"/>
          <w:szCs w:val="30"/>
        </w:rPr>
        <w:t xml:space="preserve"> </w:t>
      </w:r>
      <w:r>
        <w:rPr>
          <w:rFonts w:ascii="TimesNewRomanPSMT" w:hAnsi="TimesNewRomanPSMT"/>
          <w:color w:val="000000"/>
          <w:sz w:val="30"/>
          <w:szCs w:val="30"/>
        </w:rPr>
        <w:t>вид заземлителя - вертикальный трубчатый, заглубленный в грунте;</w:t>
      </w:r>
    </w:p>
    <w:p w14:paraId="4C7894C5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30"/>
          <w:szCs w:val="30"/>
        </w:rPr>
      </w:pPr>
      <w:r>
        <w:rPr>
          <w:rFonts w:ascii="SymbolMT" w:hAnsi="SymbolMT"/>
          <w:color w:val="000000"/>
          <w:sz w:val="30"/>
          <w:szCs w:val="30"/>
        </w:rPr>
        <w:sym w:font="Symbol" w:char="F0B7"/>
      </w:r>
      <w:r>
        <w:rPr>
          <w:rFonts w:ascii="SymbolMT" w:hAnsi="SymbolMT"/>
          <w:color w:val="000000"/>
          <w:sz w:val="30"/>
          <w:szCs w:val="30"/>
        </w:rPr>
        <w:t xml:space="preserve"> </w:t>
      </w:r>
      <w:r>
        <w:rPr>
          <w:rFonts w:ascii="TimesNewRomanPSMT" w:hAnsi="TimesNewRomanPSMT"/>
          <w:color w:val="000000"/>
          <w:sz w:val="30"/>
          <w:szCs w:val="30"/>
        </w:rPr>
        <w:t xml:space="preserve">длина заземлителя </w:t>
      </w:r>
      <w:r>
        <w:rPr>
          <w:rFonts w:ascii="TimesNewRomanPS-ItalicMT" w:hAnsi="TimesNewRomanPS-ItalicMT"/>
          <w:i/>
          <w:iCs/>
          <w:color w:val="000000"/>
          <w:sz w:val="30"/>
          <w:szCs w:val="30"/>
        </w:rPr>
        <w:t>L</w:t>
      </w:r>
      <w:r>
        <w:rPr>
          <w:rFonts w:ascii="TimesNewRomanPSMT" w:hAnsi="TimesNewRomanPSMT"/>
          <w:color w:val="000000"/>
          <w:sz w:val="30"/>
          <w:szCs w:val="30"/>
        </w:rPr>
        <w:t>, м;</w:t>
      </w:r>
    </w:p>
    <w:p w14:paraId="48F014DE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30"/>
          <w:szCs w:val="30"/>
        </w:rPr>
      </w:pPr>
      <w:r>
        <w:rPr>
          <w:rFonts w:ascii="SymbolMT" w:hAnsi="SymbolMT"/>
          <w:color w:val="000000"/>
          <w:sz w:val="30"/>
          <w:szCs w:val="30"/>
        </w:rPr>
        <w:sym w:font="Symbol" w:char="F0B7"/>
      </w:r>
      <w:r>
        <w:rPr>
          <w:rFonts w:ascii="SymbolMT" w:hAnsi="SymbolMT"/>
          <w:color w:val="000000"/>
          <w:sz w:val="30"/>
          <w:szCs w:val="30"/>
        </w:rPr>
        <w:t xml:space="preserve"> </w:t>
      </w:r>
      <w:r>
        <w:rPr>
          <w:rFonts w:ascii="TimesNewRomanPSMT" w:hAnsi="TimesNewRomanPSMT"/>
          <w:color w:val="000000"/>
          <w:sz w:val="30"/>
          <w:szCs w:val="30"/>
        </w:rPr>
        <w:t xml:space="preserve">диаметр заземлителя </w:t>
      </w:r>
      <w:r>
        <w:rPr>
          <w:rFonts w:ascii="TimesNewRomanPS-ItalicMT" w:hAnsi="TimesNewRomanPS-ItalicMT"/>
          <w:i/>
          <w:iCs/>
          <w:color w:val="000000"/>
          <w:sz w:val="30"/>
          <w:szCs w:val="30"/>
        </w:rPr>
        <w:t>d</w:t>
      </w:r>
      <w:r>
        <w:rPr>
          <w:rFonts w:ascii="TimesNewRomanPSMT" w:hAnsi="TimesNewRomanPSMT"/>
          <w:color w:val="000000"/>
          <w:sz w:val="30"/>
          <w:szCs w:val="30"/>
        </w:rPr>
        <w:t>, м;</w:t>
      </w:r>
    </w:p>
    <w:p w14:paraId="3D5D778B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30"/>
          <w:szCs w:val="30"/>
        </w:rPr>
      </w:pPr>
      <w:r>
        <w:rPr>
          <w:rFonts w:ascii="SymbolMT" w:hAnsi="SymbolMT"/>
          <w:color w:val="000000"/>
          <w:sz w:val="30"/>
          <w:szCs w:val="30"/>
        </w:rPr>
        <w:sym w:font="Symbol" w:char="F0B7"/>
      </w:r>
      <w:r>
        <w:rPr>
          <w:rFonts w:ascii="SymbolMT" w:hAnsi="SymbolMT"/>
          <w:color w:val="000000"/>
          <w:sz w:val="30"/>
          <w:szCs w:val="30"/>
        </w:rPr>
        <w:t xml:space="preserve"> </w:t>
      </w:r>
      <w:r>
        <w:rPr>
          <w:rFonts w:ascii="TimesNewRomanPSMT" w:hAnsi="TimesNewRomanPSMT"/>
          <w:color w:val="000000"/>
          <w:sz w:val="30"/>
          <w:szCs w:val="30"/>
        </w:rPr>
        <w:t xml:space="preserve">глубина заложения заземлителя </w:t>
      </w:r>
      <w:r>
        <w:rPr>
          <w:rFonts w:ascii="TimesNewRomanPS-ItalicMT" w:hAnsi="TimesNewRomanPS-ItalicMT"/>
          <w:i/>
          <w:iCs/>
          <w:color w:val="000000"/>
          <w:sz w:val="30"/>
          <w:szCs w:val="30"/>
        </w:rPr>
        <w:t>Н</w:t>
      </w:r>
      <w:r>
        <w:rPr>
          <w:rFonts w:ascii="TimesNewRomanPSMT" w:hAnsi="TimesNewRomanPSMT"/>
          <w:color w:val="000000"/>
          <w:sz w:val="30"/>
          <w:szCs w:val="30"/>
        </w:rPr>
        <w:t>, м;</w:t>
      </w:r>
    </w:p>
    <w:p w14:paraId="45BFE2BE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30"/>
          <w:szCs w:val="30"/>
        </w:rPr>
      </w:pPr>
      <w:r>
        <w:rPr>
          <w:rFonts w:ascii="SymbolMT" w:hAnsi="SymbolMT"/>
          <w:color w:val="000000"/>
          <w:sz w:val="30"/>
          <w:szCs w:val="30"/>
        </w:rPr>
        <w:sym w:font="Symbol" w:char="F0B7"/>
      </w:r>
      <w:r>
        <w:rPr>
          <w:rFonts w:ascii="SymbolMT" w:hAnsi="SymbolMT"/>
          <w:color w:val="000000"/>
          <w:sz w:val="30"/>
          <w:szCs w:val="30"/>
        </w:rPr>
        <w:t xml:space="preserve"> </w:t>
      </w:r>
      <w:r>
        <w:rPr>
          <w:rFonts w:ascii="TimesNewRomanPSMT" w:hAnsi="TimesNewRomanPSMT"/>
          <w:color w:val="000000"/>
          <w:sz w:val="30"/>
          <w:szCs w:val="30"/>
        </w:rPr>
        <w:t xml:space="preserve">ширина соединительной полосы </w:t>
      </w:r>
      <w:r>
        <w:rPr>
          <w:rFonts w:ascii="TimesNewRomanPS-ItalicMT" w:hAnsi="TimesNewRomanPS-ItalicMT"/>
          <w:i/>
          <w:iCs/>
          <w:color w:val="000000"/>
          <w:sz w:val="30"/>
          <w:szCs w:val="30"/>
        </w:rPr>
        <w:t>b</w:t>
      </w:r>
      <w:r>
        <w:rPr>
          <w:rFonts w:ascii="TimesNewRomanPSMT" w:hAnsi="TimesNewRomanPSMT"/>
          <w:color w:val="000000"/>
          <w:sz w:val="30"/>
          <w:szCs w:val="30"/>
        </w:rPr>
        <w:t>, м;</w:t>
      </w:r>
    </w:p>
    <w:p w14:paraId="6D6A654B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30"/>
          <w:szCs w:val="30"/>
        </w:rPr>
      </w:pPr>
      <w:r>
        <w:rPr>
          <w:rFonts w:ascii="SymbolMT" w:hAnsi="SymbolMT"/>
          <w:color w:val="000000"/>
          <w:sz w:val="30"/>
          <w:szCs w:val="30"/>
        </w:rPr>
        <w:sym w:font="Symbol" w:char="F0B7"/>
      </w:r>
      <w:r>
        <w:rPr>
          <w:rFonts w:ascii="SymbolMT" w:hAnsi="SymbolMT"/>
          <w:color w:val="000000"/>
          <w:sz w:val="30"/>
          <w:szCs w:val="30"/>
        </w:rPr>
        <w:t xml:space="preserve"> </w:t>
      </w:r>
      <w:r>
        <w:rPr>
          <w:rFonts w:ascii="TimesNewRomanPSMT" w:hAnsi="TimesNewRomanPSMT"/>
          <w:color w:val="000000"/>
          <w:sz w:val="30"/>
          <w:szCs w:val="30"/>
        </w:rPr>
        <w:t xml:space="preserve">расстояние между заземлителями, </w:t>
      </w:r>
      <w:r>
        <w:rPr>
          <w:rFonts w:ascii="TimesNewRomanPS-ItalicMT" w:hAnsi="TimesNewRomanPS-ItalicMT"/>
          <w:i/>
          <w:iCs/>
          <w:color w:val="000000"/>
          <w:sz w:val="30"/>
          <w:szCs w:val="30"/>
        </w:rPr>
        <w:t>а</w:t>
      </w:r>
      <w:r>
        <w:rPr>
          <w:rFonts w:ascii="TimesNewRomanPSMT" w:hAnsi="TimesNewRomanPSMT"/>
          <w:color w:val="000000"/>
          <w:sz w:val="30"/>
          <w:szCs w:val="30"/>
        </w:rPr>
        <w:t>, м.</w:t>
      </w:r>
    </w:p>
    <w:p w14:paraId="25BCD905" w14:textId="77777777" w:rsidR="00792A94" w:rsidRPr="00EE40C5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NewRomanPSMT" w:hAnsi="TimesNewRomanPSMT"/>
          <w:color w:val="000000"/>
          <w:sz w:val="30"/>
          <w:szCs w:val="30"/>
        </w:rPr>
        <w:t>Привести расчетную схему.</w:t>
      </w:r>
    </w:p>
    <w:p w14:paraId="58DE6883" w14:textId="77777777" w:rsidR="00792A94" w:rsidRDefault="00792A94" w:rsidP="00792A94">
      <w:pPr>
        <w:spacing w:after="0" w:line="240" w:lineRule="auto"/>
        <w:ind w:firstLine="397"/>
        <w:jc w:val="center"/>
        <w:rPr>
          <w:rFonts w:ascii="Times New Roman" w:hAnsi="Times New Roman"/>
          <w:sz w:val="28"/>
          <w:szCs w:val="28"/>
        </w:rPr>
      </w:pPr>
    </w:p>
    <w:p w14:paraId="675C3F4E" w14:textId="77777777" w:rsidR="00792A94" w:rsidRDefault="00792A94" w:rsidP="00792A94">
      <w:pPr>
        <w:spacing w:after="0" w:line="240" w:lineRule="auto"/>
        <w:ind w:firstLine="39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</w:t>
      </w:r>
    </w:p>
    <w:p w14:paraId="58F58BBF" w14:textId="77777777" w:rsidR="00792A94" w:rsidRPr="0017454F" w:rsidRDefault="00792A94" w:rsidP="00792A94">
      <w:pPr>
        <w:spacing w:after="0" w:line="240" w:lineRule="auto"/>
        <w:ind w:firstLine="397"/>
        <w:jc w:val="center"/>
        <w:rPr>
          <w:rFonts w:ascii="Times New Roman" w:hAnsi="Times New Roman"/>
          <w:b/>
          <w:sz w:val="28"/>
          <w:szCs w:val="28"/>
        </w:rPr>
      </w:pPr>
      <w:r w:rsidRPr="0017454F">
        <w:rPr>
          <w:rFonts w:ascii="Times New Roman" w:hAnsi="Times New Roman"/>
          <w:b/>
          <w:sz w:val="28"/>
          <w:szCs w:val="28"/>
        </w:rPr>
        <w:t>Варианты заданий к задаче по теме "Защитное заземление"</w:t>
      </w:r>
    </w:p>
    <w:tbl>
      <w:tblPr>
        <w:tblStyle w:val="a7"/>
        <w:tblpPr w:leftFromText="180" w:rightFromText="180" w:vertAnchor="text" w:tblpY="1"/>
        <w:tblOverlap w:val="never"/>
        <w:tblW w:w="9854" w:type="dxa"/>
        <w:tblLayout w:type="fixed"/>
        <w:tblLook w:val="04A0" w:firstRow="1" w:lastRow="0" w:firstColumn="1" w:lastColumn="0" w:noHBand="0" w:noVBand="1"/>
      </w:tblPr>
      <w:tblGrid>
        <w:gridCol w:w="817"/>
        <w:gridCol w:w="1864"/>
        <w:gridCol w:w="1360"/>
        <w:gridCol w:w="896"/>
        <w:gridCol w:w="1144"/>
        <w:gridCol w:w="1352"/>
        <w:gridCol w:w="1236"/>
        <w:gridCol w:w="1185"/>
      </w:tblGrid>
      <w:tr w:rsidR="00792A94" w:rsidRPr="00321B88" w14:paraId="794FB57D" w14:textId="77777777" w:rsidTr="00A42627">
        <w:tc>
          <w:tcPr>
            <w:tcW w:w="817" w:type="dxa"/>
            <w:vMerge w:val="restart"/>
          </w:tcPr>
          <w:p w14:paraId="5EFEF441" w14:textId="77777777" w:rsidR="00792A94" w:rsidRPr="00321B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B88">
              <w:rPr>
                <w:rFonts w:ascii="TimesNewRomanPSMT" w:hAnsi="TimesNewRomanPSMT"/>
                <w:color w:val="000000"/>
                <w:sz w:val="24"/>
                <w:szCs w:val="24"/>
              </w:rPr>
              <w:t>Вариант</w:t>
            </w:r>
          </w:p>
        </w:tc>
        <w:tc>
          <w:tcPr>
            <w:tcW w:w="1864" w:type="dxa"/>
            <w:vMerge w:val="restart"/>
          </w:tcPr>
          <w:p w14:paraId="75ED4198" w14:textId="77777777" w:rsidR="00792A94" w:rsidRPr="00321B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B88">
              <w:rPr>
                <w:rFonts w:ascii="TimesNewRomanPSMT" w:hAnsi="TimesNewRomanPSMT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360" w:type="dxa"/>
            <w:vMerge w:val="restart"/>
          </w:tcPr>
          <w:p w14:paraId="29FA5836" w14:textId="77777777" w:rsidR="00792A94" w:rsidRPr="00321B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B88">
              <w:rPr>
                <w:rFonts w:ascii="TimesNewRomanPSMT" w:hAnsi="TimesNewRomanPSMT"/>
                <w:color w:val="000000"/>
                <w:sz w:val="24"/>
                <w:szCs w:val="24"/>
              </w:rPr>
              <w:t>Мощность</w:t>
            </w:r>
            <w:r w:rsidRPr="00321B8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proofErr w:type="spellStart"/>
            <w:r w:rsidRPr="00321B88">
              <w:rPr>
                <w:rFonts w:ascii="TimesNewRomanPSMT" w:hAnsi="TimesNewRomanPSMT"/>
                <w:color w:val="000000"/>
                <w:sz w:val="24"/>
                <w:szCs w:val="24"/>
              </w:rPr>
              <w:t>трансфор-маторов</w:t>
            </w:r>
            <w:proofErr w:type="spellEnd"/>
            <w:r w:rsidRPr="00321B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21B88">
              <w:rPr>
                <w:rFonts w:ascii="TimesNewRomanPSMT" w:hAnsi="TimesNewRomanPSMT"/>
                <w:color w:val="000000"/>
                <w:sz w:val="24"/>
                <w:szCs w:val="24"/>
              </w:rPr>
              <w:t>кВА</w:t>
            </w:r>
            <w:proofErr w:type="spellEnd"/>
          </w:p>
        </w:tc>
        <w:tc>
          <w:tcPr>
            <w:tcW w:w="5813" w:type="dxa"/>
            <w:gridSpan w:val="5"/>
          </w:tcPr>
          <w:p w14:paraId="0416C9FE" w14:textId="77777777" w:rsidR="00792A94" w:rsidRPr="00321B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B88">
              <w:rPr>
                <w:rFonts w:ascii="TimesNewRomanPSMT" w:hAnsi="TimesNewRomanPSMT"/>
                <w:color w:val="000000"/>
                <w:sz w:val="24"/>
                <w:szCs w:val="24"/>
              </w:rPr>
              <w:t>Размеры заземлителя и соединительной полосы</w:t>
            </w:r>
          </w:p>
        </w:tc>
      </w:tr>
      <w:tr w:rsidR="00792A94" w:rsidRPr="00321B88" w14:paraId="15FFF9F5" w14:textId="77777777" w:rsidTr="00A42627">
        <w:tc>
          <w:tcPr>
            <w:tcW w:w="817" w:type="dxa"/>
            <w:vMerge/>
          </w:tcPr>
          <w:p w14:paraId="01F280AA" w14:textId="77777777" w:rsidR="00792A94" w:rsidRPr="00321B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14:paraId="4F3E9DCC" w14:textId="77777777" w:rsidR="00792A94" w:rsidRPr="00321B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14:paraId="3038831D" w14:textId="77777777" w:rsidR="00792A94" w:rsidRPr="00321B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030ABE83" w14:textId="77777777" w:rsidR="00792A94" w:rsidRPr="00321B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B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Длина </w:t>
            </w:r>
            <w:r w:rsidRPr="00321B88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L</w:t>
            </w:r>
            <w:r w:rsidRPr="00321B88">
              <w:rPr>
                <w:rFonts w:ascii="TimesNewRomanPSMT" w:hAnsi="TimesNewRomanPSMT"/>
                <w:color w:val="000000"/>
                <w:sz w:val="24"/>
                <w:szCs w:val="24"/>
              </w:rPr>
              <w:t>, м</w:t>
            </w:r>
          </w:p>
        </w:tc>
        <w:tc>
          <w:tcPr>
            <w:tcW w:w="1144" w:type="dxa"/>
          </w:tcPr>
          <w:p w14:paraId="4E3B6C4C" w14:textId="77777777" w:rsidR="00792A94" w:rsidRPr="00321B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B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Диаметр </w:t>
            </w:r>
            <w:r w:rsidRPr="00321B88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d</w:t>
            </w:r>
            <w:r w:rsidRPr="00321B88">
              <w:rPr>
                <w:rFonts w:ascii="TimesNewRomanPSMT" w:hAnsi="TimesNewRomanPSMT"/>
                <w:color w:val="000000"/>
                <w:sz w:val="24"/>
                <w:szCs w:val="24"/>
              </w:rPr>
              <w:t>, м</w:t>
            </w:r>
          </w:p>
        </w:tc>
        <w:tc>
          <w:tcPr>
            <w:tcW w:w="1352" w:type="dxa"/>
          </w:tcPr>
          <w:p w14:paraId="58B68F1B" w14:textId="77777777" w:rsidR="00792A94" w:rsidRPr="00321B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B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Глубина заложения </w:t>
            </w:r>
            <w:r w:rsidRPr="00321B88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vertAlign w:val="subscript"/>
              </w:rPr>
              <w:t>О</w:t>
            </w:r>
            <w:r w:rsidRPr="00321B88">
              <w:rPr>
                <w:rFonts w:ascii="TimesNewRomanPSMT" w:hAnsi="TimesNewRomanPSMT"/>
                <w:color w:val="000000"/>
                <w:sz w:val="24"/>
                <w:szCs w:val="24"/>
              </w:rPr>
              <w:t>, м</w:t>
            </w:r>
          </w:p>
        </w:tc>
        <w:tc>
          <w:tcPr>
            <w:tcW w:w="1236" w:type="dxa"/>
          </w:tcPr>
          <w:p w14:paraId="6E9CD413" w14:textId="77777777" w:rsidR="00792A94" w:rsidRPr="00321B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1B88">
              <w:rPr>
                <w:rFonts w:ascii="TimesNewRomanPSMT" w:hAnsi="TimesNewRomanPSMT"/>
                <w:color w:val="000000"/>
                <w:sz w:val="24"/>
                <w:szCs w:val="24"/>
              </w:rPr>
              <w:t>Расстоя-ние</w:t>
            </w:r>
            <w:proofErr w:type="spellEnd"/>
            <w:r w:rsidRPr="00321B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между </w:t>
            </w:r>
            <w:proofErr w:type="spellStart"/>
            <w:r w:rsidRPr="00321B88">
              <w:rPr>
                <w:rFonts w:ascii="TimesNewRomanPSMT" w:hAnsi="TimesNewRomanPSMT"/>
                <w:color w:val="000000"/>
                <w:sz w:val="24"/>
                <w:szCs w:val="24"/>
              </w:rPr>
              <w:t>зазем-лителями</w:t>
            </w:r>
            <w:proofErr w:type="spellEnd"/>
            <w:r w:rsidRPr="00321B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321B88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а</w:t>
            </w:r>
            <w:r w:rsidRPr="00321B88">
              <w:rPr>
                <w:rFonts w:ascii="TimesNewRomanPSMT" w:hAnsi="TimesNewRomanPSMT"/>
                <w:color w:val="000000"/>
                <w:sz w:val="24"/>
                <w:szCs w:val="24"/>
              </w:rPr>
              <w:t>, м</w:t>
            </w:r>
          </w:p>
        </w:tc>
        <w:tc>
          <w:tcPr>
            <w:tcW w:w="1185" w:type="dxa"/>
          </w:tcPr>
          <w:p w14:paraId="1180D1DE" w14:textId="77777777" w:rsidR="00792A94" w:rsidRPr="00321B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B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Ширина соедини- тельной полосы </w:t>
            </w:r>
            <w:r w:rsidRPr="00321B88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b</w:t>
            </w:r>
            <w:r w:rsidRPr="00321B88">
              <w:rPr>
                <w:rFonts w:ascii="TimesNewRomanPSMT" w:hAnsi="TimesNewRomanPSMT"/>
                <w:color w:val="000000"/>
                <w:sz w:val="24"/>
                <w:szCs w:val="24"/>
              </w:rPr>
              <w:t>, м</w:t>
            </w:r>
          </w:p>
        </w:tc>
      </w:tr>
      <w:tr w:rsidR="00792A94" w:rsidRPr="00321B88" w14:paraId="1D320135" w14:textId="77777777" w:rsidTr="00A42627">
        <w:tc>
          <w:tcPr>
            <w:tcW w:w="817" w:type="dxa"/>
          </w:tcPr>
          <w:p w14:paraId="1824EA59" w14:textId="77777777" w:rsidR="00792A94" w:rsidRPr="00321B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B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4" w:type="dxa"/>
          </w:tcPr>
          <w:p w14:paraId="5B3F109A" w14:textId="77777777" w:rsidR="00792A94" w:rsidRPr="00321B88" w:rsidRDefault="00792A94" w:rsidP="00A426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88">
              <w:rPr>
                <w:rFonts w:ascii="TimesNewRomanPSMT" w:hAnsi="TimesNewRomanPSMT"/>
                <w:color w:val="000000"/>
                <w:sz w:val="24"/>
                <w:szCs w:val="24"/>
              </w:rPr>
              <w:t>Садовая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321B88">
              <w:rPr>
                <w:rFonts w:ascii="TimesNewRomanPSMT" w:hAnsi="TimesNewRomanPSMT"/>
                <w:color w:val="000000"/>
                <w:sz w:val="24"/>
                <w:szCs w:val="24"/>
              </w:rPr>
              <w:t>земля</w:t>
            </w:r>
          </w:p>
        </w:tc>
        <w:tc>
          <w:tcPr>
            <w:tcW w:w="1360" w:type="dxa"/>
          </w:tcPr>
          <w:p w14:paraId="1D6CCD99" w14:textId="77777777" w:rsidR="00792A94" w:rsidRPr="00321B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B88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96" w:type="dxa"/>
          </w:tcPr>
          <w:p w14:paraId="72181E67" w14:textId="77777777" w:rsidR="00792A94" w:rsidRPr="00321B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B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4" w:type="dxa"/>
          </w:tcPr>
          <w:p w14:paraId="22533B9F" w14:textId="77777777" w:rsidR="00792A94" w:rsidRPr="00321B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B88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352" w:type="dxa"/>
          </w:tcPr>
          <w:p w14:paraId="6E23134F" w14:textId="77777777" w:rsidR="00792A94" w:rsidRPr="00321B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B8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36" w:type="dxa"/>
          </w:tcPr>
          <w:p w14:paraId="52A8A1A7" w14:textId="77777777" w:rsidR="00792A94" w:rsidRPr="00321B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B8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85" w:type="dxa"/>
          </w:tcPr>
          <w:p w14:paraId="2A4E697F" w14:textId="77777777" w:rsidR="00792A94" w:rsidRPr="00321B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B88">
              <w:rPr>
                <w:rFonts w:ascii="Times New Roman" w:hAnsi="Times New Roman"/>
                <w:sz w:val="24"/>
                <w:szCs w:val="24"/>
              </w:rPr>
              <w:t>0,035</w:t>
            </w:r>
          </w:p>
        </w:tc>
      </w:tr>
    </w:tbl>
    <w:p w14:paraId="22652074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C9ABF96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C4453">
        <w:rPr>
          <w:rFonts w:ascii="Times New Roman" w:hAnsi="Times New Roman"/>
          <w:b/>
          <w:bCs/>
          <w:color w:val="000000"/>
          <w:sz w:val="28"/>
          <w:szCs w:val="28"/>
        </w:rPr>
        <w:t>Порядок расчёта:</w:t>
      </w:r>
    </w:p>
    <w:p w14:paraId="77B48EDE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4453">
        <w:rPr>
          <w:rFonts w:ascii="Times New Roman" w:hAnsi="Times New Roman"/>
          <w:color w:val="000000"/>
          <w:sz w:val="28"/>
          <w:szCs w:val="28"/>
        </w:rPr>
        <w:t xml:space="preserve">определить допустимое сопротивление заземляющего устройства – </w:t>
      </w:r>
      <w:proofErr w:type="spellStart"/>
      <w:r w:rsidRPr="005C4453">
        <w:rPr>
          <w:rFonts w:ascii="Times New Roman" w:hAnsi="Times New Roman"/>
          <w:i/>
          <w:iCs/>
          <w:color w:val="000000"/>
          <w:sz w:val="28"/>
          <w:szCs w:val="28"/>
        </w:rPr>
        <w:t>R</w:t>
      </w:r>
      <w:r>
        <w:rPr>
          <w:rFonts w:ascii="Times New Roman" w:hAnsi="Times New Roman"/>
          <w:color w:val="000000"/>
          <w:sz w:val="28"/>
          <w:szCs w:val="28"/>
          <w:vertAlign w:val="subscript"/>
        </w:rPr>
        <w:t>з</w:t>
      </w:r>
      <w:proofErr w:type="spellEnd"/>
      <w:r w:rsidRPr="005C4453">
        <w:rPr>
          <w:rFonts w:ascii="Times New Roman" w:hAnsi="Times New Roman"/>
          <w:color w:val="000000"/>
          <w:sz w:val="28"/>
          <w:szCs w:val="28"/>
        </w:rPr>
        <w:t>;</w:t>
      </w:r>
    </w:p>
    <w:p w14:paraId="64D9CF63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4453">
        <w:rPr>
          <w:rFonts w:ascii="Times New Roman" w:hAnsi="Times New Roman"/>
          <w:color w:val="000000"/>
          <w:sz w:val="28"/>
          <w:szCs w:val="28"/>
        </w:rPr>
        <w:t xml:space="preserve">определить величину удельного сопротивления грунта </w:t>
      </w:r>
      <w:proofErr w:type="spellStart"/>
      <w:r w:rsidRPr="005C4453">
        <w:rPr>
          <w:rFonts w:ascii="Times New Roman" w:hAnsi="Times New Roman"/>
          <w:i/>
          <w:iCs/>
          <w:color w:val="000000"/>
          <w:sz w:val="28"/>
          <w:szCs w:val="28"/>
        </w:rPr>
        <w:t>ρ</w:t>
      </w:r>
      <w:r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>ГР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Pr="005C4453">
        <w:rPr>
          <w:rFonts w:ascii="Times New Roman" w:hAnsi="Times New Roman"/>
          <w:color w:val="000000"/>
          <w:sz w:val="28"/>
          <w:szCs w:val="28"/>
        </w:rPr>
        <w:t xml:space="preserve">табл. </w:t>
      </w:r>
      <w:r>
        <w:rPr>
          <w:rFonts w:ascii="Times New Roman" w:hAnsi="Times New Roman"/>
          <w:color w:val="000000"/>
          <w:sz w:val="28"/>
          <w:szCs w:val="28"/>
        </w:rPr>
        <w:t>4.</w:t>
      </w:r>
    </w:p>
    <w:p w14:paraId="12F5E2CF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4453">
        <w:rPr>
          <w:rFonts w:ascii="Times New Roman" w:hAnsi="Times New Roman"/>
          <w:color w:val="000000"/>
          <w:sz w:val="28"/>
          <w:szCs w:val="28"/>
        </w:rPr>
        <w:t>определить сопротивления одиноч</w:t>
      </w:r>
      <w:r>
        <w:rPr>
          <w:rFonts w:ascii="Times New Roman" w:hAnsi="Times New Roman"/>
          <w:color w:val="000000"/>
          <w:sz w:val="28"/>
          <w:szCs w:val="28"/>
        </w:rPr>
        <w:t xml:space="preserve">ного заземлителя (вертикального </w:t>
      </w:r>
      <w:r w:rsidRPr="005C4453">
        <w:rPr>
          <w:rFonts w:ascii="Times New Roman" w:hAnsi="Times New Roman"/>
          <w:color w:val="000000"/>
          <w:sz w:val="28"/>
          <w:szCs w:val="28"/>
        </w:rPr>
        <w:t>заглублённого в грунте);</w:t>
      </w:r>
    </w:p>
    <w:p w14:paraId="7E0ACA81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4453">
        <w:rPr>
          <w:rFonts w:ascii="Times New Roman" w:hAnsi="Times New Roman"/>
          <w:color w:val="000000"/>
          <w:sz w:val="28"/>
          <w:szCs w:val="28"/>
        </w:rPr>
        <w:t>определить количеств</w:t>
      </w:r>
      <w:r>
        <w:rPr>
          <w:rFonts w:ascii="Times New Roman" w:hAnsi="Times New Roman"/>
          <w:color w:val="000000"/>
          <w:sz w:val="28"/>
          <w:szCs w:val="28"/>
        </w:rPr>
        <w:t xml:space="preserve">о заземлителей и выбрать способ </w:t>
      </w:r>
      <w:r w:rsidRPr="005C4453">
        <w:rPr>
          <w:rFonts w:ascii="Times New Roman" w:hAnsi="Times New Roman"/>
          <w:color w:val="000000"/>
          <w:sz w:val="28"/>
          <w:szCs w:val="28"/>
        </w:rPr>
        <w:t>расположения – в ряд или по контуру;</w:t>
      </w:r>
    </w:p>
    <w:p w14:paraId="7F07B69D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t>5)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4453">
        <w:rPr>
          <w:rFonts w:ascii="Times New Roman" w:hAnsi="Times New Roman"/>
          <w:color w:val="000000"/>
          <w:sz w:val="28"/>
          <w:szCs w:val="28"/>
        </w:rPr>
        <w:t>определить коэффициент использов</w:t>
      </w:r>
      <w:r>
        <w:rPr>
          <w:rFonts w:ascii="Times New Roman" w:hAnsi="Times New Roman"/>
          <w:color w:val="000000"/>
          <w:sz w:val="28"/>
          <w:szCs w:val="28"/>
        </w:rPr>
        <w:t xml:space="preserve">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ηв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заземлителей из труб по табл.5;</w:t>
      </w:r>
    </w:p>
    <w:p w14:paraId="65F599B2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t>6)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4453">
        <w:rPr>
          <w:rFonts w:ascii="Times New Roman" w:hAnsi="Times New Roman"/>
          <w:color w:val="000000"/>
          <w:sz w:val="28"/>
          <w:szCs w:val="28"/>
        </w:rPr>
        <w:t>определить коэффициент использов</w:t>
      </w:r>
      <w:r>
        <w:rPr>
          <w:rFonts w:ascii="Times New Roman" w:hAnsi="Times New Roman"/>
          <w:color w:val="000000"/>
          <w:sz w:val="28"/>
          <w:szCs w:val="28"/>
        </w:rPr>
        <w:t xml:space="preserve">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ηпол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соединительной полосы </w:t>
      </w:r>
      <w:r w:rsidRPr="005C4453">
        <w:rPr>
          <w:rFonts w:ascii="Times New Roman" w:hAnsi="Times New Roman"/>
          <w:color w:val="000000"/>
          <w:sz w:val="28"/>
          <w:szCs w:val="28"/>
        </w:rPr>
        <w:t xml:space="preserve">по табл. 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5C4453">
        <w:rPr>
          <w:rFonts w:ascii="Times New Roman" w:hAnsi="Times New Roman"/>
          <w:color w:val="000000"/>
          <w:sz w:val="28"/>
          <w:szCs w:val="28"/>
        </w:rPr>
        <w:t>;</w:t>
      </w:r>
    </w:p>
    <w:p w14:paraId="1A163AD3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t>7)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4453">
        <w:rPr>
          <w:rFonts w:ascii="Times New Roman" w:hAnsi="Times New Roman"/>
          <w:color w:val="000000"/>
          <w:sz w:val="28"/>
          <w:szCs w:val="28"/>
        </w:rPr>
        <w:t>определить полное сопротивление заземляющего устройства;</w:t>
      </w:r>
    </w:p>
    <w:p w14:paraId="61DB7F7A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t>8)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4453">
        <w:rPr>
          <w:rFonts w:ascii="Times New Roman" w:hAnsi="Times New Roman"/>
          <w:color w:val="000000"/>
          <w:sz w:val="28"/>
          <w:szCs w:val="28"/>
        </w:rPr>
        <w:t>сделать вывод</w:t>
      </w:r>
    </w:p>
    <w:p w14:paraId="3CB64875" w14:textId="77777777" w:rsidR="00792A94" w:rsidRPr="004D272F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80681E0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C4453">
        <w:rPr>
          <w:rFonts w:ascii="Times New Roman" w:hAnsi="Times New Roman"/>
          <w:b/>
          <w:bCs/>
          <w:color w:val="000000"/>
          <w:sz w:val="28"/>
          <w:szCs w:val="28"/>
        </w:rPr>
        <w:t>Пояснения к решению задачи</w:t>
      </w:r>
    </w:p>
    <w:p w14:paraId="6CB15241" w14:textId="77777777" w:rsidR="00792A94" w:rsidRPr="008B57D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8B57D4">
        <w:rPr>
          <w:rFonts w:ascii="Times New Roman" w:hAnsi="Times New Roman"/>
          <w:color w:val="000000"/>
          <w:sz w:val="28"/>
          <w:szCs w:val="28"/>
        </w:rPr>
        <w:t xml:space="preserve">Защитное заземляющее устройство, предназначенное для защиты людей от поражения: электрическим током при переходе напряжения на металлические части электрооборудования, представляет собой специально выполненное соединение конструктивных металлических частей электрооборудования (вычислительная техника, испытательные стенды, станки и пр.) нормально не </w:t>
      </w:r>
      <w:r w:rsidRPr="008B57D4">
        <w:rPr>
          <w:rFonts w:ascii="Times New Roman" w:hAnsi="Times New Roman"/>
          <w:color w:val="000000"/>
          <w:sz w:val="28"/>
          <w:szCs w:val="28"/>
        </w:rPr>
        <w:lastRenderedPageBreak/>
        <w:t xml:space="preserve">находящихся под напряжением, с заземлителями расположенными </w:t>
      </w:r>
      <w:proofErr w:type="spellStart"/>
      <w:r w:rsidRPr="008B57D4">
        <w:rPr>
          <w:rFonts w:ascii="Times New Roman" w:hAnsi="Times New Roman"/>
          <w:color w:val="000000"/>
          <w:sz w:val="28"/>
          <w:szCs w:val="28"/>
        </w:rPr>
        <w:t>непосред-ственно</w:t>
      </w:r>
      <w:proofErr w:type="spellEnd"/>
      <w:r w:rsidRPr="008B57D4">
        <w:rPr>
          <w:rFonts w:ascii="Times New Roman" w:hAnsi="Times New Roman"/>
          <w:color w:val="000000"/>
          <w:sz w:val="28"/>
          <w:szCs w:val="28"/>
        </w:rPr>
        <w:t xml:space="preserve"> в земле.</w:t>
      </w:r>
    </w:p>
    <w:p w14:paraId="69AD6652" w14:textId="77777777" w:rsidR="00792A94" w:rsidRPr="008B57D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8B57D4">
        <w:rPr>
          <w:rFonts w:ascii="Times New Roman" w:hAnsi="Times New Roman"/>
          <w:color w:val="000000"/>
          <w:sz w:val="28"/>
          <w:szCs w:val="28"/>
        </w:rPr>
        <w:t xml:space="preserve">В качестве искусственных заземлителей используют стальные трубы длиной 1,5…..4 м, диаметром 25….50 мм, которые забивают в землю, а также </w:t>
      </w:r>
      <w:proofErr w:type="spellStart"/>
      <w:r w:rsidRPr="008B57D4">
        <w:rPr>
          <w:rFonts w:ascii="Times New Roman" w:hAnsi="Times New Roman"/>
          <w:color w:val="000000"/>
          <w:sz w:val="28"/>
          <w:szCs w:val="28"/>
        </w:rPr>
        <w:t>металли-ческие</w:t>
      </w:r>
      <w:proofErr w:type="spellEnd"/>
      <w:r w:rsidRPr="008B57D4">
        <w:rPr>
          <w:rFonts w:ascii="Times New Roman" w:hAnsi="Times New Roman"/>
          <w:color w:val="000000"/>
          <w:sz w:val="28"/>
          <w:szCs w:val="28"/>
        </w:rPr>
        <w:t xml:space="preserve"> стержни и полосы.</w:t>
      </w:r>
    </w:p>
    <w:p w14:paraId="3C3B4868" w14:textId="77777777" w:rsidR="00792A94" w:rsidRPr="008B57D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8B57D4">
        <w:rPr>
          <w:rFonts w:ascii="Times New Roman" w:hAnsi="Times New Roman"/>
          <w:color w:val="000000"/>
          <w:sz w:val="28"/>
          <w:szCs w:val="28"/>
        </w:rPr>
        <w:t>Для достижения требуемого сопротивления заземлителя, как правило, используют несколько труб (стержней), забитых в землю и соединенных там металлической (стальной) полосой.</w:t>
      </w:r>
    </w:p>
    <w:p w14:paraId="495597D8" w14:textId="77777777" w:rsidR="00792A94" w:rsidRPr="008B57D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8B57D4">
        <w:rPr>
          <w:rFonts w:ascii="Times New Roman" w:hAnsi="Times New Roman"/>
          <w:color w:val="000000"/>
          <w:sz w:val="28"/>
          <w:szCs w:val="28"/>
        </w:rPr>
        <w:t>Контурным защитным заземлением называется система, состоящая из труб, забиваемых вокруг здания цеха, в котором расположены электроустановки.</w:t>
      </w:r>
    </w:p>
    <w:p w14:paraId="73AF200B" w14:textId="77777777" w:rsidR="00792A94" w:rsidRPr="008B57D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8B57D4">
        <w:rPr>
          <w:rFonts w:ascii="Times New Roman" w:hAnsi="Times New Roman"/>
          <w:color w:val="000000"/>
          <w:sz w:val="28"/>
          <w:szCs w:val="28"/>
        </w:rPr>
        <w:t>Заземление электроустановок необходимо выполнять:</w:t>
      </w:r>
    </w:p>
    <w:p w14:paraId="206D3963" w14:textId="77777777" w:rsidR="00792A94" w:rsidRPr="008B57D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8B57D4">
        <w:rPr>
          <w:rFonts w:ascii="Times New Roman" w:hAnsi="Times New Roman"/>
          <w:color w:val="000000"/>
          <w:sz w:val="28"/>
          <w:szCs w:val="28"/>
        </w:rPr>
        <w:t>при напряжении выше 380 В переменного и 440 В постоянного тока в</w:t>
      </w:r>
      <w:r w:rsidRPr="008B57D4">
        <w:rPr>
          <w:bCs/>
          <w:i/>
          <w:iCs/>
        </w:rPr>
        <w:t xml:space="preserve"> </w:t>
      </w:r>
      <w:r w:rsidRPr="008B57D4">
        <w:rPr>
          <w:rFonts w:ascii="Times New Roman" w:hAnsi="Times New Roman"/>
          <w:color w:val="000000"/>
          <w:sz w:val="28"/>
          <w:szCs w:val="28"/>
        </w:rPr>
        <w:t>помещениях без повышенной опасности, т.е. во всех случаях;</w:t>
      </w:r>
    </w:p>
    <w:p w14:paraId="193F5A51" w14:textId="77777777" w:rsidR="00792A94" w:rsidRPr="008B57D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8B57D4">
        <w:rPr>
          <w:rFonts w:ascii="Times New Roman" w:hAnsi="Times New Roman"/>
          <w:color w:val="000000"/>
          <w:sz w:val="28"/>
          <w:szCs w:val="28"/>
        </w:rPr>
        <w:t>при номинальном напряжении выше 42 В переменного и 110 В постоянного тока в помещениях с повышенной опасностью, особо опасных и в наружных установках;</w:t>
      </w:r>
    </w:p>
    <w:p w14:paraId="2E78969D" w14:textId="77777777" w:rsidR="00792A94" w:rsidRPr="008B57D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8B57D4">
        <w:rPr>
          <w:rFonts w:ascii="Times New Roman" w:hAnsi="Times New Roman"/>
          <w:color w:val="000000"/>
          <w:sz w:val="28"/>
          <w:szCs w:val="28"/>
        </w:rPr>
        <w:t>при любых напряжениях переменного и постоянного тока во взрывоопасных помещениях.</w:t>
      </w:r>
    </w:p>
    <w:p w14:paraId="6336DFEC" w14:textId="77777777" w:rsidR="00792A94" w:rsidRPr="008B57D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8B57D4">
        <w:rPr>
          <w:rFonts w:ascii="Times New Roman" w:hAnsi="Times New Roman"/>
          <w:color w:val="000000"/>
          <w:sz w:val="28"/>
          <w:szCs w:val="28"/>
        </w:rPr>
        <w:t xml:space="preserve">На электрических установках напряжением до 1000 В одиночные заземлители соединяют стальной полосой толщиной не менее </w:t>
      </w:r>
      <w:smartTag w:uri="urn:schemas-microsoft-com:office:smarttags" w:element="metricconverter">
        <w:smartTagPr>
          <w:attr w:name="ProductID" w:val="4 мм"/>
        </w:smartTagPr>
        <w:r w:rsidRPr="008B57D4">
          <w:rPr>
            <w:rFonts w:ascii="Times New Roman" w:hAnsi="Times New Roman"/>
            <w:color w:val="000000"/>
            <w:sz w:val="28"/>
            <w:szCs w:val="28"/>
          </w:rPr>
          <w:t>4 мм</w:t>
        </w:r>
      </w:smartTag>
      <w:r w:rsidRPr="008B57D4">
        <w:rPr>
          <w:rFonts w:ascii="Times New Roman" w:hAnsi="Times New Roman"/>
          <w:color w:val="000000"/>
          <w:sz w:val="28"/>
          <w:szCs w:val="28"/>
        </w:rPr>
        <w:t xml:space="preserve"> и сечением не менее 48 мм2. Для уменьшения экранирования рекомендуется одиночные заземлители располагать на расстоянии не менее 2.5...3 м один от другого.</w:t>
      </w:r>
    </w:p>
    <w:p w14:paraId="4B39473C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t>Заземление и защитные меры</w:t>
      </w:r>
      <w:r>
        <w:rPr>
          <w:rFonts w:ascii="Times New Roman" w:hAnsi="Times New Roman"/>
          <w:color w:val="000000"/>
          <w:sz w:val="28"/>
          <w:szCs w:val="28"/>
        </w:rPr>
        <w:t xml:space="preserve"> электробезопасности выбираются </w:t>
      </w:r>
      <w:r w:rsidRPr="005C4453">
        <w:rPr>
          <w:rFonts w:ascii="Times New Roman" w:hAnsi="Times New Roman"/>
          <w:color w:val="000000"/>
          <w:sz w:val="28"/>
          <w:szCs w:val="28"/>
        </w:rPr>
        <w:t>согласно правил устройств элект</w:t>
      </w:r>
      <w:r>
        <w:rPr>
          <w:rFonts w:ascii="Times New Roman" w:hAnsi="Times New Roman"/>
          <w:color w:val="000000"/>
          <w:sz w:val="28"/>
          <w:szCs w:val="28"/>
        </w:rPr>
        <w:t xml:space="preserve">роустановок (ПУЭ). Согласно ПУЭ </w:t>
      </w:r>
      <w:r w:rsidRPr="005C4453">
        <w:rPr>
          <w:rFonts w:ascii="Times New Roman" w:hAnsi="Times New Roman"/>
          <w:color w:val="000000"/>
          <w:sz w:val="28"/>
          <w:szCs w:val="28"/>
        </w:rPr>
        <w:t>используют следующие термины:</w:t>
      </w:r>
    </w:p>
    <w:p w14:paraId="6F6EB537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C4453">
        <w:rPr>
          <w:rFonts w:ascii="Times New Roman" w:hAnsi="Times New Roman"/>
          <w:i/>
          <w:iCs/>
          <w:color w:val="000000"/>
          <w:sz w:val="28"/>
          <w:szCs w:val="28"/>
        </w:rPr>
        <w:t xml:space="preserve">косвенное прикосновение </w:t>
      </w:r>
      <w:r w:rsidRPr="005C4453">
        <w:rPr>
          <w:rFonts w:ascii="Times New Roman" w:hAnsi="Times New Roman"/>
          <w:color w:val="000000"/>
          <w:sz w:val="28"/>
          <w:szCs w:val="28"/>
        </w:rPr>
        <w:t>– элек</w:t>
      </w:r>
      <w:r>
        <w:rPr>
          <w:rFonts w:ascii="Times New Roman" w:hAnsi="Times New Roman"/>
          <w:color w:val="000000"/>
          <w:sz w:val="28"/>
          <w:szCs w:val="28"/>
        </w:rPr>
        <w:t xml:space="preserve">трический контакт людей или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5C4453">
        <w:rPr>
          <w:rFonts w:ascii="Times New Roman" w:hAnsi="Times New Roman"/>
          <w:color w:val="000000"/>
          <w:sz w:val="28"/>
          <w:szCs w:val="28"/>
        </w:rPr>
        <w:t>вотных</w:t>
      </w:r>
      <w:proofErr w:type="spellEnd"/>
      <w:r w:rsidRPr="005C4453">
        <w:rPr>
          <w:rFonts w:ascii="Times New Roman" w:hAnsi="Times New Roman"/>
          <w:color w:val="000000"/>
          <w:sz w:val="28"/>
          <w:szCs w:val="28"/>
        </w:rPr>
        <w:t xml:space="preserve"> с открытыми проводящим</w:t>
      </w:r>
      <w:r>
        <w:rPr>
          <w:rFonts w:ascii="Times New Roman" w:hAnsi="Times New Roman"/>
          <w:color w:val="000000"/>
          <w:sz w:val="28"/>
          <w:szCs w:val="28"/>
        </w:rPr>
        <w:t xml:space="preserve">и частями, оказавшимися под на- </w:t>
      </w:r>
      <w:proofErr w:type="spellStart"/>
      <w:r w:rsidRPr="005C4453">
        <w:rPr>
          <w:rFonts w:ascii="Times New Roman" w:hAnsi="Times New Roman"/>
          <w:color w:val="000000"/>
          <w:sz w:val="28"/>
          <w:szCs w:val="28"/>
        </w:rPr>
        <w:t>пряжением</w:t>
      </w:r>
      <w:proofErr w:type="spellEnd"/>
      <w:r w:rsidRPr="005C4453">
        <w:rPr>
          <w:rFonts w:ascii="Times New Roman" w:hAnsi="Times New Roman"/>
          <w:color w:val="000000"/>
          <w:sz w:val="28"/>
          <w:szCs w:val="28"/>
        </w:rPr>
        <w:t xml:space="preserve"> при повреждении изоляции;</w:t>
      </w:r>
    </w:p>
    <w:p w14:paraId="052AF8D1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C4453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защита при косвенном прикосновении </w:t>
      </w:r>
      <w:r>
        <w:rPr>
          <w:rFonts w:ascii="Times New Roman" w:hAnsi="Times New Roman"/>
          <w:color w:val="000000"/>
          <w:sz w:val="28"/>
          <w:szCs w:val="28"/>
        </w:rPr>
        <w:t xml:space="preserve">– защита от поражения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элек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5C4453">
        <w:rPr>
          <w:rFonts w:ascii="Times New Roman" w:hAnsi="Times New Roman"/>
          <w:color w:val="000000"/>
          <w:sz w:val="28"/>
          <w:szCs w:val="28"/>
        </w:rPr>
        <w:t>трическим</w:t>
      </w:r>
      <w:proofErr w:type="spellEnd"/>
      <w:r w:rsidRPr="005C4453">
        <w:rPr>
          <w:rFonts w:ascii="Times New Roman" w:hAnsi="Times New Roman"/>
          <w:color w:val="000000"/>
          <w:sz w:val="28"/>
          <w:szCs w:val="28"/>
        </w:rPr>
        <w:t xml:space="preserve"> током при прикоснов</w:t>
      </w:r>
      <w:r>
        <w:rPr>
          <w:rFonts w:ascii="Times New Roman" w:hAnsi="Times New Roman"/>
          <w:color w:val="000000"/>
          <w:sz w:val="28"/>
          <w:szCs w:val="28"/>
        </w:rPr>
        <w:t>ении к открытым проводящим час</w:t>
      </w:r>
      <w:r w:rsidRPr="005C4453">
        <w:rPr>
          <w:rFonts w:ascii="Times New Roman" w:hAnsi="Times New Roman"/>
          <w:color w:val="000000"/>
          <w:sz w:val="28"/>
          <w:szCs w:val="28"/>
        </w:rPr>
        <w:t>тям, оказавшимся под напряжением при повреждении изоляции;</w:t>
      </w:r>
    </w:p>
    <w:p w14:paraId="5C982AE3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C4453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заземлитель </w:t>
      </w:r>
      <w:r w:rsidRPr="005C4453">
        <w:rPr>
          <w:rFonts w:ascii="Times New Roman" w:hAnsi="Times New Roman"/>
          <w:color w:val="000000"/>
          <w:sz w:val="28"/>
          <w:szCs w:val="28"/>
        </w:rPr>
        <w:t>– проводящая час</w:t>
      </w:r>
      <w:r>
        <w:rPr>
          <w:rFonts w:ascii="Times New Roman" w:hAnsi="Times New Roman"/>
          <w:color w:val="000000"/>
          <w:sz w:val="28"/>
          <w:szCs w:val="28"/>
        </w:rPr>
        <w:t xml:space="preserve">ть или совокупность соединенных </w:t>
      </w:r>
      <w:r w:rsidRPr="005C4453">
        <w:rPr>
          <w:rFonts w:ascii="Times New Roman" w:hAnsi="Times New Roman"/>
          <w:color w:val="000000"/>
          <w:sz w:val="28"/>
          <w:szCs w:val="28"/>
        </w:rPr>
        <w:t>между собой проводящих част</w:t>
      </w:r>
      <w:r>
        <w:rPr>
          <w:rFonts w:ascii="Times New Roman" w:hAnsi="Times New Roman"/>
          <w:color w:val="000000"/>
          <w:sz w:val="28"/>
          <w:szCs w:val="28"/>
        </w:rPr>
        <w:t xml:space="preserve">ей, находящихся в электрическом </w:t>
      </w:r>
      <w:r w:rsidRPr="005C4453">
        <w:rPr>
          <w:rFonts w:ascii="Times New Roman" w:hAnsi="Times New Roman"/>
          <w:color w:val="000000"/>
          <w:sz w:val="28"/>
          <w:szCs w:val="28"/>
        </w:rPr>
        <w:t>контакте с землей непосредствен</w:t>
      </w:r>
      <w:r>
        <w:rPr>
          <w:rFonts w:ascii="Times New Roman" w:hAnsi="Times New Roman"/>
          <w:color w:val="000000"/>
          <w:sz w:val="28"/>
          <w:szCs w:val="28"/>
        </w:rPr>
        <w:t>но или через промежуточную про</w:t>
      </w:r>
      <w:r w:rsidRPr="005C4453">
        <w:rPr>
          <w:rFonts w:ascii="Times New Roman" w:hAnsi="Times New Roman"/>
          <w:color w:val="000000"/>
          <w:sz w:val="28"/>
          <w:szCs w:val="28"/>
        </w:rPr>
        <w:t>водящую среду;</w:t>
      </w:r>
    </w:p>
    <w:p w14:paraId="54B232CF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C4453">
        <w:rPr>
          <w:rFonts w:ascii="Times New Roman" w:hAnsi="Times New Roman"/>
          <w:i/>
          <w:iCs/>
          <w:color w:val="000000"/>
          <w:sz w:val="28"/>
          <w:szCs w:val="28"/>
        </w:rPr>
        <w:t xml:space="preserve">искусственный заземлитель </w:t>
      </w:r>
      <w:r w:rsidRPr="005C4453">
        <w:rPr>
          <w:rFonts w:ascii="Times New Roman" w:hAnsi="Times New Roman"/>
          <w:color w:val="000000"/>
          <w:sz w:val="28"/>
          <w:szCs w:val="28"/>
        </w:rPr>
        <w:t>– заземлитель, с</w:t>
      </w:r>
      <w:r>
        <w:rPr>
          <w:rFonts w:ascii="Times New Roman" w:hAnsi="Times New Roman"/>
          <w:color w:val="000000"/>
          <w:sz w:val="28"/>
          <w:szCs w:val="28"/>
        </w:rPr>
        <w:t>пециально выполняе</w:t>
      </w:r>
      <w:r w:rsidRPr="005C4453">
        <w:rPr>
          <w:rFonts w:ascii="Times New Roman" w:hAnsi="Times New Roman"/>
          <w:color w:val="000000"/>
          <w:sz w:val="28"/>
          <w:szCs w:val="28"/>
        </w:rPr>
        <w:t>мый для целей заземления;</w:t>
      </w:r>
    </w:p>
    <w:p w14:paraId="53542210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C4453">
        <w:rPr>
          <w:rFonts w:ascii="Times New Roman" w:hAnsi="Times New Roman"/>
          <w:i/>
          <w:iCs/>
          <w:color w:val="000000"/>
          <w:sz w:val="28"/>
          <w:szCs w:val="28"/>
        </w:rPr>
        <w:t xml:space="preserve">естественный заземлитель </w:t>
      </w:r>
      <w:r w:rsidRPr="005C4453">
        <w:rPr>
          <w:rFonts w:ascii="Times New Roman" w:hAnsi="Times New Roman"/>
          <w:color w:val="000000"/>
          <w:sz w:val="28"/>
          <w:szCs w:val="28"/>
        </w:rPr>
        <w:t>– ст</w:t>
      </w:r>
      <w:r>
        <w:rPr>
          <w:rFonts w:ascii="Times New Roman" w:hAnsi="Times New Roman"/>
          <w:color w:val="000000"/>
          <w:sz w:val="28"/>
          <w:szCs w:val="28"/>
        </w:rPr>
        <w:t>оронняя проводящая часть, нахо</w:t>
      </w:r>
      <w:r w:rsidRPr="005C4453">
        <w:rPr>
          <w:rFonts w:ascii="Times New Roman" w:hAnsi="Times New Roman"/>
          <w:color w:val="000000"/>
          <w:sz w:val="28"/>
          <w:szCs w:val="28"/>
        </w:rPr>
        <w:t>дящаяся в электрическом контак</w:t>
      </w:r>
      <w:r>
        <w:rPr>
          <w:rFonts w:ascii="Times New Roman" w:hAnsi="Times New Roman"/>
          <w:color w:val="000000"/>
          <w:sz w:val="28"/>
          <w:szCs w:val="28"/>
        </w:rPr>
        <w:t xml:space="preserve">те с землей непосредственно или </w:t>
      </w:r>
      <w:r w:rsidRPr="005C4453">
        <w:rPr>
          <w:rFonts w:ascii="Times New Roman" w:hAnsi="Times New Roman"/>
          <w:color w:val="000000"/>
          <w:sz w:val="28"/>
          <w:szCs w:val="28"/>
        </w:rPr>
        <w:t>через промежуточную проводящу</w:t>
      </w:r>
      <w:r>
        <w:rPr>
          <w:rFonts w:ascii="Times New Roman" w:hAnsi="Times New Roman"/>
          <w:color w:val="000000"/>
          <w:sz w:val="28"/>
          <w:szCs w:val="28"/>
        </w:rPr>
        <w:t xml:space="preserve">ю среду, используемая для целей </w:t>
      </w:r>
      <w:r w:rsidRPr="005C4453">
        <w:rPr>
          <w:rFonts w:ascii="Times New Roman" w:hAnsi="Times New Roman"/>
          <w:color w:val="000000"/>
          <w:sz w:val="28"/>
          <w:szCs w:val="28"/>
        </w:rPr>
        <w:t>заземления;</w:t>
      </w:r>
    </w:p>
    <w:p w14:paraId="5DABAB1C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C4453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замыкание на землю </w:t>
      </w:r>
      <w:r w:rsidRPr="005C4453">
        <w:rPr>
          <w:rFonts w:ascii="Times New Roman" w:hAnsi="Times New Roman"/>
          <w:color w:val="000000"/>
          <w:sz w:val="28"/>
          <w:szCs w:val="28"/>
        </w:rPr>
        <w:t>– случай</w:t>
      </w:r>
      <w:r>
        <w:rPr>
          <w:rFonts w:ascii="Times New Roman" w:hAnsi="Times New Roman"/>
          <w:color w:val="000000"/>
          <w:sz w:val="28"/>
          <w:szCs w:val="28"/>
        </w:rPr>
        <w:t xml:space="preserve">ный электрический контакт между </w:t>
      </w:r>
      <w:r w:rsidRPr="005C4453">
        <w:rPr>
          <w:rFonts w:ascii="Times New Roman" w:hAnsi="Times New Roman"/>
          <w:color w:val="000000"/>
          <w:sz w:val="28"/>
          <w:szCs w:val="28"/>
        </w:rPr>
        <w:t>токоведущими частями, находящимися под напряжением, и землей</w:t>
      </w:r>
    </w:p>
    <w:p w14:paraId="1DD02F36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C4453">
        <w:rPr>
          <w:rFonts w:ascii="Times New Roman" w:hAnsi="Times New Roman"/>
          <w:i/>
          <w:iCs/>
          <w:color w:val="000000"/>
          <w:sz w:val="28"/>
          <w:szCs w:val="28"/>
        </w:rPr>
        <w:t xml:space="preserve">напряжение на заземляющем устройстве </w:t>
      </w:r>
      <w:r>
        <w:rPr>
          <w:rFonts w:ascii="Times New Roman" w:hAnsi="Times New Roman"/>
          <w:color w:val="000000"/>
          <w:sz w:val="28"/>
          <w:szCs w:val="28"/>
        </w:rPr>
        <w:t>– напряжение, возникаю</w:t>
      </w:r>
      <w:r w:rsidRPr="005C4453">
        <w:rPr>
          <w:rFonts w:ascii="Times New Roman" w:hAnsi="Times New Roman"/>
          <w:color w:val="000000"/>
          <w:sz w:val="28"/>
          <w:szCs w:val="28"/>
        </w:rPr>
        <w:t>щее при стекании тока с заземли</w:t>
      </w:r>
      <w:r>
        <w:rPr>
          <w:rFonts w:ascii="Times New Roman" w:hAnsi="Times New Roman"/>
          <w:color w:val="000000"/>
          <w:sz w:val="28"/>
          <w:szCs w:val="28"/>
        </w:rPr>
        <w:t xml:space="preserve">теля в землю между точкой ввода </w:t>
      </w:r>
      <w:r w:rsidRPr="005C4453">
        <w:rPr>
          <w:rFonts w:ascii="Times New Roman" w:hAnsi="Times New Roman"/>
          <w:color w:val="000000"/>
          <w:sz w:val="28"/>
          <w:szCs w:val="28"/>
        </w:rPr>
        <w:t>тока в заземлитель и зоной нулевого потенциала;</w:t>
      </w:r>
    </w:p>
    <w:p w14:paraId="56AFDC85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Pr="005C4453">
        <w:rPr>
          <w:rFonts w:ascii="Times New Roman" w:hAnsi="Times New Roman"/>
          <w:i/>
          <w:iCs/>
          <w:color w:val="000000"/>
          <w:sz w:val="28"/>
          <w:szCs w:val="28"/>
        </w:rPr>
        <w:t xml:space="preserve">сопротивление заземляющего устройства </w:t>
      </w:r>
      <w:r>
        <w:rPr>
          <w:rFonts w:ascii="Times New Roman" w:hAnsi="Times New Roman"/>
          <w:color w:val="000000"/>
          <w:sz w:val="28"/>
          <w:szCs w:val="28"/>
        </w:rPr>
        <w:t xml:space="preserve">– отношение напряжения </w:t>
      </w:r>
      <w:r w:rsidRPr="005C4453">
        <w:rPr>
          <w:rFonts w:ascii="Times New Roman" w:hAnsi="Times New Roman"/>
          <w:color w:val="000000"/>
          <w:sz w:val="28"/>
          <w:szCs w:val="28"/>
        </w:rPr>
        <w:t>на заземляющем устройстве к т</w:t>
      </w:r>
      <w:r>
        <w:rPr>
          <w:rFonts w:ascii="Times New Roman" w:hAnsi="Times New Roman"/>
          <w:color w:val="000000"/>
          <w:sz w:val="28"/>
          <w:szCs w:val="28"/>
        </w:rPr>
        <w:t xml:space="preserve">оку, стекающему с заземлителя в </w:t>
      </w:r>
      <w:r w:rsidRPr="005C4453">
        <w:rPr>
          <w:rFonts w:ascii="Times New Roman" w:hAnsi="Times New Roman"/>
          <w:color w:val="000000"/>
          <w:sz w:val="28"/>
          <w:szCs w:val="28"/>
        </w:rPr>
        <w:t>землю;</w:t>
      </w:r>
    </w:p>
    <w:p w14:paraId="33ABB31C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C4453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заземление </w:t>
      </w:r>
      <w:r w:rsidRPr="005C4453">
        <w:rPr>
          <w:rFonts w:ascii="Times New Roman" w:hAnsi="Times New Roman"/>
          <w:color w:val="000000"/>
          <w:sz w:val="28"/>
          <w:szCs w:val="28"/>
        </w:rPr>
        <w:t>– преднамеренное элек</w:t>
      </w:r>
      <w:r>
        <w:rPr>
          <w:rFonts w:ascii="Times New Roman" w:hAnsi="Times New Roman"/>
          <w:color w:val="000000"/>
          <w:sz w:val="28"/>
          <w:szCs w:val="28"/>
        </w:rPr>
        <w:t xml:space="preserve">трическое соединение какой-либо </w:t>
      </w:r>
      <w:r w:rsidRPr="005C4453">
        <w:rPr>
          <w:rFonts w:ascii="Times New Roman" w:hAnsi="Times New Roman"/>
          <w:color w:val="000000"/>
          <w:sz w:val="28"/>
          <w:szCs w:val="28"/>
        </w:rPr>
        <w:t>точки сети, электроустановки ил</w:t>
      </w:r>
      <w:r>
        <w:rPr>
          <w:rFonts w:ascii="Times New Roman" w:hAnsi="Times New Roman"/>
          <w:color w:val="000000"/>
          <w:sz w:val="28"/>
          <w:szCs w:val="28"/>
        </w:rPr>
        <w:t xml:space="preserve">и оборудования с заземляющим </w:t>
      </w:r>
      <w:r w:rsidRPr="005C4453">
        <w:rPr>
          <w:rFonts w:ascii="Times New Roman" w:hAnsi="Times New Roman"/>
          <w:color w:val="000000"/>
          <w:sz w:val="28"/>
          <w:szCs w:val="28"/>
        </w:rPr>
        <w:t>устройством;</w:t>
      </w:r>
    </w:p>
    <w:p w14:paraId="5D02F603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C4453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Защитное заземление </w:t>
      </w:r>
      <w:r w:rsidRPr="005C4453">
        <w:rPr>
          <w:rFonts w:ascii="Times New Roman" w:hAnsi="Times New Roman"/>
          <w:color w:val="000000"/>
          <w:sz w:val="28"/>
          <w:szCs w:val="28"/>
        </w:rPr>
        <w:t>– заземлени</w:t>
      </w:r>
      <w:r>
        <w:rPr>
          <w:rFonts w:ascii="Times New Roman" w:hAnsi="Times New Roman"/>
          <w:color w:val="000000"/>
          <w:sz w:val="28"/>
          <w:szCs w:val="28"/>
        </w:rPr>
        <w:t>е, выполняемое в целях электро-</w:t>
      </w:r>
      <w:r w:rsidRPr="005C4453">
        <w:rPr>
          <w:rFonts w:ascii="Times New Roman" w:hAnsi="Times New Roman"/>
          <w:color w:val="000000"/>
          <w:sz w:val="28"/>
          <w:szCs w:val="28"/>
        </w:rPr>
        <w:t>безопасности.</w:t>
      </w:r>
    </w:p>
    <w:p w14:paraId="55A4BDCF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t>Для защиты от поражения электри</w:t>
      </w:r>
      <w:r>
        <w:rPr>
          <w:rFonts w:ascii="Times New Roman" w:hAnsi="Times New Roman"/>
          <w:color w:val="000000"/>
          <w:sz w:val="28"/>
          <w:szCs w:val="28"/>
        </w:rPr>
        <w:t>ческим током в случае поврежде</w:t>
      </w:r>
      <w:r w:rsidRPr="005C4453">
        <w:rPr>
          <w:rFonts w:ascii="Times New Roman" w:hAnsi="Times New Roman"/>
          <w:color w:val="000000"/>
          <w:sz w:val="28"/>
          <w:szCs w:val="28"/>
        </w:rPr>
        <w:t>ния изоляции должны быть применены</w:t>
      </w:r>
      <w:r>
        <w:rPr>
          <w:rFonts w:ascii="Times New Roman" w:hAnsi="Times New Roman"/>
          <w:color w:val="000000"/>
          <w:sz w:val="28"/>
          <w:szCs w:val="28"/>
        </w:rPr>
        <w:t xml:space="preserve"> по отдельности или в сочетании </w:t>
      </w:r>
      <w:r w:rsidRPr="005C4453">
        <w:rPr>
          <w:rFonts w:ascii="Times New Roman" w:hAnsi="Times New Roman"/>
          <w:color w:val="000000"/>
          <w:sz w:val="28"/>
          <w:szCs w:val="28"/>
        </w:rPr>
        <w:t>следующие меры защиты при косвенном</w:t>
      </w:r>
      <w:r>
        <w:rPr>
          <w:rFonts w:ascii="Times New Roman" w:hAnsi="Times New Roman"/>
          <w:color w:val="000000"/>
          <w:sz w:val="28"/>
          <w:szCs w:val="28"/>
        </w:rPr>
        <w:t xml:space="preserve"> прикосновении: защитное зазем</w:t>
      </w:r>
      <w:r w:rsidRPr="005C4453">
        <w:rPr>
          <w:rFonts w:ascii="Times New Roman" w:hAnsi="Times New Roman"/>
          <w:color w:val="000000"/>
          <w:sz w:val="28"/>
          <w:szCs w:val="28"/>
        </w:rPr>
        <w:t xml:space="preserve">ление; </w:t>
      </w:r>
      <w:proofErr w:type="spellStart"/>
      <w:r w:rsidRPr="005C4453">
        <w:rPr>
          <w:rFonts w:ascii="Times New Roman" w:hAnsi="Times New Roman"/>
          <w:color w:val="000000"/>
          <w:sz w:val="28"/>
          <w:szCs w:val="28"/>
        </w:rPr>
        <w:t>автоматческое</w:t>
      </w:r>
      <w:proofErr w:type="spellEnd"/>
      <w:r w:rsidRPr="005C4453">
        <w:rPr>
          <w:rFonts w:ascii="Times New Roman" w:hAnsi="Times New Roman"/>
          <w:color w:val="000000"/>
          <w:sz w:val="28"/>
          <w:szCs w:val="28"/>
        </w:rPr>
        <w:t xml:space="preserve"> отключение пи</w:t>
      </w:r>
      <w:r>
        <w:rPr>
          <w:rFonts w:ascii="Times New Roman" w:hAnsi="Times New Roman"/>
          <w:color w:val="000000"/>
          <w:sz w:val="28"/>
          <w:szCs w:val="28"/>
        </w:rPr>
        <w:t xml:space="preserve">тания; уравнивание потенциалов; </w:t>
      </w:r>
      <w:r w:rsidRPr="005C4453">
        <w:rPr>
          <w:rFonts w:ascii="Times New Roman" w:hAnsi="Times New Roman"/>
          <w:color w:val="000000"/>
          <w:sz w:val="28"/>
          <w:szCs w:val="28"/>
        </w:rPr>
        <w:t>выравнивание потенциалов; двойная ил</w:t>
      </w:r>
      <w:r>
        <w:rPr>
          <w:rFonts w:ascii="Times New Roman" w:hAnsi="Times New Roman"/>
          <w:color w:val="000000"/>
          <w:sz w:val="28"/>
          <w:szCs w:val="28"/>
        </w:rPr>
        <w:t>и усиленная изоляция; сверхниз</w:t>
      </w:r>
      <w:r w:rsidRPr="005C4453">
        <w:rPr>
          <w:rFonts w:ascii="Times New Roman" w:hAnsi="Times New Roman"/>
          <w:color w:val="000000"/>
          <w:sz w:val="28"/>
          <w:szCs w:val="28"/>
        </w:rPr>
        <w:t>кое (малое) напряжение; защитное электрическое разделение це</w:t>
      </w:r>
      <w:r>
        <w:rPr>
          <w:rFonts w:ascii="Times New Roman" w:hAnsi="Times New Roman"/>
          <w:color w:val="000000"/>
          <w:sz w:val="28"/>
          <w:szCs w:val="28"/>
        </w:rPr>
        <w:t>пей; изо</w:t>
      </w:r>
      <w:r w:rsidRPr="005C4453">
        <w:rPr>
          <w:rFonts w:ascii="Times New Roman" w:hAnsi="Times New Roman"/>
          <w:color w:val="000000"/>
          <w:sz w:val="28"/>
          <w:szCs w:val="28"/>
        </w:rPr>
        <w:t>лирующие (непроводящие) помещения, зоны, площадки.</w:t>
      </w:r>
    </w:p>
    <w:p w14:paraId="2C129D8B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t>Защиту при косвенном прикосно</w:t>
      </w:r>
      <w:r>
        <w:rPr>
          <w:rFonts w:ascii="Times New Roman" w:hAnsi="Times New Roman"/>
          <w:color w:val="000000"/>
          <w:sz w:val="28"/>
          <w:szCs w:val="28"/>
        </w:rPr>
        <w:t xml:space="preserve">вении следует выполнять во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всех</w:t>
      </w:r>
      <w:r w:rsidRPr="005C4453">
        <w:rPr>
          <w:rFonts w:ascii="Times New Roman" w:hAnsi="Times New Roman"/>
          <w:color w:val="000000"/>
          <w:sz w:val="28"/>
          <w:szCs w:val="28"/>
        </w:rPr>
        <w:t>случаях</w:t>
      </w:r>
      <w:proofErr w:type="spellEnd"/>
      <w:r w:rsidRPr="005C4453">
        <w:rPr>
          <w:rFonts w:ascii="Times New Roman" w:hAnsi="Times New Roman"/>
          <w:color w:val="000000"/>
          <w:sz w:val="28"/>
          <w:szCs w:val="28"/>
        </w:rPr>
        <w:t>, если напряжение в электроуста</w:t>
      </w:r>
      <w:r>
        <w:rPr>
          <w:rFonts w:ascii="Times New Roman" w:hAnsi="Times New Roman"/>
          <w:color w:val="000000"/>
          <w:sz w:val="28"/>
          <w:szCs w:val="28"/>
        </w:rPr>
        <w:t>новке превышает 50 В переменно</w:t>
      </w:r>
      <w:r w:rsidRPr="005C4453">
        <w:rPr>
          <w:rFonts w:ascii="Times New Roman" w:hAnsi="Times New Roman"/>
          <w:color w:val="000000"/>
          <w:sz w:val="28"/>
          <w:szCs w:val="28"/>
        </w:rPr>
        <w:t>го и 120 В постоянного тока. В помещениях с повышенной опасность</w:t>
      </w:r>
      <w:r>
        <w:rPr>
          <w:rFonts w:ascii="Times New Roman" w:hAnsi="Times New Roman"/>
          <w:color w:val="000000"/>
          <w:sz w:val="28"/>
          <w:szCs w:val="28"/>
        </w:rPr>
        <w:t xml:space="preserve">ю, </w:t>
      </w:r>
      <w:r w:rsidRPr="005C4453">
        <w:rPr>
          <w:rFonts w:ascii="Times New Roman" w:hAnsi="Times New Roman"/>
          <w:color w:val="000000"/>
          <w:sz w:val="28"/>
          <w:szCs w:val="28"/>
        </w:rPr>
        <w:t>особо опасных и в наружных установка</w:t>
      </w:r>
      <w:r>
        <w:rPr>
          <w:rFonts w:ascii="Times New Roman" w:hAnsi="Times New Roman"/>
          <w:color w:val="000000"/>
          <w:sz w:val="28"/>
          <w:szCs w:val="28"/>
        </w:rPr>
        <w:t>х выполнение защиты при косвен</w:t>
      </w:r>
      <w:r w:rsidRPr="005C4453">
        <w:rPr>
          <w:rFonts w:ascii="Times New Roman" w:hAnsi="Times New Roman"/>
          <w:color w:val="000000"/>
          <w:sz w:val="28"/>
          <w:szCs w:val="28"/>
        </w:rPr>
        <w:t>ном прикосновении может потребоватьс</w:t>
      </w:r>
      <w:r>
        <w:rPr>
          <w:rFonts w:ascii="Times New Roman" w:hAnsi="Times New Roman"/>
          <w:color w:val="000000"/>
          <w:sz w:val="28"/>
          <w:szCs w:val="28"/>
        </w:rPr>
        <w:t xml:space="preserve">я при более низких напряжениях, </w:t>
      </w:r>
      <w:r w:rsidRPr="005C4453">
        <w:rPr>
          <w:rFonts w:ascii="Times New Roman" w:hAnsi="Times New Roman"/>
          <w:color w:val="000000"/>
          <w:sz w:val="28"/>
          <w:szCs w:val="28"/>
        </w:rPr>
        <w:t>например, 25 В переменного и 60 В пос</w:t>
      </w:r>
      <w:r>
        <w:rPr>
          <w:rFonts w:ascii="Times New Roman" w:hAnsi="Times New Roman"/>
          <w:color w:val="000000"/>
          <w:sz w:val="28"/>
          <w:szCs w:val="28"/>
        </w:rPr>
        <w:t>тоянного тока или 12 В перемен</w:t>
      </w:r>
      <w:r w:rsidRPr="005C4453">
        <w:rPr>
          <w:rFonts w:ascii="Times New Roman" w:hAnsi="Times New Roman"/>
          <w:color w:val="000000"/>
          <w:sz w:val="28"/>
          <w:szCs w:val="28"/>
        </w:rPr>
        <w:t>ного и 30 В постоянного тока при 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5C4453">
        <w:rPr>
          <w:rFonts w:ascii="Times New Roman" w:hAnsi="Times New Roman"/>
          <w:color w:val="000000"/>
          <w:sz w:val="28"/>
          <w:szCs w:val="28"/>
        </w:rPr>
        <w:t>личии требова</w:t>
      </w:r>
      <w:r>
        <w:rPr>
          <w:rFonts w:ascii="Times New Roman" w:hAnsi="Times New Roman"/>
          <w:color w:val="000000"/>
          <w:sz w:val="28"/>
          <w:szCs w:val="28"/>
        </w:rPr>
        <w:t xml:space="preserve">ний соответствующих </w:t>
      </w:r>
      <w:r w:rsidRPr="005C4453">
        <w:rPr>
          <w:rFonts w:ascii="Times New Roman" w:hAnsi="Times New Roman"/>
          <w:color w:val="000000"/>
          <w:sz w:val="28"/>
          <w:szCs w:val="28"/>
        </w:rPr>
        <w:t>глав ПУЭ</w:t>
      </w:r>
    </w:p>
    <w:p w14:paraId="6132B430" w14:textId="77777777" w:rsidR="00792A94" w:rsidRPr="004D272F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71377558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C4453">
        <w:rPr>
          <w:rFonts w:ascii="Times New Roman" w:hAnsi="Times New Roman"/>
          <w:b/>
          <w:bCs/>
          <w:color w:val="000000"/>
          <w:sz w:val="28"/>
          <w:szCs w:val="28"/>
        </w:rPr>
        <w:t>Пояснения к решению задачи</w:t>
      </w:r>
    </w:p>
    <w:p w14:paraId="779D9DFD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t>Заземление и защитные меры</w:t>
      </w:r>
      <w:r>
        <w:rPr>
          <w:rFonts w:ascii="Times New Roman" w:hAnsi="Times New Roman"/>
          <w:color w:val="000000"/>
          <w:sz w:val="28"/>
          <w:szCs w:val="28"/>
        </w:rPr>
        <w:t xml:space="preserve"> электробезопасности выбираются </w:t>
      </w:r>
      <w:r w:rsidRPr="005C4453">
        <w:rPr>
          <w:rFonts w:ascii="Times New Roman" w:hAnsi="Times New Roman"/>
          <w:color w:val="000000"/>
          <w:sz w:val="28"/>
          <w:szCs w:val="28"/>
        </w:rPr>
        <w:t>согласно правил устройств элект</w:t>
      </w:r>
      <w:r>
        <w:rPr>
          <w:rFonts w:ascii="Times New Roman" w:hAnsi="Times New Roman"/>
          <w:color w:val="000000"/>
          <w:sz w:val="28"/>
          <w:szCs w:val="28"/>
        </w:rPr>
        <w:t xml:space="preserve">роустановок (ПУЭ). Согласно ПУЭ </w:t>
      </w:r>
      <w:r w:rsidRPr="005C4453">
        <w:rPr>
          <w:rFonts w:ascii="Times New Roman" w:hAnsi="Times New Roman"/>
          <w:color w:val="000000"/>
          <w:sz w:val="28"/>
          <w:szCs w:val="28"/>
        </w:rPr>
        <w:t>используют следующие термины:</w:t>
      </w:r>
    </w:p>
    <w:p w14:paraId="74C2D7D6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C4453">
        <w:rPr>
          <w:rFonts w:ascii="Times New Roman" w:hAnsi="Times New Roman"/>
          <w:i/>
          <w:iCs/>
          <w:color w:val="000000"/>
          <w:sz w:val="28"/>
          <w:szCs w:val="28"/>
        </w:rPr>
        <w:t xml:space="preserve">косвенное прикосновение </w:t>
      </w:r>
      <w:r w:rsidRPr="005C4453">
        <w:rPr>
          <w:rFonts w:ascii="Times New Roman" w:hAnsi="Times New Roman"/>
          <w:color w:val="000000"/>
          <w:sz w:val="28"/>
          <w:szCs w:val="28"/>
        </w:rPr>
        <w:t>– электрический контакт</w:t>
      </w:r>
      <w:r>
        <w:rPr>
          <w:rFonts w:ascii="Times New Roman" w:hAnsi="Times New Roman"/>
          <w:color w:val="000000"/>
          <w:sz w:val="28"/>
          <w:szCs w:val="28"/>
        </w:rPr>
        <w:t xml:space="preserve"> людей или жи</w:t>
      </w:r>
      <w:r w:rsidRPr="005C4453">
        <w:rPr>
          <w:rFonts w:ascii="Times New Roman" w:hAnsi="Times New Roman"/>
          <w:color w:val="000000"/>
          <w:sz w:val="28"/>
          <w:szCs w:val="28"/>
        </w:rPr>
        <w:t>вотных с открытыми проводящим</w:t>
      </w:r>
      <w:r>
        <w:rPr>
          <w:rFonts w:ascii="Times New Roman" w:hAnsi="Times New Roman"/>
          <w:color w:val="000000"/>
          <w:sz w:val="28"/>
          <w:szCs w:val="28"/>
        </w:rPr>
        <w:t>и частями, оказавшимися под на</w:t>
      </w:r>
      <w:r w:rsidRPr="005C4453">
        <w:rPr>
          <w:rFonts w:ascii="Times New Roman" w:hAnsi="Times New Roman"/>
          <w:color w:val="000000"/>
          <w:sz w:val="28"/>
          <w:szCs w:val="28"/>
        </w:rPr>
        <w:t>пряжением при повреждении изоляции;</w:t>
      </w:r>
    </w:p>
    <w:p w14:paraId="71DF205B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C4453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защита при косвенном прикосновении </w:t>
      </w:r>
      <w:r>
        <w:rPr>
          <w:rFonts w:ascii="Times New Roman" w:hAnsi="Times New Roman"/>
          <w:color w:val="000000"/>
          <w:sz w:val="28"/>
          <w:szCs w:val="28"/>
        </w:rPr>
        <w:t>– защита от поражения элек</w:t>
      </w:r>
      <w:r w:rsidRPr="005C4453">
        <w:rPr>
          <w:rFonts w:ascii="Times New Roman" w:hAnsi="Times New Roman"/>
          <w:color w:val="000000"/>
          <w:sz w:val="28"/>
          <w:szCs w:val="28"/>
        </w:rPr>
        <w:t>трическим током при прикоснов</w:t>
      </w:r>
      <w:r>
        <w:rPr>
          <w:rFonts w:ascii="Times New Roman" w:hAnsi="Times New Roman"/>
          <w:color w:val="000000"/>
          <w:sz w:val="28"/>
          <w:szCs w:val="28"/>
        </w:rPr>
        <w:t>ении к открытым проводящим час</w:t>
      </w:r>
      <w:r w:rsidRPr="005C4453">
        <w:rPr>
          <w:rFonts w:ascii="Times New Roman" w:hAnsi="Times New Roman"/>
          <w:color w:val="000000"/>
          <w:sz w:val="28"/>
          <w:szCs w:val="28"/>
        </w:rPr>
        <w:t>тям, оказавшимся под напряжением при повреждении изоляции;</w:t>
      </w:r>
    </w:p>
    <w:p w14:paraId="17E92764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C4453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заземлитель </w:t>
      </w:r>
      <w:r w:rsidRPr="005C4453">
        <w:rPr>
          <w:rFonts w:ascii="Times New Roman" w:hAnsi="Times New Roman"/>
          <w:color w:val="000000"/>
          <w:sz w:val="28"/>
          <w:szCs w:val="28"/>
        </w:rPr>
        <w:t>– проводящая час</w:t>
      </w:r>
      <w:r>
        <w:rPr>
          <w:rFonts w:ascii="Times New Roman" w:hAnsi="Times New Roman"/>
          <w:color w:val="000000"/>
          <w:sz w:val="28"/>
          <w:szCs w:val="28"/>
        </w:rPr>
        <w:t xml:space="preserve">ть или совокупность соединенных </w:t>
      </w:r>
      <w:r w:rsidRPr="005C4453">
        <w:rPr>
          <w:rFonts w:ascii="Times New Roman" w:hAnsi="Times New Roman"/>
          <w:color w:val="000000"/>
          <w:sz w:val="28"/>
          <w:szCs w:val="28"/>
        </w:rPr>
        <w:t>между собой проводящих частей, находящихся в электрическом</w:t>
      </w:r>
      <w:r w:rsidRPr="005C4453">
        <w:rPr>
          <w:rFonts w:ascii="Times New Roman" w:hAnsi="Times New Roman"/>
          <w:color w:val="000000"/>
          <w:sz w:val="28"/>
          <w:szCs w:val="28"/>
        </w:rPr>
        <w:br/>
        <w:t>контакте с землей непосредственно или через промежуточную про-</w:t>
      </w:r>
      <w:r w:rsidRPr="005C4453">
        <w:rPr>
          <w:rFonts w:ascii="Times New Roman" w:hAnsi="Times New Roman"/>
          <w:color w:val="000000"/>
          <w:sz w:val="28"/>
          <w:szCs w:val="28"/>
        </w:rPr>
        <w:br/>
        <w:t>водящую среду;</w:t>
      </w:r>
    </w:p>
    <w:p w14:paraId="6698E332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t>В качестве искусственного заземлителя применяют стальные трубы,</w:t>
      </w:r>
      <w:r w:rsidRPr="005C4453">
        <w:rPr>
          <w:rFonts w:ascii="Times New Roman" w:hAnsi="Times New Roman"/>
          <w:color w:val="000000"/>
          <w:sz w:val="28"/>
          <w:szCs w:val="28"/>
        </w:rPr>
        <w:br/>
        <w:t>стержни, уголки, расположенные в грунте горизонтально или вертикаль-</w:t>
      </w:r>
      <w:r w:rsidRPr="005C4453">
        <w:rPr>
          <w:rFonts w:ascii="Times New Roman" w:hAnsi="Times New Roman"/>
          <w:color w:val="000000"/>
          <w:sz w:val="28"/>
          <w:szCs w:val="28"/>
        </w:rPr>
        <w:br/>
        <w:t>но. Искусственные заземлители могут быть из черной или оцинкованной</w:t>
      </w:r>
      <w:r w:rsidRPr="005C4453">
        <w:rPr>
          <w:rFonts w:ascii="Times New Roman" w:hAnsi="Times New Roman"/>
          <w:color w:val="000000"/>
          <w:sz w:val="28"/>
          <w:szCs w:val="28"/>
        </w:rPr>
        <w:br/>
        <w:t>стали или медными.</w:t>
      </w:r>
    </w:p>
    <w:p w14:paraId="1250D407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t>Требования защиты при косвенном прикосновении распространяют-</w:t>
      </w:r>
      <w:r w:rsidRPr="005C4453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5C4453">
        <w:rPr>
          <w:rFonts w:ascii="Times New Roman" w:hAnsi="Times New Roman"/>
          <w:color w:val="000000"/>
          <w:sz w:val="28"/>
          <w:szCs w:val="28"/>
        </w:rPr>
        <w:t>ся</w:t>
      </w:r>
      <w:proofErr w:type="spellEnd"/>
      <w:r w:rsidRPr="005C4453">
        <w:rPr>
          <w:rFonts w:ascii="Times New Roman" w:hAnsi="Times New Roman"/>
          <w:color w:val="000000"/>
          <w:sz w:val="28"/>
          <w:szCs w:val="28"/>
        </w:rPr>
        <w:t xml:space="preserve"> на: корпуса электрических машин, трансформаторов, аппаратов, </w:t>
      </w:r>
      <w:proofErr w:type="spellStart"/>
      <w:r w:rsidRPr="005C4453">
        <w:rPr>
          <w:rFonts w:ascii="Times New Roman" w:hAnsi="Times New Roman"/>
          <w:color w:val="000000"/>
          <w:sz w:val="28"/>
          <w:szCs w:val="28"/>
        </w:rPr>
        <w:t>све</w:t>
      </w:r>
      <w:proofErr w:type="spellEnd"/>
      <w:r w:rsidRPr="005C4453">
        <w:rPr>
          <w:rFonts w:ascii="Times New Roman" w:hAnsi="Times New Roman"/>
          <w:color w:val="000000"/>
          <w:sz w:val="28"/>
          <w:szCs w:val="28"/>
        </w:rPr>
        <w:t>-</w:t>
      </w:r>
      <w:r w:rsidRPr="005C4453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5C4453">
        <w:rPr>
          <w:rFonts w:ascii="Times New Roman" w:hAnsi="Times New Roman"/>
          <w:color w:val="000000"/>
          <w:sz w:val="28"/>
          <w:szCs w:val="28"/>
        </w:rPr>
        <w:t>тильников</w:t>
      </w:r>
      <w:proofErr w:type="spellEnd"/>
      <w:r w:rsidRPr="005C4453">
        <w:rPr>
          <w:rFonts w:ascii="Times New Roman" w:hAnsi="Times New Roman"/>
          <w:color w:val="000000"/>
          <w:sz w:val="28"/>
          <w:szCs w:val="28"/>
        </w:rPr>
        <w:t xml:space="preserve"> и т. п.; приводы электрических аппаратов; каркасы распредели-</w:t>
      </w:r>
      <w:r w:rsidRPr="005C4453">
        <w:rPr>
          <w:rFonts w:ascii="Times New Roman" w:hAnsi="Times New Roman"/>
          <w:color w:val="000000"/>
          <w:sz w:val="28"/>
          <w:szCs w:val="28"/>
        </w:rPr>
        <w:br/>
        <w:t xml:space="preserve">тельных щитов, щитов управления, металлические конструкции </w:t>
      </w:r>
      <w:proofErr w:type="spellStart"/>
      <w:r w:rsidRPr="005C4453">
        <w:rPr>
          <w:rFonts w:ascii="Times New Roman" w:hAnsi="Times New Roman"/>
          <w:color w:val="000000"/>
          <w:sz w:val="28"/>
          <w:szCs w:val="28"/>
        </w:rPr>
        <w:t>распреде</w:t>
      </w:r>
      <w:proofErr w:type="spellEnd"/>
      <w:r w:rsidRPr="005C4453">
        <w:rPr>
          <w:rFonts w:ascii="Times New Roman" w:hAnsi="Times New Roman"/>
          <w:color w:val="000000"/>
          <w:sz w:val="28"/>
          <w:szCs w:val="28"/>
        </w:rPr>
        <w:t>-</w:t>
      </w:r>
      <w:r w:rsidRPr="005C4453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5C4453">
        <w:rPr>
          <w:rFonts w:ascii="Times New Roman" w:hAnsi="Times New Roman"/>
          <w:color w:val="000000"/>
          <w:sz w:val="28"/>
          <w:szCs w:val="28"/>
        </w:rPr>
        <w:t>лительных</w:t>
      </w:r>
      <w:proofErr w:type="spellEnd"/>
      <w:r w:rsidRPr="005C4453">
        <w:rPr>
          <w:rFonts w:ascii="Times New Roman" w:hAnsi="Times New Roman"/>
          <w:color w:val="000000"/>
          <w:sz w:val="28"/>
          <w:szCs w:val="28"/>
        </w:rPr>
        <w:t xml:space="preserve"> устройств, кабельные конструкции, металлические корпуса</w:t>
      </w:r>
      <w:r w:rsidRPr="005C4453">
        <w:rPr>
          <w:rFonts w:ascii="Times New Roman" w:hAnsi="Times New Roman"/>
          <w:color w:val="000000"/>
          <w:sz w:val="28"/>
          <w:szCs w:val="28"/>
        </w:rPr>
        <w:br/>
      </w:r>
      <w:r w:rsidRPr="005C4453">
        <w:rPr>
          <w:rFonts w:ascii="Times New Roman" w:hAnsi="Times New Roman"/>
          <w:color w:val="000000"/>
          <w:sz w:val="28"/>
          <w:szCs w:val="28"/>
        </w:rPr>
        <w:lastRenderedPageBreak/>
        <w:t>передвижных и переносных электроприемников; электрооборудование,</w:t>
      </w:r>
      <w:r w:rsidRPr="005C4453">
        <w:rPr>
          <w:rFonts w:ascii="Times New Roman" w:hAnsi="Times New Roman"/>
          <w:color w:val="000000"/>
          <w:sz w:val="28"/>
          <w:szCs w:val="28"/>
        </w:rPr>
        <w:br/>
        <w:t>установленное на движущихся частях станков, машин и механизмов.</w:t>
      </w:r>
    </w:p>
    <w:p w14:paraId="41E2C25F" w14:textId="77777777" w:rsidR="00792A94" w:rsidRPr="005C4453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t>Назначение защитного заземления - это устранение опасности</w:t>
      </w:r>
      <w:r w:rsidRPr="005C4453">
        <w:rPr>
          <w:rFonts w:ascii="Times New Roman" w:hAnsi="Times New Roman"/>
          <w:color w:val="000000"/>
          <w:sz w:val="28"/>
          <w:szCs w:val="28"/>
        </w:rPr>
        <w:br/>
        <w:t>поражения электрическим током при прикосновении человека к корпусу электрической установки, находящемуся под напряжением, в случае</w:t>
      </w:r>
      <w:r w:rsidRPr="005C4453">
        <w:rPr>
          <w:rFonts w:ascii="Times New Roman" w:hAnsi="Times New Roman"/>
          <w:color w:val="000000"/>
          <w:sz w:val="28"/>
          <w:szCs w:val="28"/>
        </w:rPr>
        <w:br/>
        <w:t>пробоя изоляции фаз. Защитное заземление применяется в электрических</w:t>
      </w:r>
      <w:r w:rsidRPr="005C4453">
        <w:rPr>
          <w:rFonts w:ascii="Times New Roman" w:hAnsi="Times New Roman"/>
          <w:color w:val="000000"/>
          <w:sz w:val="28"/>
          <w:szCs w:val="28"/>
        </w:rPr>
        <w:br/>
        <w:t>сетях напряжением до 1000 В с изолированной нейтралью и в сетях</w:t>
      </w:r>
      <w:r w:rsidRPr="005C4453">
        <w:rPr>
          <w:rFonts w:ascii="Times New Roman" w:hAnsi="Times New Roman"/>
          <w:color w:val="000000"/>
          <w:sz w:val="28"/>
          <w:szCs w:val="28"/>
        </w:rPr>
        <w:br/>
        <w:t>напряжением более 1000 В с любым режимом нейтрали.</w:t>
      </w:r>
    </w:p>
    <w:p w14:paraId="33478856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C4453">
        <w:rPr>
          <w:rFonts w:ascii="Times New Roman" w:hAnsi="Times New Roman"/>
          <w:color w:val="000000"/>
          <w:sz w:val="28"/>
          <w:szCs w:val="28"/>
        </w:rPr>
        <w:t>Принцип действия защитного заземления заключается в снижении</w:t>
      </w:r>
      <w:r w:rsidRPr="005C4453">
        <w:rPr>
          <w:rFonts w:ascii="Times New Roman" w:hAnsi="Times New Roman"/>
          <w:color w:val="000000"/>
          <w:sz w:val="28"/>
          <w:szCs w:val="28"/>
        </w:rPr>
        <w:br/>
        <w:t>напряжения на корпусе электроустановки до безопасного значения. Вели-</w:t>
      </w:r>
      <w:r w:rsidRPr="005C4453">
        <w:rPr>
          <w:rFonts w:ascii="Times New Roman" w:hAnsi="Times New Roman"/>
          <w:color w:val="000000"/>
          <w:sz w:val="28"/>
          <w:szCs w:val="28"/>
        </w:rPr>
        <w:br/>
        <w:t>чиной, характеризующей степень опасности прикосновения человека к</w:t>
      </w:r>
      <w:r w:rsidRPr="005C4453">
        <w:rPr>
          <w:rFonts w:ascii="Times New Roman" w:hAnsi="Times New Roman"/>
          <w:color w:val="000000"/>
          <w:sz w:val="28"/>
          <w:szCs w:val="28"/>
        </w:rPr>
        <w:br/>
        <w:t>корпусу электрической установки</w:t>
      </w:r>
      <w:r w:rsidRPr="005C4453">
        <w:rPr>
          <w:rFonts w:ascii="Times New Roman" w:hAnsi="Times New Roman"/>
          <w:color w:val="007E00"/>
          <w:sz w:val="28"/>
          <w:szCs w:val="28"/>
        </w:rPr>
        <w:t xml:space="preserve">, </w:t>
      </w:r>
      <w:r w:rsidRPr="005C4453">
        <w:rPr>
          <w:rFonts w:ascii="Times New Roman" w:hAnsi="Times New Roman"/>
          <w:color w:val="000000"/>
          <w:sz w:val="28"/>
          <w:szCs w:val="28"/>
        </w:rPr>
        <w:t xml:space="preserve">находящейся под напряжением, </w:t>
      </w:r>
      <w:proofErr w:type="spellStart"/>
      <w:r w:rsidRPr="005C4453">
        <w:rPr>
          <w:rFonts w:ascii="Times New Roman" w:hAnsi="Times New Roman"/>
          <w:color w:val="000000"/>
          <w:sz w:val="28"/>
          <w:szCs w:val="28"/>
        </w:rPr>
        <w:t>явля</w:t>
      </w:r>
      <w:proofErr w:type="spellEnd"/>
      <w:r w:rsidRPr="005C4453">
        <w:rPr>
          <w:rFonts w:ascii="Times New Roman" w:hAnsi="Times New Roman"/>
          <w:color w:val="000000"/>
          <w:sz w:val="28"/>
          <w:szCs w:val="28"/>
        </w:rPr>
        <w:t>-</w:t>
      </w:r>
      <w:r w:rsidRPr="005C4453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5C4453">
        <w:rPr>
          <w:rFonts w:ascii="Times New Roman" w:hAnsi="Times New Roman"/>
          <w:color w:val="000000"/>
          <w:sz w:val="28"/>
          <w:szCs w:val="28"/>
        </w:rPr>
        <w:t>ется</w:t>
      </w:r>
      <w:proofErr w:type="spellEnd"/>
      <w:r w:rsidRPr="005C4453">
        <w:rPr>
          <w:rFonts w:ascii="Times New Roman" w:hAnsi="Times New Roman"/>
          <w:color w:val="000000"/>
          <w:sz w:val="28"/>
          <w:szCs w:val="28"/>
        </w:rPr>
        <w:t xml:space="preserve"> напряжение прикосновения, которое представляет собой разность по-</w:t>
      </w:r>
      <w:r w:rsidRPr="005C4453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5C4453">
        <w:rPr>
          <w:rFonts w:ascii="Times New Roman" w:hAnsi="Times New Roman"/>
          <w:color w:val="000000"/>
          <w:sz w:val="28"/>
          <w:szCs w:val="28"/>
        </w:rPr>
        <w:t>тенциалов</w:t>
      </w:r>
      <w:proofErr w:type="spellEnd"/>
      <w:r w:rsidRPr="005C4453">
        <w:rPr>
          <w:rFonts w:ascii="Times New Roman" w:hAnsi="Times New Roman"/>
          <w:color w:val="000000"/>
          <w:sz w:val="28"/>
          <w:szCs w:val="28"/>
        </w:rPr>
        <w:t xml:space="preserve"> заземлителя </w:t>
      </w:r>
      <w:proofErr w:type="spellStart"/>
      <w:r w:rsidRPr="005C4453">
        <w:rPr>
          <w:rFonts w:ascii="Times New Roman" w:hAnsi="Times New Roman"/>
          <w:color w:val="000000"/>
          <w:sz w:val="28"/>
          <w:szCs w:val="28"/>
        </w:rPr>
        <w:t>φз</w:t>
      </w:r>
      <w:proofErr w:type="spellEnd"/>
      <w:r w:rsidRPr="005C4453">
        <w:rPr>
          <w:rFonts w:ascii="Times New Roman" w:hAnsi="Times New Roman"/>
          <w:color w:val="000000"/>
          <w:sz w:val="28"/>
          <w:szCs w:val="28"/>
        </w:rPr>
        <w:t xml:space="preserve"> и основания </w:t>
      </w:r>
      <w:proofErr w:type="spellStart"/>
      <w:r w:rsidRPr="005C4453">
        <w:rPr>
          <w:rFonts w:ascii="Times New Roman" w:hAnsi="Times New Roman"/>
          <w:color w:val="000000"/>
          <w:sz w:val="28"/>
          <w:szCs w:val="28"/>
        </w:rPr>
        <w:t>φос</w:t>
      </w:r>
      <w:proofErr w:type="spellEnd"/>
      <w:r w:rsidRPr="005C4453">
        <w:rPr>
          <w:rFonts w:ascii="Times New Roman" w:hAnsi="Times New Roman"/>
          <w:color w:val="000000"/>
          <w:sz w:val="28"/>
          <w:szCs w:val="28"/>
        </w:rPr>
        <w:t>:</w:t>
      </w:r>
    </w:p>
    <w:p w14:paraId="5A460C34" w14:textId="77777777" w:rsidR="00792A94" w:rsidRDefault="00792A94" w:rsidP="00792A94">
      <w:pPr>
        <w:spacing w:after="0" w:line="240" w:lineRule="auto"/>
        <w:ind w:firstLine="397"/>
        <w:jc w:val="center"/>
        <w:rPr>
          <w:rFonts w:ascii="Times New Roman" w:hAnsi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пр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w:sym w:font="Symbol" w:char="F06A"/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з</m:t>
            </m:r>
          </m:sub>
        </m:sSub>
        <m:r>
          <m:rPr>
            <m:sty m:val="p"/>
          </m:rPr>
          <w:rPr>
            <w:rFonts w:ascii="Cambria Math" w:hAnsi="SymbolMT"/>
            <w:color w:val="000000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w:sym w:font="Symbol" w:char="F06A"/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ос</m:t>
            </m:r>
          </m:sub>
        </m:sSub>
        <m:r>
          <m:rPr>
            <m:sty m:val="p"/>
          </m:rPr>
          <w:rPr>
            <w:rFonts w:ascii="Cambria Math" w:hAnsi="SymbolMT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w:sym w:font="Symbol" w:char="F06A"/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з</m:t>
            </m:r>
          </m:sub>
        </m:sSub>
        <m:r>
          <m:rPr>
            <m:sty m:val="p"/>
          </m:rPr>
          <w:rPr>
            <w:rFonts w:ascii="Cambria Math" w:hAnsi="SymbolMT"/>
            <w:color w:val="000000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w:sym w:font="Symbol" w:char="F06A"/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з</m:t>
            </m:r>
          </m:sub>
        </m:sSub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1-</m:t>
            </m:r>
            <m:f>
              <m:f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r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w:sym w:font="Symbol" w:char="F06A"/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з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α</m:t>
        </m:r>
      </m:oMath>
      <w:r>
        <w:rPr>
          <w:rFonts w:ascii="Times New Roman" w:hAnsi="Times New Roman"/>
          <w:color w:val="000000"/>
          <w:sz w:val="28"/>
          <w:szCs w:val="28"/>
        </w:rPr>
        <w:t>,</w:t>
      </w:r>
    </w:p>
    <w:p w14:paraId="4C4F133D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1E58B3">
        <w:rPr>
          <w:rFonts w:ascii="Times New Roman" w:hAnsi="Times New Roman"/>
          <w:color w:val="000000"/>
          <w:sz w:val="28"/>
          <w:szCs w:val="28"/>
        </w:rPr>
        <w:t xml:space="preserve">где </w:t>
      </w:r>
      <w:r w:rsidRPr="004F0D81">
        <w:rPr>
          <w:rFonts w:ascii="Times New Roman" w:hAnsi="Times New Roman"/>
          <w:i/>
          <w:color w:val="000000"/>
          <w:sz w:val="28"/>
          <w:szCs w:val="28"/>
        </w:rPr>
        <w:t>α</w:t>
      </w:r>
      <w:r w:rsidRPr="001E58B3">
        <w:rPr>
          <w:rFonts w:ascii="Times New Roman" w:hAnsi="Times New Roman"/>
          <w:color w:val="000000"/>
          <w:sz w:val="28"/>
          <w:szCs w:val="28"/>
        </w:rPr>
        <w:t xml:space="preserve"> - коэффициент прикосновения;</w:t>
      </w:r>
    </w:p>
    <w:p w14:paraId="10A1D7AA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ab/>
        <w:t xml:space="preserve">  </w:t>
      </w:r>
      <w:r w:rsidRPr="001E58B3">
        <w:rPr>
          <w:rFonts w:ascii="Times New Roman" w:hAnsi="Times New Roman"/>
          <w:i/>
          <w:iCs/>
          <w:color w:val="000000"/>
          <w:sz w:val="28"/>
          <w:szCs w:val="28"/>
        </w:rPr>
        <w:t xml:space="preserve">r </w:t>
      </w:r>
      <w:r w:rsidRPr="001E58B3">
        <w:rPr>
          <w:rFonts w:ascii="Times New Roman" w:hAnsi="Times New Roman"/>
          <w:color w:val="000000"/>
          <w:sz w:val="28"/>
          <w:szCs w:val="28"/>
        </w:rPr>
        <w:t>- радиус заземлителя;</w:t>
      </w:r>
    </w:p>
    <w:p w14:paraId="2BDB59B2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1E58B3">
        <w:rPr>
          <w:rFonts w:ascii="Times New Roman" w:hAnsi="Times New Roman"/>
          <w:i/>
          <w:iCs/>
          <w:color w:val="000000"/>
          <w:sz w:val="28"/>
          <w:szCs w:val="28"/>
        </w:rPr>
        <w:t xml:space="preserve">х </w:t>
      </w:r>
      <w:r w:rsidRPr="001E58B3">
        <w:rPr>
          <w:rFonts w:ascii="Times New Roman" w:hAnsi="Times New Roman"/>
          <w:color w:val="000000"/>
          <w:sz w:val="28"/>
          <w:szCs w:val="28"/>
        </w:rPr>
        <w:t>- расстояние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58B3">
        <w:rPr>
          <w:rFonts w:ascii="Times New Roman" w:hAnsi="Times New Roman"/>
          <w:color w:val="000000"/>
          <w:sz w:val="28"/>
          <w:szCs w:val="28"/>
        </w:rPr>
        <w:t>от электрооборудования до заземлителя.</w:t>
      </w:r>
    </w:p>
    <w:p w14:paraId="190CB957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1E58B3">
        <w:rPr>
          <w:rFonts w:ascii="Times New Roman" w:hAnsi="Times New Roman"/>
          <w:color w:val="000000"/>
          <w:sz w:val="28"/>
          <w:szCs w:val="28"/>
        </w:rPr>
        <w:t>Потенциал заземлителя определяется величиной тока, замыкания на</w:t>
      </w:r>
      <w:r w:rsidRPr="001E58B3">
        <w:rPr>
          <w:rFonts w:ascii="Times New Roman" w:hAnsi="Times New Roman"/>
          <w:color w:val="000000"/>
          <w:sz w:val="28"/>
          <w:szCs w:val="28"/>
        </w:rPr>
        <w:br/>
        <w:t xml:space="preserve">землю </w:t>
      </w:r>
      <w:proofErr w:type="spellStart"/>
      <w:r w:rsidRPr="004F0D81">
        <w:rPr>
          <w:rFonts w:ascii="Times New Roman" w:hAnsi="Times New Roman"/>
          <w:i/>
          <w:iCs/>
          <w:color w:val="000000"/>
          <w:sz w:val="28"/>
          <w:szCs w:val="28"/>
        </w:rPr>
        <w:t>I</w:t>
      </w:r>
      <w:r w:rsidRPr="004F0D81">
        <w:rPr>
          <w:rFonts w:ascii="Times New Roman" w:hAnsi="Times New Roman"/>
          <w:i/>
          <w:color w:val="000000"/>
          <w:sz w:val="28"/>
          <w:szCs w:val="28"/>
          <w:vertAlign w:val="subscript"/>
        </w:rPr>
        <w:t>з</w:t>
      </w:r>
      <w:proofErr w:type="spellEnd"/>
      <w:r w:rsidRPr="001E58B3">
        <w:rPr>
          <w:rFonts w:ascii="Times New Roman" w:hAnsi="Times New Roman"/>
          <w:color w:val="000000"/>
          <w:sz w:val="28"/>
          <w:szCs w:val="28"/>
        </w:rPr>
        <w:t xml:space="preserve"> и величиной сопротивления заземляющего устройства </w:t>
      </w:r>
      <w:proofErr w:type="spellStart"/>
      <w:r w:rsidRPr="004F0D81">
        <w:rPr>
          <w:rFonts w:ascii="Times New Roman" w:hAnsi="Times New Roman"/>
          <w:i/>
          <w:iCs/>
          <w:color w:val="000000"/>
          <w:sz w:val="28"/>
          <w:szCs w:val="28"/>
        </w:rPr>
        <w:t>R</w:t>
      </w:r>
      <w:r w:rsidRPr="004F0D81">
        <w:rPr>
          <w:rFonts w:ascii="Times New Roman" w:hAnsi="Times New Roman"/>
          <w:i/>
          <w:color w:val="000000"/>
          <w:sz w:val="28"/>
          <w:szCs w:val="28"/>
          <w:vertAlign w:val="subscript"/>
        </w:rPr>
        <w:t>з</w:t>
      </w:r>
      <w:proofErr w:type="spellEnd"/>
      <w:r w:rsidRPr="001E58B3">
        <w:rPr>
          <w:rFonts w:ascii="Times New Roman" w:hAnsi="Times New Roman"/>
          <w:color w:val="000000"/>
          <w:sz w:val="28"/>
          <w:szCs w:val="28"/>
        </w:rPr>
        <w:t>:</w:t>
      </w:r>
    </w:p>
    <w:p w14:paraId="182EF083" w14:textId="77777777" w:rsidR="00792A94" w:rsidRDefault="00792A94" w:rsidP="00792A94">
      <w:pPr>
        <w:spacing w:after="0" w:line="240" w:lineRule="auto"/>
        <w:ind w:firstLine="397"/>
        <w:jc w:val="center"/>
        <w:rPr>
          <w:rFonts w:ascii="Times New Roman" w:hAnsi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32"/>
                  <w:szCs w:val="32"/>
                </w:rPr>
                <w:sym w:font="Symbol" w:char="F06A"/>
              </m:r>
            </m:e>
            <m:sub>
              <m:r>
                <w:rPr>
                  <w:rFonts w:ascii="Cambria Math" w:hAnsi="Cambria Math"/>
                  <w:color w:val="000000"/>
                  <w:sz w:val="32"/>
                  <w:szCs w:val="32"/>
                </w:rPr>
                <m:t>з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з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з</m:t>
              </m:r>
            </m:sub>
          </m:sSub>
        </m:oMath>
      </m:oMathPara>
    </w:p>
    <w:p w14:paraId="5BCD8404" w14:textId="77777777" w:rsidR="00792A94" w:rsidRPr="00516C0B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16C0B">
        <w:rPr>
          <w:rFonts w:ascii="Times New Roman" w:hAnsi="Times New Roman"/>
          <w:color w:val="000000"/>
          <w:sz w:val="28"/>
          <w:szCs w:val="28"/>
        </w:rPr>
        <w:t>Величина потенциала основания, т.е. места, на котором установлено</w:t>
      </w:r>
      <w:r w:rsidRPr="00516C0B">
        <w:rPr>
          <w:rFonts w:ascii="Times New Roman" w:hAnsi="Times New Roman"/>
          <w:color w:val="000000"/>
          <w:sz w:val="28"/>
          <w:szCs w:val="28"/>
        </w:rPr>
        <w:br/>
        <w:t>электрооборудование, зависит от расстояния его до заземлителя. В случае,</w:t>
      </w:r>
      <w:r w:rsidRPr="00516C0B">
        <w:rPr>
          <w:rFonts w:ascii="Times New Roman" w:hAnsi="Times New Roman"/>
          <w:color w:val="000000"/>
          <w:sz w:val="28"/>
          <w:szCs w:val="28"/>
        </w:rPr>
        <w:br/>
        <w:t xml:space="preserve">когда заземлитель расположен непосредственно под защищаемым </w:t>
      </w:r>
      <w:proofErr w:type="spellStart"/>
      <w:r w:rsidRPr="00516C0B">
        <w:rPr>
          <w:rFonts w:ascii="Times New Roman" w:hAnsi="Times New Roman"/>
          <w:color w:val="000000"/>
          <w:sz w:val="28"/>
          <w:szCs w:val="28"/>
        </w:rPr>
        <w:t>элек</w:t>
      </w:r>
      <w:proofErr w:type="spellEnd"/>
      <w:r w:rsidRPr="00516C0B">
        <w:rPr>
          <w:rFonts w:ascii="Times New Roman" w:hAnsi="Times New Roman"/>
          <w:color w:val="000000"/>
          <w:sz w:val="28"/>
          <w:szCs w:val="28"/>
        </w:rPr>
        <w:t>-</w:t>
      </w:r>
      <w:r w:rsidRPr="00516C0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516C0B">
        <w:rPr>
          <w:rFonts w:ascii="Times New Roman" w:hAnsi="Times New Roman"/>
          <w:color w:val="000000"/>
          <w:sz w:val="28"/>
          <w:szCs w:val="28"/>
        </w:rPr>
        <w:t>трооборудованием</w:t>
      </w:r>
      <w:proofErr w:type="spellEnd"/>
      <w:r w:rsidRPr="00516C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0799">
        <w:rPr>
          <w:rFonts w:ascii="Times New Roman" w:hAnsi="Times New Roman"/>
          <w:i/>
          <w:iCs/>
          <w:color w:val="000000"/>
          <w:sz w:val="28"/>
          <w:szCs w:val="28"/>
        </w:rPr>
        <w:t xml:space="preserve">х </w:t>
      </w:r>
      <w:r w:rsidRPr="00990799">
        <w:rPr>
          <w:rFonts w:ascii="Times New Roman" w:hAnsi="Times New Roman"/>
          <w:i/>
          <w:color w:val="000000"/>
          <w:sz w:val="28"/>
          <w:szCs w:val="28"/>
        </w:rPr>
        <w:t xml:space="preserve">= </w:t>
      </w:r>
      <w:r w:rsidRPr="00990799">
        <w:rPr>
          <w:rFonts w:ascii="Times New Roman" w:hAnsi="Times New Roman"/>
          <w:i/>
          <w:iCs/>
          <w:color w:val="000000"/>
          <w:sz w:val="28"/>
          <w:szCs w:val="28"/>
        </w:rPr>
        <w:t>r</w:t>
      </w:r>
      <w:r w:rsidRPr="00516C0B">
        <w:rPr>
          <w:rFonts w:ascii="Times New Roman" w:hAnsi="Times New Roman"/>
          <w:color w:val="000000"/>
          <w:sz w:val="28"/>
          <w:szCs w:val="28"/>
        </w:rPr>
        <w:t>, потенциал основания равен потенциалу заземли-</w:t>
      </w:r>
      <w:r w:rsidRPr="00516C0B">
        <w:rPr>
          <w:rFonts w:ascii="Times New Roman" w:hAnsi="Times New Roman"/>
          <w:color w:val="000000"/>
          <w:sz w:val="28"/>
          <w:szCs w:val="28"/>
        </w:rPr>
        <w:br/>
        <w:t>теля и напряжение прикосновения равно нулю. Если же заземлитель уда-</w:t>
      </w:r>
      <w:r w:rsidRPr="00516C0B">
        <w:rPr>
          <w:rFonts w:ascii="Times New Roman" w:hAnsi="Times New Roman"/>
          <w:color w:val="000000"/>
          <w:sz w:val="28"/>
          <w:szCs w:val="28"/>
        </w:rPr>
        <w:br/>
        <w:t xml:space="preserve">лен от электроустановки на расстояние более 20 м </w:t>
      </w:r>
      <w:r w:rsidRPr="00990799">
        <w:rPr>
          <w:rFonts w:ascii="Times New Roman" w:hAnsi="Times New Roman"/>
          <w:i/>
          <w:color w:val="000000"/>
          <w:sz w:val="28"/>
          <w:szCs w:val="28"/>
        </w:rPr>
        <w:t>(</w:t>
      </w:r>
      <w:r w:rsidRPr="00990799">
        <w:rPr>
          <w:rFonts w:ascii="Times New Roman" w:hAnsi="Times New Roman"/>
          <w:i/>
          <w:iCs/>
          <w:color w:val="000000"/>
          <w:sz w:val="28"/>
          <w:szCs w:val="28"/>
        </w:rPr>
        <w:t xml:space="preserve">х </w:t>
      </w:r>
      <w:r w:rsidRPr="00990799">
        <w:rPr>
          <w:rFonts w:ascii="Times New Roman" w:hAnsi="Times New Roman"/>
          <w:i/>
          <w:color w:val="000000"/>
          <w:sz w:val="28"/>
          <w:szCs w:val="28"/>
        </w:rPr>
        <w:t>≥ 20)</w:t>
      </w:r>
      <w:r w:rsidRPr="00516C0B">
        <w:rPr>
          <w:rFonts w:ascii="Times New Roman" w:hAnsi="Times New Roman"/>
          <w:color w:val="000000"/>
          <w:sz w:val="28"/>
          <w:szCs w:val="28"/>
        </w:rPr>
        <w:t>, то потенциал</w:t>
      </w:r>
      <w:r w:rsidRPr="00516C0B">
        <w:rPr>
          <w:rFonts w:ascii="Times New Roman" w:hAnsi="Times New Roman"/>
          <w:color w:val="000000"/>
          <w:sz w:val="28"/>
          <w:szCs w:val="28"/>
        </w:rPr>
        <w:br/>
        <w:t xml:space="preserve">основания можно считать равным нулю, а напряжение прикосновения </w:t>
      </w:r>
      <w:proofErr w:type="spellStart"/>
      <w:r w:rsidRPr="00516C0B">
        <w:rPr>
          <w:rFonts w:ascii="Times New Roman" w:hAnsi="Times New Roman"/>
          <w:color w:val="000000"/>
          <w:sz w:val="28"/>
          <w:szCs w:val="28"/>
        </w:rPr>
        <w:t>бу</w:t>
      </w:r>
      <w:proofErr w:type="spellEnd"/>
      <w:r w:rsidRPr="00516C0B">
        <w:rPr>
          <w:rFonts w:ascii="Times New Roman" w:hAnsi="Times New Roman"/>
          <w:color w:val="000000"/>
          <w:sz w:val="28"/>
          <w:szCs w:val="28"/>
        </w:rPr>
        <w:t>-</w:t>
      </w:r>
      <w:r w:rsidRPr="00516C0B">
        <w:rPr>
          <w:rFonts w:ascii="Times New Roman" w:hAnsi="Times New Roman"/>
          <w:color w:val="000000"/>
          <w:sz w:val="28"/>
          <w:szCs w:val="28"/>
        </w:rPr>
        <w:br/>
        <w:t>дет максимальным и равным напряжению на корпусе электроустановки,</w:t>
      </w:r>
      <w:r w:rsidRPr="00516C0B">
        <w:rPr>
          <w:rFonts w:ascii="Times New Roman" w:hAnsi="Times New Roman"/>
          <w:color w:val="000000"/>
          <w:sz w:val="28"/>
          <w:szCs w:val="28"/>
        </w:rPr>
        <w:br/>
        <w:t xml:space="preserve">которое соответствует потенциалу заземлителя </w:t>
      </w:r>
      <w:proofErr w:type="spellStart"/>
      <w:r w:rsidRPr="00990799">
        <w:rPr>
          <w:rFonts w:ascii="Times New Roman" w:hAnsi="Times New Roman"/>
          <w:i/>
          <w:color w:val="000000"/>
          <w:sz w:val="28"/>
          <w:szCs w:val="28"/>
        </w:rPr>
        <w:t>φ</w:t>
      </w:r>
      <w:r w:rsidRPr="00990799">
        <w:rPr>
          <w:rFonts w:ascii="Times New Roman" w:hAnsi="Times New Roman"/>
          <w:i/>
          <w:color w:val="000000"/>
          <w:sz w:val="28"/>
          <w:szCs w:val="28"/>
          <w:vertAlign w:val="subscript"/>
        </w:rPr>
        <w:t>з</w:t>
      </w:r>
      <w:proofErr w:type="spellEnd"/>
      <w:r w:rsidRPr="00516C0B">
        <w:rPr>
          <w:rFonts w:ascii="Times New Roman" w:hAnsi="Times New Roman"/>
          <w:color w:val="000000"/>
          <w:sz w:val="28"/>
          <w:szCs w:val="28"/>
        </w:rPr>
        <w:t>.</w:t>
      </w:r>
    </w:p>
    <w:p w14:paraId="764E70A8" w14:textId="77777777" w:rsidR="00792A94" w:rsidRPr="00516C0B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16C0B">
        <w:rPr>
          <w:rFonts w:ascii="Times New Roman" w:hAnsi="Times New Roman"/>
          <w:color w:val="000000"/>
          <w:sz w:val="28"/>
          <w:szCs w:val="28"/>
        </w:rPr>
        <w:t>Величина тока замыкания на землю зависит от режима нейтрали</w:t>
      </w:r>
      <w:r w:rsidRPr="00516C0B">
        <w:rPr>
          <w:rFonts w:ascii="Times New Roman" w:hAnsi="Times New Roman"/>
          <w:color w:val="000000"/>
          <w:sz w:val="28"/>
          <w:szCs w:val="28"/>
        </w:rPr>
        <w:br/>
        <w:t>сети. В случае трехфазной сети с изолированной нейтралью (рис.1) ток</w:t>
      </w:r>
      <w:r w:rsidRPr="00516C0B">
        <w:rPr>
          <w:rFonts w:ascii="Times New Roman" w:hAnsi="Times New Roman"/>
          <w:color w:val="000000"/>
          <w:sz w:val="28"/>
          <w:szCs w:val="28"/>
        </w:rPr>
        <w:br/>
        <w:t>замыкания на землю</w:t>
      </w:r>
    </w:p>
    <w:p w14:paraId="3A44C9C1" w14:textId="77777777" w:rsidR="00792A94" w:rsidRDefault="00792A94" w:rsidP="00792A94">
      <w:pPr>
        <w:spacing w:after="0" w:line="240" w:lineRule="auto"/>
        <w:ind w:firstLine="397"/>
        <w:jc w:val="center"/>
        <w:rPr>
          <w:rFonts w:ascii="Times New Roman" w:hAnsi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з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ф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з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z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3</m:t>
                </m:r>
              </m:den>
            </m:f>
          </m:den>
        </m:f>
      </m:oMath>
      <w:r w:rsidRPr="00516C0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7BFCBA2A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16C0B">
        <w:rPr>
          <w:rFonts w:ascii="Times New Roman" w:hAnsi="Times New Roman"/>
          <w:color w:val="000000"/>
          <w:sz w:val="28"/>
          <w:szCs w:val="28"/>
        </w:rPr>
        <w:t xml:space="preserve">где </w:t>
      </w:r>
      <w:proofErr w:type="spellStart"/>
      <w:r w:rsidRPr="00516C0B">
        <w:rPr>
          <w:rFonts w:ascii="Times New Roman" w:hAnsi="Times New Roman"/>
          <w:i/>
          <w:iCs/>
          <w:color w:val="000000"/>
          <w:sz w:val="28"/>
          <w:szCs w:val="28"/>
        </w:rPr>
        <w:t>U</w:t>
      </w:r>
      <w:r w:rsidRPr="00516C0B">
        <w:rPr>
          <w:rFonts w:ascii="Times New Roman" w:hAnsi="Times New Roman"/>
          <w:color w:val="000000"/>
          <w:sz w:val="28"/>
          <w:szCs w:val="28"/>
        </w:rPr>
        <w:t>ф</w:t>
      </w:r>
      <w:proofErr w:type="spellEnd"/>
      <w:r w:rsidRPr="00516C0B">
        <w:rPr>
          <w:rFonts w:ascii="Times New Roman" w:hAnsi="Times New Roman"/>
          <w:color w:val="000000"/>
          <w:sz w:val="28"/>
          <w:szCs w:val="28"/>
        </w:rPr>
        <w:t>~ фазное напряжение сети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516C0B">
        <w:rPr>
          <w:rFonts w:ascii="Times New Roman" w:hAnsi="Times New Roman"/>
          <w:color w:val="000000"/>
          <w:sz w:val="28"/>
          <w:szCs w:val="28"/>
        </w:rPr>
        <w:t>В;</w:t>
      </w:r>
    </w:p>
    <w:p w14:paraId="297EE148" w14:textId="77777777" w:rsidR="00792A94" w:rsidRPr="00516C0B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990799">
        <w:rPr>
          <w:rFonts w:ascii="Times New Roman" w:hAnsi="Times New Roman"/>
          <w:i/>
          <w:color w:val="000000"/>
          <w:sz w:val="28"/>
          <w:szCs w:val="28"/>
        </w:rPr>
        <w:t xml:space="preserve">  </w:t>
      </w:r>
      <w:r w:rsidRPr="00990799">
        <w:rPr>
          <w:rFonts w:ascii="Times New Roman" w:hAnsi="Times New Roman"/>
          <w:i/>
          <w:iCs/>
          <w:color w:val="000000"/>
          <w:sz w:val="28"/>
          <w:szCs w:val="28"/>
        </w:rPr>
        <w:t>z</w:t>
      </w:r>
      <w:r w:rsidRPr="00516C0B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516C0B">
        <w:rPr>
          <w:rFonts w:ascii="Times New Roman" w:hAnsi="Times New Roman"/>
          <w:color w:val="000000"/>
          <w:sz w:val="28"/>
          <w:szCs w:val="28"/>
        </w:rPr>
        <w:t>- полное сопротивление фазных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16C0B">
        <w:rPr>
          <w:rFonts w:ascii="Times New Roman" w:hAnsi="Times New Roman"/>
          <w:color w:val="000000"/>
          <w:sz w:val="28"/>
          <w:szCs w:val="28"/>
        </w:rPr>
        <w:t>проводов относительно земли.</w:t>
      </w:r>
    </w:p>
    <w:p w14:paraId="03956319" w14:textId="77777777" w:rsidR="00792A94" w:rsidRDefault="00792A94" w:rsidP="00792A94">
      <w:pPr>
        <w:spacing w:after="0" w:line="240" w:lineRule="auto"/>
        <w:ind w:firstLine="397"/>
        <w:jc w:val="center"/>
        <w:rPr>
          <w:rFonts w:ascii="Times New Roman" w:hAnsi="Times New Roman"/>
          <w:color w:val="000000"/>
          <w:sz w:val="30"/>
          <w:szCs w:val="30"/>
        </w:rPr>
      </w:pPr>
      <m:oMath>
        <m:r>
          <w:rPr>
            <w:rFonts w:ascii="Cambria Math" w:hAnsi="Cambria Math"/>
            <w:color w:val="000000"/>
            <w:sz w:val="30"/>
            <w:szCs w:val="30"/>
            <w:lang w:val="en-US"/>
          </w:rPr>
          <m:t>z</m:t>
        </m:r>
        <m:r>
          <w:rPr>
            <w:rFonts w:ascii="Cambria Math" w:hAnsi="Cambria Math"/>
            <w:color w:val="000000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</w:rPr>
              <m:t>r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</w:rPr>
              <m:t>1+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jωrc</m:t>
            </m:r>
          </m:den>
        </m:f>
      </m:oMath>
      <w:r>
        <w:rPr>
          <w:rFonts w:ascii="Times New Roman" w:hAnsi="Times New Roman"/>
          <w:color w:val="000000"/>
          <w:sz w:val="30"/>
          <w:szCs w:val="30"/>
        </w:rPr>
        <w:t xml:space="preserve"> ,</w:t>
      </w:r>
    </w:p>
    <w:p w14:paraId="150764B1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16C0B">
        <w:rPr>
          <w:rFonts w:ascii="Times New Roman" w:hAnsi="Times New Roman"/>
          <w:color w:val="000000"/>
          <w:sz w:val="28"/>
          <w:szCs w:val="28"/>
        </w:rPr>
        <w:t xml:space="preserve">где </w:t>
      </w:r>
      <w:r w:rsidRPr="00516C0B">
        <w:rPr>
          <w:rFonts w:ascii="Times New Roman" w:hAnsi="Times New Roman"/>
          <w:i/>
          <w:iCs/>
          <w:color w:val="000000"/>
          <w:sz w:val="28"/>
          <w:szCs w:val="28"/>
        </w:rPr>
        <w:t xml:space="preserve">r </w:t>
      </w:r>
      <w:r w:rsidRPr="00516C0B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516C0B">
        <w:rPr>
          <w:rFonts w:ascii="Times New Roman" w:hAnsi="Times New Roman"/>
          <w:i/>
          <w:iCs/>
          <w:color w:val="000000"/>
          <w:sz w:val="28"/>
          <w:szCs w:val="28"/>
        </w:rPr>
        <w:t xml:space="preserve">с </w:t>
      </w:r>
      <w:r w:rsidRPr="00516C0B">
        <w:rPr>
          <w:rFonts w:ascii="Times New Roman" w:hAnsi="Times New Roman"/>
          <w:color w:val="000000"/>
          <w:sz w:val="28"/>
          <w:szCs w:val="28"/>
        </w:rPr>
        <w:t>- соответственно активное сопротивление изоляции провода и</w:t>
      </w:r>
      <w:r w:rsidRPr="00516C0B">
        <w:rPr>
          <w:rFonts w:ascii="Times New Roman" w:hAnsi="Times New Roman"/>
          <w:color w:val="000000"/>
          <w:sz w:val="28"/>
          <w:szCs w:val="28"/>
        </w:rPr>
        <w:br/>
        <w:t xml:space="preserve">емкость провода относительно земли; </w:t>
      </w:r>
    </w:p>
    <w:p w14:paraId="57AE8D07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r w:rsidRPr="00516C0B">
        <w:rPr>
          <w:rFonts w:ascii="Times New Roman" w:hAnsi="Times New Roman"/>
          <w:i/>
          <w:iCs/>
          <w:color w:val="000000"/>
          <w:sz w:val="28"/>
          <w:szCs w:val="28"/>
        </w:rPr>
        <w:t xml:space="preserve">j </w:t>
      </w:r>
      <w:r w:rsidRPr="00516C0B">
        <w:rPr>
          <w:rFonts w:ascii="Times New Roman" w:hAnsi="Times New Roman"/>
          <w:color w:val="000000"/>
          <w:sz w:val="28"/>
          <w:szCs w:val="28"/>
        </w:rPr>
        <w:t>- оператор комплексной величины;</w:t>
      </w:r>
    </w:p>
    <w:p w14:paraId="5E651E42" w14:textId="77777777" w:rsidR="00792A94" w:rsidRPr="00516C0B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516C0B">
        <w:rPr>
          <w:rFonts w:ascii="Times New Roman" w:hAnsi="Times New Roman"/>
          <w:i/>
          <w:iCs/>
          <w:color w:val="000000"/>
          <w:sz w:val="28"/>
          <w:szCs w:val="28"/>
        </w:rPr>
        <w:t xml:space="preserve">ω </w:t>
      </w:r>
      <w:r w:rsidRPr="00516C0B">
        <w:rPr>
          <w:rFonts w:ascii="Times New Roman" w:hAnsi="Times New Roman"/>
          <w:color w:val="000000"/>
          <w:sz w:val="28"/>
          <w:szCs w:val="28"/>
        </w:rPr>
        <w:t>- угловая частота тока, с</w:t>
      </w:r>
      <w:r w:rsidRPr="00990799">
        <w:rPr>
          <w:rFonts w:ascii="Times New Roman" w:hAnsi="Times New Roman"/>
          <w:color w:val="000000"/>
          <w:sz w:val="28"/>
          <w:szCs w:val="28"/>
          <w:vertAlign w:val="superscript"/>
        </w:rPr>
        <w:t>-1</w:t>
      </w:r>
      <w:r w:rsidRPr="00516C0B">
        <w:rPr>
          <w:rFonts w:ascii="Times New Roman" w:hAnsi="Times New Roman"/>
          <w:color w:val="000000"/>
          <w:sz w:val="28"/>
          <w:szCs w:val="28"/>
        </w:rPr>
        <w:t>.</w:t>
      </w:r>
    </w:p>
    <w:p w14:paraId="6846A636" w14:textId="77777777" w:rsidR="00792A94" w:rsidRPr="00516C0B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16C0B">
        <w:rPr>
          <w:rFonts w:ascii="Times New Roman" w:hAnsi="Times New Roman"/>
          <w:color w:val="000000"/>
          <w:sz w:val="28"/>
          <w:szCs w:val="28"/>
        </w:rPr>
        <w:lastRenderedPageBreak/>
        <w:t>Минимальное сопротивление изоляции, согласно ПУЭ, составляет</w:t>
      </w:r>
      <w:r w:rsidRPr="00516C0B">
        <w:rPr>
          <w:rFonts w:ascii="Times New Roman" w:hAnsi="Times New Roman"/>
          <w:color w:val="000000"/>
          <w:sz w:val="28"/>
          <w:szCs w:val="28"/>
        </w:rPr>
        <w:br/>
        <w:t>0,5 МОм.</w:t>
      </w:r>
    </w:p>
    <w:p w14:paraId="79635675" w14:textId="77777777" w:rsidR="00792A94" w:rsidRDefault="00792A94" w:rsidP="00792A94">
      <w:pPr>
        <w:spacing w:after="0" w:line="240" w:lineRule="auto"/>
        <w:ind w:firstLine="39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31FD070" wp14:editId="568C519F">
            <wp:extent cx="4775586" cy="2961525"/>
            <wp:effectExtent l="19050" t="0" r="5964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586" cy="296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F8B578" w14:textId="77777777" w:rsidR="00792A94" w:rsidRPr="004D272F" w:rsidRDefault="00792A94" w:rsidP="00792A94">
      <w:pPr>
        <w:spacing w:after="0" w:line="240" w:lineRule="auto"/>
        <w:ind w:firstLine="397"/>
        <w:jc w:val="center"/>
        <w:rPr>
          <w:rFonts w:ascii="Times New Roman" w:hAnsi="Times New Roman"/>
          <w:color w:val="000000"/>
          <w:sz w:val="24"/>
          <w:szCs w:val="24"/>
        </w:rPr>
      </w:pPr>
      <w:r w:rsidRPr="004D272F">
        <w:rPr>
          <w:rFonts w:ascii="Times New Roman" w:hAnsi="Times New Roman"/>
          <w:b/>
          <w:bCs/>
          <w:color w:val="000000"/>
          <w:sz w:val="24"/>
          <w:szCs w:val="24"/>
        </w:rPr>
        <w:t>Рис.1. Схема защитного заземления электроустановки (ЭУ):</w:t>
      </w:r>
    </w:p>
    <w:p w14:paraId="4A56BD3F" w14:textId="77777777" w:rsidR="00792A94" w:rsidRPr="004D272F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4D272F">
        <w:rPr>
          <w:rFonts w:ascii="Times New Roman" w:hAnsi="Times New Roman"/>
          <w:i/>
          <w:iCs/>
          <w:color w:val="000000"/>
          <w:sz w:val="24"/>
          <w:szCs w:val="24"/>
        </w:rPr>
        <w:t xml:space="preserve">1 </w:t>
      </w:r>
      <w:r w:rsidRPr="004D272F">
        <w:rPr>
          <w:rFonts w:ascii="Times New Roman" w:hAnsi="Times New Roman"/>
          <w:color w:val="000000"/>
          <w:sz w:val="24"/>
          <w:szCs w:val="24"/>
        </w:rPr>
        <w:t xml:space="preserve">- заземляющий проводник; </w:t>
      </w:r>
      <w:r w:rsidRPr="004D272F">
        <w:rPr>
          <w:rFonts w:ascii="Times New Roman" w:hAnsi="Times New Roman"/>
          <w:i/>
          <w:iCs/>
          <w:color w:val="000000"/>
          <w:sz w:val="24"/>
          <w:szCs w:val="24"/>
        </w:rPr>
        <w:t xml:space="preserve">2 </w:t>
      </w:r>
      <w:r w:rsidRPr="004D272F">
        <w:rPr>
          <w:rFonts w:ascii="Times New Roman" w:hAnsi="Times New Roman"/>
          <w:color w:val="000000"/>
          <w:sz w:val="24"/>
          <w:szCs w:val="24"/>
        </w:rPr>
        <w:t xml:space="preserve">- заземлитель стержневой; </w:t>
      </w:r>
      <w:r w:rsidRPr="004D272F">
        <w:rPr>
          <w:rFonts w:ascii="Times New Roman" w:hAnsi="Times New Roman"/>
          <w:i/>
          <w:iCs/>
          <w:color w:val="000000"/>
          <w:sz w:val="24"/>
          <w:szCs w:val="24"/>
        </w:rPr>
        <w:t xml:space="preserve">3 </w:t>
      </w:r>
      <w:r w:rsidRPr="004D272F">
        <w:rPr>
          <w:rFonts w:ascii="Times New Roman" w:hAnsi="Times New Roman"/>
          <w:color w:val="000000"/>
          <w:sz w:val="24"/>
          <w:szCs w:val="24"/>
        </w:rPr>
        <w:t xml:space="preserve">- кривая </w:t>
      </w:r>
      <w:proofErr w:type="spellStart"/>
      <w:r w:rsidRPr="004D272F">
        <w:rPr>
          <w:rFonts w:ascii="Times New Roman" w:hAnsi="Times New Roman"/>
          <w:color w:val="000000"/>
          <w:sz w:val="24"/>
          <w:szCs w:val="24"/>
        </w:rPr>
        <w:t>растекани</w:t>
      </w:r>
      <w:proofErr w:type="spellEnd"/>
      <w:r w:rsidRPr="004D272F">
        <w:rPr>
          <w:rFonts w:ascii="Times New Roman" w:hAnsi="Times New Roman"/>
          <w:color w:val="000000"/>
          <w:sz w:val="24"/>
          <w:szCs w:val="24"/>
        </w:rPr>
        <w:t xml:space="preserve"> тока в земле; </w:t>
      </w:r>
      <w:r w:rsidRPr="004D272F"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 w:rsidRPr="004D272F">
        <w:rPr>
          <w:rFonts w:ascii="Times New Roman" w:hAnsi="Times New Roman"/>
          <w:color w:val="000000"/>
          <w:sz w:val="24"/>
          <w:szCs w:val="24"/>
        </w:rPr>
        <w:t xml:space="preserve">З - ток замыкания на заземлитель, А; </w:t>
      </w:r>
      <w:r w:rsidRPr="004D272F"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 w:rsidRPr="004D272F">
        <w:rPr>
          <w:rFonts w:ascii="Times New Roman" w:hAnsi="Times New Roman"/>
          <w:i/>
          <w:color w:val="000000"/>
          <w:sz w:val="24"/>
          <w:szCs w:val="24"/>
          <w:vertAlign w:val="subscript"/>
        </w:rPr>
        <w:t>З</w:t>
      </w:r>
      <w:r w:rsidRPr="004D272F">
        <w:rPr>
          <w:rFonts w:ascii="Times New Roman" w:hAnsi="Times New Roman"/>
          <w:color w:val="000000"/>
          <w:sz w:val="24"/>
          <w:szCs w:val="24"/>
        </w:rPr>
        <w:t xml:space="preserve"> - сопротивление заземляющего</w:t>
      </w:r>
      <w:r w:rsidRPr="004D272F">
        <w:rPr>
          <w:rFonts w:ascii="Times New Roman" w:hAnsi="Times New Roman"/>
          <w:color w:val="000000"/>
          <w:sz w:val="24"/>
          <w:szCs w:val="24"/>
        </w:rPr>
        <w:br/>
        <w:t xml:space="preserve">устройства, Ом; </w:t>
      </w:r>
      <w:proofErr w:type="spellStart"/>
      <w:r w:rsidRPr="004D272F"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 w:rsidRPr="004D272F">
        <w:rPr>
          <w:rFonts w:ascii="Times New Roman" w:hAnsi="Times New Roman"/>
          <w:i/>
          <w:iCs/>
          <w:color w:val="000000"/>
          <w:sz w:val="24"/>
          <w:szCs w:val="24"/>
          <w:vertAlign w:val="subscript"/>
        </w:rPr>
        <w:t>h</w:t>
      </w:r>
      <w:proofErr w:type="spellEnd"/>
      <w:r w:rsidRPr="004D272F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4D272F">
        <w:rPr>
          <w:rFonts w:ascii="Times New Roman" w:hAnsi="Times New Roman"/>
          <w:color w:val="000000"/>
          <w:sz w:val="24"/>
          <w:szCs w:val="24"/>
        </w:rPr>
        <w:t xml:space="preserve">- ток, проходящий через человека, А; </w:t>
      </w:r>
      <w:proofErr w:type="spellStart"/>
      <w:r w:rsidRPr="004D272F"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 w:rsidRPr="004D272F">
        <w:rPr>
          <w:rFonts w:ascii="Times New Roman" w:hAnsi="Times New Roman"/>
          <w:i/>
          <w:iCs/>
          <w:color w:val="000000"/>
          <w:sz w:val="24"/>
          <w:szCs w:val="24"/>
          <w:vertAlign w:val="subscript"/>
        </w:rPr>
        <w:t>h</w:t>
      </w:r>
      <w:proofErr w:type="spellEnd"/>
      <w:r w:rsidRPr="004D272F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4D272F">
        <w:rPr>
          <w:rFonts w:ascii="Times New Roman" w:hAnsi="Times New Roman"/>
          <w:color w:val="000000"/>
          <w:sz w:val="24"/>
          <w:szCs w:val="24"/>
        </w:rPr>
        <w:t>- сопротивление человека</w:t>
      </w:r>
      <w:r w:rsidRPr="004D272F">
        <w:rPr>
          <w:rFonts w:ascii="Times New Roman" w:hAnsi="Times New Roman"/>
          <w:color w:val="000000"/>
          <w:sz w:val="24"/>
          <w:szCs w:val="24"/>
        </w:rPr>
        <w:br/>
        <w:t xml:space="preserve">(активное), Ом; </w:t>
      </w:r>
      <w:proofErr w:type="spellStart"/>
      <w:r w:rsidRPr="004D272F"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 w:rsidRPr="004D272F">
        <w:rPr>
          <w:rFonts w:ascii="Times New Roman" w:hAnsi="Times New Roman"/>
          <w:i/>
          <w:color w:val="000000"/>
          <w:sz w:val="24"/>
          <w:szCs w:val="24"/>
          <w:vertAlign w:val="subscript"/>
        </w:rPr>
        <w:t>пр</w:t>
      </w:r>
      <w:proofErr w:type="spellEnd"/>
      <w:r w:rsidRPr="004D272F">
        <w:rPr>
          <w:rFonts w:ascii="Times New Roman" w:hAnsi="Times New Roman"/>
          <w:color w:val="000000"/>
          <w:sz w:val="24"/>
          <w:szCs w:val="24"/>
        </w:rPr>
        <w:t xml:space="preserve"> - напряжение прикосновения, В; </w:t>
      </w:r>
      <w:r w:rsidRPr="004D272F"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 w:rsidRPr="004D272F">
        <w:rPr>
          <w:rFonts w:ascii="Times New Roman" w:hAnsi="Times New Roman"/>
          <w:i/>
          <w:color w:val="000000"/>
          <w:sz w:val="24"/>
          <w:szCs w:val="24"/>
          <w:vertAlign w:val="subscript"/>
        </w:rPr>
        <w:t>З</w:t>
      </w:r>
      <w:r w:rsidRPr="004D272F">
        <w:rPr>
          <w:rFonts w:ascii="Times New Roman" w:hAnsi="Times New Roman"/>
          <w:color w:val="000000"/>
          <w:sz w:val="24"/>
          <w:szCs w:val="24"/>
        </w:rPr>
        <w:t xml:space="preserve"> - напряжение на заземлителе,</w:t>
      </w:r>
      <w:r w:rsidRPr="004D272F">
        <w:rPr>
          <w:rFonts w:ascii="Times New Roman" w:hAnsi="Times New Roman"/>
          <w:color w:val="000000"/>
          <w:sz w:val="24"/>
          <w:szCs w:val="24"/>
        </w:rPr>
        <w:br/>
        <w:t xml:space="preserve">В; </w:t>
      </w:r>
      <w:r w:rsidRPr="004D272F">
        <w:rPr>
          <w:rFonts w:ascii="Times New Roman" w:hAnsi="Times New Roman"/>
          <w:color w:val="000000"/>
          <w:sz w:val="24"/>
          <w:szCs w:val="24"/>
        </w:rPr>
        <w:sym w:font="Symbol" w:char="F06A"/>
      </w:r>
      <w:r w:rsidRPr="004D272F">
        <w:rPr>
          <w:rFonts w:ascii="Times New Roman" w:hAnsi="Times New Roman"/>
          <w:i/>
          <w:color w:val="000000"/>
          <w:sz w:val="24"/>
          <w:szCs w:val="24"/>
          <w:vertAlign w:val="subscript"/>
        </w:rPr>
        <w:t>ос</w:t>
      </w:r>
      <w:r w:rsidRPr="004D272F">
        <w:rPr>
          <w:rFonts w:ascii="Times New Roman" w:hAnsi="Times New Roman"/>
          <w:color w:val="000000"/>
          <w:sz w:val="24"/>
          <w:szCs w:val="24"/>
        </w:rPr>
        <w:t xml:space="preserve"> - потенциал основания в помещении; </w:t>
      </w:r>
      <w:r w:rsidRPr="004D272F">
        <w:rPr>
          <w:rFonts w:ascii="Times New Roman" w:hAnsi="Times New Roman"/>
          <w:color w:val="000000"/>
          <w:sz w:val="24"/>
          <w:szCs w:val="24"/>
        </w:rPr>
        <w:sym w:font="Symbol" w:char="F061"/>
      </w:r>
      <w:r w:rsidRPr="004D272F">
        <w:rPr>
          <w:rFonts w:ascii="Times New Roman" w:hAnsi="Times New Roman"/>
          <w:color w:val="000000"/>
          <w:sz w:val="24"/>
          <w:szCs w:val="24"/>
        </w:rPr>
        <w:t xml:space="preserve"> - коэффициент прикосновения (зависит</w:t>
      </w:r>
      <w:r w:rsidRPr="004D272F">
        <w:rPr>
          <w:rFonts w:ascii="Times New Roman" w:hAnsi="Times New Roman"/>
          <w:color w:val="000000"/>
          <w:sz w:val="24"/>
          <w:szCs w:val="24"/>
        </w:rPr>
        <w:br/>
        <w:t xml:space="preserve">от расстояния </w:t>
      </w:r>
      <w:r w:rsidRPr="004D272F">
        <w:rPr>
          <w:rFonts w:ascii="Times New Roman" w:hAnsi="Times New Roman"/>
          <w:i/>
          <w:iCs/>
          <w:color w:val="000000"/>
          <w:sz w:val="24"/>
          <w:szCs w:val="24"/>
        </w:rPr>
        <w:t xml:space="preserve">х </w:t>
      </w:r>
      <w:r w:rsidRPr="004D272F">
        <w:rPr>
          <w:rFonts w:ascii="Times New Roman" w:hAnsi="Times New Roman"/>
          <w:color w:val="000000"/>
          <w:sz w:val="24"/>
          <w:szCs w:val="24"/>
        </w:rPr>
        <w:t>между местом основания, на котором стоит человек, и заземлителем,</w:t>
      </w:r>
      <w:r w:rsidRPr="004D272F">
        <w:rPr>
          <w:rFonts w:ascii="Times New Roman" w:hAnsi="Times New Roman"/>
          <w:color w:val="000000"/>
          <w:sz w:val="24"/>
          <w:szCs w:val="24"/>
        </w:rPr>
        <w:br/>
        <w:t>изменяется от 0 до 1)</w:t>
      </w:r>
    </w:p>
    <w:p w14:paraId="7CA6EF14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B2EC043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16C0B">
        <w:rPr>
          <w:rFonts w:ascii="Times New Roman" w:hAnsi="Times New Roman"/>
          <w:color w:val="000000"/>
          <w:sz w:val="28"/>
          <w:szCs w:val="28"/>
        </w:rPr>
        <w:t>Согласно «Правилам устройства электроустановок» допустимые</w:t>
      </w:r>
      <w:r w:rsidRPr="00516C0B">
        <w:rPr>
          <w:rFonts w:ascii="Times New Roman" w:hAnsi="Times New Roman"/>
          <w:color w:val="000000"/>
          <w:sz w:val="28"/>
          <w:szCs w:val="28"/>
        </w:rPr>
        <w:br/>
        <w:t>значения сопротивления заземляющих устройств для ЭУ до 1000 В</w:t>
      </w:r>
      <w:r w:rsidRPr="00516C0B">
        <w:rPr>
          <w:rFonts w:ascii="Times New Roman" w:hAnsi="Times New Roman"/>
          <w:color w:val="000000"/>
          <w:sz w:val="28"/>
          <w:szCs w:val="28"/>
        </w:rPr>
        <w:br/>
        <w:t xml:space="preserve">следующие: </w:t>
      </w:r>
      <w:proofErr w:type="spellStart"/>
      <w:r w:rsidRPr="00516C0B">
        <w:rPr>
          <w:rFonts w:ascii="Times New Roman" w:hAnsi="Times New Roman"/>
          <w:i/>
          <w:iCs/>
          <w:color w:val="000000"/>
          <w:sz w:val="28"/>
          <w:szCs w:val="28"/>
        </w:rPr>
        <w:t>R</w:t>
      </w:r>
      <w:r w:rsidRPr="00516C0B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516C0B">
        <w:rPr>
          <w:rFonts w:ascii="Times New Roman" w:hAnsi="Times New Roman"/>
          <w:color w:val="000000"/>
          <w:sz w:val="28"/>
          <w:szCs w:val="28"/>
        </w:rPr>
        <w:t xml:space="preserve"> = 4 Ом; </w:t>
      </w:r>
      <w:proofErr w:type="spellStart"/>
      <w:r w:rsidRPr="00516C0B">
        <w:rPr>
          <w:rFonts w:ascii="Times New Roman" w:hAnsi="Times New Roman"/>
          <w:i/>
          <w:iCs/>
          <w:color w:val="000000"/>
          <w:sz w:val="28"/>
          <w:szCs w:val="28"/>
        </w:rPr>
        <w:t>R</w:t>
      </w:r>
      <w:r w:rsidRPr="00516C0B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516C0B">
        <w:rPr>
          <w:rFonts w:ascii="Times New Roman" w:hAnsi="Times New Roman"/>
          <w:color w:val="000000"/>
          <w:sz w:val="28"/>
          <w:szCs w:val="28"/>
        </w:rPr>
        <w:t xml:space="preserve"> = 10 Ом, если мощность трансформаторов не</w:t>
      </w:r>
      <w:r w:rsidRPr="00516C0B">
        <w:rPr>
          <w:rFonts w:ascii="Times New Roman" w:hAnsi="Times New Roman"/>
          <w:color w:val="000000"/>
          <w:sz w:val="28"/>
          <w:szCs w:val="28"/>
        </w:rPr>
        <w:br/>
        <w:t xml:space="preserve">превышает 100 </w:t>
      </w:r>
      <w:proofErr w:type="spellStart"/>
      <w:r w:rsidRPr="00516C0B">
        <w:rPr>
          <w:rFonts w:ascii="Times New Roman" w:hAnsi="Times New Roman"/>
          <w:color w:val="000000"/>
          <w:sz w:val="28"/>
          <w:szCs w:val="28"/>
        </w:rPr>
        <w:t>кВ</w:t>
      </w:r>
      <w:proofErr w:type="spellEnd"/>
      <w:r w:rsidRPr="00516C0B">
        <w:rPr>
          <w:rFonts w:ascii="Times New Roman" w:hAnsi="Times New Roman"/>
          <w:color w:val="000000"/>
          <w:sz w:val="28"/>
          <w:szCs w:val="28"/>
        </w:rPr>
        <w:sym w:font="Symbol" w:char="F0D7"/>
      </w:r>
      <w:r w:rsidRPr="00516C0B">
        <w:rPr>
          <w:rFonts w:ascii="Times New Roman" w:hAnsi="Times New Roman"/>
          <w:color w:val="000000"/>
          <w:sz w:val="28"/>
          <w:szCs w:val="28"/>
        </w:rPr>
        <w:t>А.</w:t>
      </w:r>
    </w:p>
    <w:p w14:paraId="3B9296B1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516C0B">
        <w:rPr>
          <w:rFonts w:ascii="Times New Roman" w:hAnsi="Times New Roman"/>
          <w:color w:val="000000"/>
          <w:sz w:val="28"/>
          <w:szCs w:val="28"/>
        </w:rPr>
        <w:t>Сопротивление растеканию тока одиночного заземлителя</w:t>
      </w:r>
      <w:r w:rsidRPr="00516C0B">
        <w:rPr>
          <w:rFonts w:ascii="Times New Roman" w:hAnsi="Times New Roman"/>
          <w:color w:val="000000"/>
          <w:sz w:val="28"/>
          <w:szCs w:val="28"/>
        </w:rPr>
        <w:br/>
        <w:t>(вертикального заглублённого в грунте) определяется по формул</w:t>
      </w:r>
      <w:r>
        <w:rPr>
          <w:rFonts w:ascii="Times New Roman" w:hAnsi="Times New Roman"/>
          <w:color w:val="000000"/>
          <w:sz w:val="28"/>
          <w:szCs w:val="28"/>
        </w:rPr>
        <w:t>е:</w:t>
      </w:r>
    </w:p>
    <w:p w14:paraId="01ABE1AA" w14:textId="77777777" w:rsidR="00792A94" w:rsidRDefault="00792A94" w:rsidP="00792A94">
      <w:pPr>
        <w:spacing w:after="0" w:line="240" w:lineRule="auto"/>
        <w:ind w:firstLine="397"/>
        <w:jc w:val="center"/>
        <w:rPr>
          <w:rFonts w:ascii="Times New Roman" w:hAnsi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Cambria Math"/>
                <w:color w:val="000000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Cambria Math"/>
                <w:color w:val="000000"/>
                <w:sz w:val="28"/>
                <w:szCs w:val="28"/>
              </w:rPr>
              <m:t>об</m:t>
            </m:r>
          </m:sub>
        </m:sSub>
        <m:r>
          <m:rPr>
            <m:sty m:val="p"/>
          </m:rPr>
          <w:rPr>
            <w:rFonts w:ascii="Cambria Math" w:hAnsi="Cambria Math" w:cs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color w:val="000000"/>
                    <w:sz w:val="28"/>
                    <w:szCs w:val="28"/>
                  </w:rPr>
                  <m:t>гр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Cambria Math"/>
                <w:color w:val="000000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π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den>
        </m:f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ln</m:t>
            </m:r>
            <m:f>
              <m:f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L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d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ln</m:t>
            </m:r>
            <m:f>
              <m:f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4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H</m:t>
                </m:r>
                <m:r>
                  <w:rPr>
                    <w:rFonts w:ascii="Cambria Math" w:hAnsi="TimesNewRomanPS-ItalicMT"/>
                    <w:color w:val="000000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L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4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H</m:t>
                </m:r>
                <m:r>
                  <w:rPr>
                    <w:rFonts w:ascii="Cambria Math" w:hAnsi="TimesNewRomanPS-ItalicMT"/>
                    <w:color w:val="000000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L</m:t>
                </m:r>
              </m:den>
            </m:f>
          </m:e>
        </m:d>
      </m:oMath>
      <w:r>
        <w:rPr>
          <w:rFonts w:ascii="Times New Roman" w:hAnsi="Times New Roman"/>
          <w:color w:val="000000"/>
          <w:sz w:val="28"/>
          <w:szCs w:val="28"/>
        </w:rPr>
        <w:t xml:space="preserve"> , Ом</w:t>
      </w:r>
    </w:p>
    <w:p w14:paraId="39FCF6AC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692DA8">
        <w:rPr>
          <w:rFonts w:ascii="Times New Roman" w:hAnsi="Times New Roman"/>
          <w:color w:val="000000"/>
          <w:sz w:val="28"/>
          <w:szCs w:val="28"/>
        </w:rPr>
        <w:t xml:space="preserve">где </w:t>
      </w:r>
      <w:r w:rsidRPr="00692DA8">
        <w:rPr>
          <w:rFonts w:ascii="Times New Roman" w:hAnsi="Times New Roman"/>
          <w:i/>
          <w:iCs/>
          <w:color w:val="000000"/>
          <w:sz w:val="28"/>
          <w:szCs w:val="28"/>
        </w:rPr>
        <w:t xml:space="preserve">L </w:t>
      </w:r>
      <w:r w:rsidRPr="00692DA8">
        <w:rPr>
          <w:rFonts w:ascii="Times New Roman" w:hAnsi="Times New Roman"/>
          <w:color w:val="000000"/>
          <w:sz w:val="28"/>
          <w:szCs w:val="28"/>
        </w:rPr>
        <w:t>– длина заземлителя, м;</w:t>
      </w:r>
    </w:p>
    <w:p w14:paraId="388FFC01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69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2DA8">
        <w:rPr>
          <w:rFonts w:ascii="Times New Roman" w:hAnsi="Times New Roman"/>
          <w:i/>
          <w:iCs/>
          <w:color w:val="000000"/>
          <w:sz w:val="28"/>
          <w:szCs w:val="28"/>
        </w:rPr>
        <w:t xml:space="preserve">d </w:t>
      </w:r>
      <w:r w:rsidRPr="00692DA8">
        <w:rPr>
          <w:rFonts w:ascii="Times New Roman" w:hAnsi="Times New Roman"/>
          <w:color w:val="000000"/>
          <w:sz w:val="28"/>
          <w:szCs w:val="28"/>
        </w:rPr>
        <w:t>- диаметр заземлителя, м;</w:t>
      </w:r>
    </w:p>
    <w:p w14:paraId="06C382D7" w14:textId="77777777" w:rsidR="00792A94" w:rsidRPr="00692DA8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69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2DA8">
        <w:rPr>
          <w:rFonts w:ascii="Times New Roman" w:hAnsi="Times New Roman"/>
          <w:i/>
          <w:iCs/>
          <w:color w:val="000000"/>
          <w:sz w:val="28"/>
          <w:szCs w:val="28"/>
        </w:rPr>
        <w:t xml:space="preserve">H </w:t>
      </w:r>
      <w:r w:rsidRPr="00692DA8">
        <w:rPr>
          <w:rFonts w:ascii="Times New Roman" w:hAnsi="Times New Roman"/>
          <w:color w:val="000000"/>
          <w:sz w:val="28"/>
          <w:szCs w:val="28"/>
        </w:rPr>
        <w:t>– глубина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2DA8">
        <w:rPr>
          <w:rFonts w:ascii="Times New Roman" w:hAnsi="Times New Roman"/>
          <w:color w:val="000000"/>
          <w:sz w:val="28"/>
          <w:szCs w:val="28"/>
        </w:rPr>
        <w:t>заложения середины электрода от поверхности грунта, м.</w:t>
      </w:r>
    </w:p>
    <w:p w14:paraId="157F28BB" w14:textId="77777777" w:rsidR="00792A94" w:rsidRPr="00692DA8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692DA8">
        <w:rPr>
          <w:rFonts w:ascii="Times New Roman" w:hAnsi="Times New Roman"/>
          <w:color w:val="000000"/>
          <w:sz w:val="28"/>
          <w:szCs w:val="28"/>
        </w:rPr>
        <w:t>Глубина заложения определятся по формуле:</w:t>
      </w:r>
    </w:p>
    <w:p w14:paraId="4A4A515E" w14:textId="77777777" w:rsidR="00792A94" w:rsidRDefault="00792A94" w:rsidP="00792A94">
      <w:pPr>
        <w:spacing w:after="0" w:line="240" w:lineRule="auto"/>
        <w:ind w:firstLine="397"/>
        <w:jc w:val="center"/>
        <w:rPr>
          <w:rFonts w:ascii="Times New Roman" w:hAnsi="Times New Roman"/>
          <w:i/>
          <w:color w:val="000000"/>
          <w:sz w:val="30"/>
          <w:szCs w:val="30"/>
        </w:rPr>
      </w:pPr>
      <m:oMath>
        <m:r>
          <w:rPr>
            <w:rFonts w:ascii="Cambria Math" w:hAnsi="Cambria Math"/>
            <w:color w:val="000000"/>
            <w:sz w:val="30"/>
            <w:szCs w:val="30"/>
            <w:lang w:val="en-US"/>
          </w:rPr>
          <m:t>H</m:t>
        </m:r>
        <m:r>
          <w:rPr>
            <w:rFonts w:ascii="Cambria Math" w:hAnsi="Cambria Math"/>
            <w:color w:val="000000"/>
            <w:sz w:val="30"/>
            <w:szCs w:val="30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color w:val="000000"/>
                <w:sz w:val="30"/>
                <w:szCs w:val="30"/>
              </w:rPr>
              <m:t>H</m:t>
            </m:r>
          </m:e>
          <m:sub>
            <m:r>
              <w:rPr>
                <w:rFonts w:ascii="Cambria Math" w:hAnsi="Cambria Math"/>
                <w:color w:val="000000"/>
                <w:sz w:val="30"/>
                <w:szCs w:val="30"/>
              </w:rPr>
              <m:t>0</m:t>
            </m:r>
          </m:sub>
        </m:sSub>
        <m:r>
          <w:rPr>
            <w:rFonts w:ascii="Cambria Math" w:hAnsi="Cambria Math"/>
            <w:color w:val="000000"/>
            <w:sz w:val="30"/>
            <w:szCs w:val="30"/>
          </w:rPr>
          <m:t>+</m:t>
        </m:r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</w:rPr>
              <m:t>2</m:t>
            </m:r>
          </m:den>
        </m:f>
        <m:r>
          <w:rPr>
            <w:rFonts w:ascii="Cambria Math" w:hAnsi="Cambria Math"/>
            <w:color w:val="000000"/>
            <w:sz w:val="30"/>
            <w:szCs w:val="30"/>
          </w:rPr>
          <m:t>L</m:t>
        </m:r>
      </m:oMath>
      <w:r w:rsidRPr="00CF30EB">
        <w:rPr>
          <w:rFonts w:ascii="Times New Roman" w:hAnsi="Times New Roman"/>
          <w:i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i/>
          <w:color w:val="000000"/>
          <w:sz w:val="30"/>
          <w:szCs w:val="30"/>
        </w:rPr>
        <w:t>,</w:t>
      </w:r>
    </w:p>
    <w:p w14:paraId="20206F46" w14:textId="77777777" w:rsidR="00792A94" w:rsidRPr="00692DA8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692DA8">
        <w:rPr>
          <w:rFonts w:ascii="Times New Roman" w:hAnsi="Times New Roman"/>
          <w:color w:val="000000"/>
          <w:sz w:val="28"/>
          <w:szCs w:val="28"/>
        </w:rPr>
        <w:t xml:space="preserve">где </w:t>
      </w:r>
      <w:r w:rsidRPr="00692DA8">
        <w:rPr>
          <w:rFonts w:ascii="Times New Roman" w:hAnsi="Times New Roman"/>
          <w:i/>
          <w:iCs/>
          <w:color w:val="000000"/>
          <w:sz w:val="28"/>
          <w:szCs w:val="28"/>
        </w:rPr>
        <w:t>H</w:t>
      </w:r>
      <w:r w:rsidRPr="004D272F">
        <w:rPr>
          <w:rFonts w:ascii="Times New Roman" w:hAnsi="Times New Roman"/>
          <w:i/>
          <w:color w:val="000000"/>
          <w:sz w:val="28"/>
          <w:szCs w:val="28"/>
          <w:vertAlign w:val="subscript"/>
        </w:rPr>
        <w:t>0</w:t>
      </w:r>
      <w:r w:rsidRPr="00692DA8">
        <w:rPr>
          <w:rFonts w:ascii="Times New Roman" w:hAnsi="Times New Roman"/>
          <w:color w:val="000000"/>
          <w:sz w:val="28"/>
          <w:szCs w:val="28"/>
        </w:rPr>
        <w:t xml:space="preserve"> - глубина заложения, м.</w:t>
      </w:r>
    </w:p>
    <w:p w14:paraId="17598807" w14:textId="77777777" w:rsidR="00792A94" w:rsidRPr="00692DA8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692DA8">
        <w:rPr>
          <w:rFonts w:ascii="Times New Roman" w:hAnsi="Times New Roman"/>
          <w:color w:val="000000"/>
          <w:sz w:val="28"/>
          <w:szCs w:val="28"/>
        </w:rPr>
        <w:t xml:space="preserve">Если сопротивление </w:t>
      </w:r>
      <w:r w:rsidRPr="00692DA8">
        <w:rPr>
          <w:rFonts w:ascii="Times New Roman" w:hAnsi="Times New Roman"/>
          <w:i/>
          <w:iCs/>
          <w:color w:val="000000"/>
          <w:sz w:val="28"/>
          <w:szCs w:val="28"/>
        </w:rPr>
        <w:t>R</w:t>
      </w:r>
      <w:r w:rsidRPr="004D272F">
        <w:rPr>
          <w:rFonts w:ascii="Times New Roman" w:hAnsi="Times New Roman"/>
          <w:i/>
          <w:color w:val="000000"/>
          <w:sz w:val="28"/>
          <w:szCs w:val="28"/>
          <w:vertAlign w:val="subscript"/>
        </w:rPr>
        <w:t>ОБ</w:t>
      </w:r>
      <w:r w:rsidRPr="00692DA8">
        <w:rPr>
          <w:rFonts w:ascii="Times New Roman" w:hAnsi="Times New Roman"/>
          <w:color w:val="000000"/>
          <w:sz w:val="28"/>
          <w:szCs w:val="28"/>
        </w:rPr>
        <w:t xml:space="preserve"> меньше или равно допустимому</w:t>
      </w:r>
      <w:r w:rsidRPr="00692DA8">
        <w:rPr>
          <w:rFonts w:ascii="Times New Roman" w:hAnsi="Times New Roman"/>
          <w:color w:val="000000"/>
          <w:sz w:val="28"/>
          <w:szCs w:val="28"/>
        </w:rPr>
        <w:br/>
        <w:t xml:space="preserve">сопротивлению </w:t>
      </w:r>
      <w:proofErr w:type="spellStart"/>
      <w:r w:rsidRPr="00692DA8">
        <w:rPr>
          <w:rFonts w:ascii="Times New Roman" w:hAnsi="Times New Roman"/>
          <w:i/>
          <w:iCs/>
          <w:color w:val="000000"/>
          <w:sz w:val="28"/>
          <w:szCs w:val="28"/>
        </w:rPr>
        <w:t>R</w:t>
      </w:r>
      <w:r w:rsidRPr="004D272F">
        <w:rPr>
          <w:rFonts w:ascii="Times New Roman" w:hAnsi="Times New Roman"/>
          <w:i/>
          <w:color w:val="000000"/>
          <w:sz w:val="28"/>
          <w:szCs w:val="28"/>
          <w:vertAlign w:val="subscript"/>
        </w:rPr>
        <w:t>з</w:t>
      </w:r>
      <w:proofErr w:type="spellEnd"/>
      <w:r w:rsidRPr="00692DA8">
        <w:rPr>
          <w:rFonts w:ascii="Times New Roman" w:hAnsi="Times New Roman"/>
          <w:color w:val="000000"/>
          <w:sz w:val="28"/>
          <w:szCs w:val="28"/>
        </w:rPr>
        <w:t xml:space="preserve">, то принимаем один заземлитель. Если вообще сопротивление </w:t>
      </w:r>
      <w:r w:rsidRPr="00692DA8">
        <w:rPr>
          <w:rFonts w:ascii="Times New Roman" w:hAnsi="Times New Roman"/>
          <w:i/>
          <w:iCs/>
          <w:color w:val="000000"/>
          <w:sz w:val="28"/>
          <w:szCs w:val="28"/>
        </w:rPr>
        <w:t>R</w:t>
      </w:r>
      <w:r w:rsidRPr="004D272F">
        <w:rPr>
          <w:rFonts w:ascii="Times New Roman" w:hAnsi="Times New Roman"/>
          <w:i/>
          <w:color w:val="000000"/>
          <w:sz w:val="28"/>
          <w:szCs w:val="28"/>
          <w:vertAlign w:val="subscript"/>
        </w:rPr>
        <w:t>ОБ</w:t>
      </w:r>
      <w:r w:rsidRPr="00692DA8">
        <w:rPr>
          <w:rFonts w:ascii="Times New Roman" w:hAnsi="Times New Roman"/>
          <w:color w:val="000000"/>
          <w:sz w:val="28"/>
          <w:szCs w:val="28"/>
        </w:rPr>
        <w:t xml:space="preserve"> больше допустимого сопротивления </w:t>
      </w:r>
      <w:proofErr w:type="spellStart"/>
      <w:r w:rsidRPr="00692DA8">
        <w:rPr>
          <w:rFonts w:ascii="Times New Roman" w:hAnsi="Times New Roman"/>
          <w:i/>
          <w:iCs/>
          <w:color w:val="000000"/>
          <w:sz w:val="28"/>
          <w:szCs w:val="28"/>
        </w:rPr>
        <w:t>R</w:t>
      </w:r>
      <w:r w:rsidRPr="004D272F">
        <w:rPr>
          <w:rFonts w:ascii="Times New Roman" w:hAnsi="Times New Roman"/>
          <w:i/>
          <w:color w:val="000000"/>
          <w:sz w:val="28"/>
          <w:szCs w:val="28"/>
          <w:vertAlign w:val="subscript"/>
        </w:rPr>
        <w:t>з</w:t>
      </w:r>
      <w:proofErr w:type="spellEnd"/>
      <w:r w:rsidRPr="00692DA8">
        <w:rPr>
          <w:rFonts w:ascii="Times New Roman" w:hAnsi="Times New Roman"/>
          <w:color w:val="000000"/>
          <w:sz w:val="28"/>
          <w:szCs w:val="28"/>
        </w:rPr>
        <w:t>, то необходимо</w:t>
      </w:r>
      <w:r w:rsidRPr="00692DA8">
        <w:rPr>
          <w:rFonts w:ascii="Times New Roman" w:hAnsi="Times New Roman"/>
          <w:color w:val="000000"/>
          <w:sz w:val="28"/>
          <w:szCs w:val="28"/>
        </w:rPr>
        <w:br/>
        <w:t>принять несколько заземлителей. Количество заземлителей определяется</w:t>
      </w:r>
      <w:r w:rsidRPr="00692DA8">
        <w:rPr>
          <w:rFonts w:ascii="Times New Roman" w:hAnsi="Times New Roman"/>
          <w:color w:val="000000"/>
          <w:sz w:val="28"/>
          <w:szCs w:val="28"/>
        </w:rPr>
        <w:br/>
        <w:t>по формуле:</w:t>
      </w:r>
    </w:p>
    <w:p w14:paraId="60C445D7" w14:textId="77777777" w:rsidR="00792A94" w:rsidRDefault="00792A94" w:rsidP="00792A94">
      <w:pPr>
        <w:spacing w:after="0" w:line="240" w:lineRule="auto"/>
        <w:ind w:firstLine="397"/>
        <w:jc w:val="center"/>
        <w:rPr>
          <w:rFonts w:ascii="Times New Roman" w:hAnsi="Times New Roman"/>
          <w:color w:val="000000"/>
          <w:sz w:val="30"/>
          <w:szCs w:val="30"/>
        </w:rPr>
      </w:pPr>
      <m:oMath>
        <m:r>
          <w:rPr>
            <w:rFonts w:ascii="Cambria Math" w:hAnsi="Cambria Math"/>
            <w:color w:val="000000"/>
            <w:sz w:val="30"/>
            <w:szCs w:val="30"/>
            <w:lang w:val="en-US"/>
          </w:rPr>
          <w:lastRenderedPageBreak/>
          <m:t>n</m:t>
        </m:r>
        <m:r>
          <w:rPr>
            <w:rFonts w:ascii="Cambria Math" w:hAnsi="Cambria Math"/>
            <w:color w:val="000000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0"/>
                    <w:szCs w:val="30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0000"/>
                    <w:sz w:val="30"/>
                    <w:szCs w:val="30"/>
                  </w:rPr>
                  <m:t>об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0"/>
                    <w:szCs w:val="30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0000"/>
                    <w:sz w:val="30"/>
                    <w:szCs w:val="30"/>
                  </w:rPr>
                  <m:t>з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30"/>
                    <w:szCs w:val="3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30"/>
                    <w:szCs w:val="30"/>
                  </w:rPr>
                  <m:t>η</m:t>
                </m:r>
              </m:e>
              <m:sub>
                <m:r>
                  <w:rPr>
                    <w:rFonts w:ascii="Cambria Math" w:hAnsi="Cambria Math"/>
                    <w:color w:val="000000"/>
                    <w:sz w:val="30"/>
                    <w:szCs w:val="30"/>
                  </w:rPr>
                  <m:t>в</m:t>
                </m:r>
              </m:sub>
            </m:sSub>
          </m:den>
        </m:f>
      </m:oMath>
      <w:r>
        <w:rPr>
          <w:rFonts w:ascii="Times New Roman" w:hAnsi="Times New Roman"/>
          <w:color w:val="000000"/>
          <w:sz w:val="30"/>
          <w:szCs w:val="30"/>
        </w:rPr>
        <w:t xml:space="preserve"> ,</w:t>
      </w:r>
    </w:p>
    <w:p w14:paraId="64B82604" w14:textId="77777777" w:rsidR="00792A94" w:rsidRPr="00306106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306106">
        <w:rPr>
          <w:rFonts w:ascii="Times New Roman" w:hAnsi="Times New Roman"/>
          <w:color w:val="000000"/>
          <w:sz w:val="28"/>
          <w:szCs w:val="28"/>
        </w:rPr>
        <w:t xml:space="preserve">где </w:t>
      </w:r>
      <w:proofErr w:type="spellStart"/>
      <w:r w:rsidRPr="004D272F">
        <w:rPr>
          <w:rFonts w:ascii="Times New Roman" w:hAnsi="Times New Roman"/>
          <w:i/>
          <w:color w:val="000000"/>
          <w:sz w:val="28"/>
          <w:szCs w:val="28"/>
        </w:rPr>
        <w:t>ηв</w:t>
      </w:r>
      <w:proofErr w:type="spellEnd"/>
      <w:r w:rsidRPr="00306106">
        <w:rPr>
          <w:rFonts w:ascii="Times New Roman" w:hAnsi="Times New Roman"/>
          <w:color w:val="000000"/>
          <w:sz w:val="28"/>
          <w:szCs w:val="28"/>
        </w:rPr>
        <w:t xml:space="preserve"> - коэффициент использования вертикальных заземлителей,</w:t>
      </w:r>
      <w:r w:rsidRPr="00306106">
        <w:rPr>
          <w:rFonts w:ascii="Times New Roman" w:hAnsi="Times New Roman"/>
          <w:color w:val="000000"/>
          <w:sz w:val="28"/>
          <w:szCs w:val="28"/>
        </w:rPr>
        <w:br/>
        <w:t xml:space="preserve">определяемый из табл. 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306106">
        <w:rPr>
          <w:rFonts w:ascii="Times New Roman" w:hAnsi="Times New Roman"/>
          <w:color w:val="000000"/>
          <w:sz w:val="28"/>
          <w:szCs w:val="28"/>
        </w:rPr>
        <w:t>.</w:t>
      </w:r>
    </w:p>
    <w:p w14:paraId="07974A4A" w14:textId="77777777" w:rsidR="00792A94" w:rsidRPr="00306106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306106">
        <w:rPr>
          <w:rFonts w:ascii="Times New Roman" w:hAnsi="Times New Roman"/>
          <w:color w:val="000000"/>
          <w:sz w:val="28"/>
          <w:szCs w:val="28"/>
        </w:rPr>
        <w:t>Сопротивление соединительной полосы заземлителей в грунте</w:t>
      </w:r>
      <w:r w:rsidRPr="00306106">
        <w:rPr>
          <w:rFonts w:ascii="Times New Roman" w:hAnsi="Times New Roman"/>
          <w:color w:val="000000"/>
          <w:sz w:val="28"/>
          <w:szCs w:val="28"/>
        </w:rPr>
        <w:br/>
        <w:t>определяется по формуле:</w:t>
      </w:r>
    </w:p>
    <w:p w14:paraId="52099C66" w14:textId="77777777" w:rsidR="00792A94" w:rsidRPr="00E039EA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30"/>
                  <w:szCs w:val="30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color w:val="000000"/>
                  <w:sz w:val="30"/>
                  <w:szCs w:val="30"/>
                </w:rPr>
                <m:t>пол</m:t>
              </m:r>
            </m:sub>
          </m:sSub>
          <m:r>
            <w:rPr>
              <w:rFonts w:ascii="Cambria Math" w:hAnsi="Cambria Math"/>
              <w:color w:val="000000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30"/>
                  <w:szCs w:val="30"/>
                </w:rPr>
                <m:t>ρ</m:t>
              </m:r>
            </m:num>
            <m:den>
              <m:r>
                <w:rPr>
                  <w:rFonts w:ascii="Cambria Math" w:hAnsi="Cambria Math"/>
                  <w:color w:val="000000"/>
                  <w:sz w:val="30"/>
                  <w:szCs w:val="30"/>
                </w:rPr>
                <m:t>2π</m:t>
              </m:r>
              <m:r>
                <w:rPr>
                  <w:rFonts w:ascii="Cambria Math" w:hAnsi="Cambria Math"/>
                  <w:color w:val="000000"/>
                  <w:sz w:val="30"/>
                  <w:szCs w:val="30"/>
                  <w:lang w:val="en-US"/>
                </w:rPr>
                <m:t>L</m:t>
              </m:r>
            </m:den>
          </m:f>
          <m:r>
            <w:rPr>
              <w:rFonts w:ascii="Cambria Math" w:hAnsi="Cambria Math"/>
              <w:color w:val="000000"/>
              <w:sz w:val="30"/>
              <w:szCs w:val="30"/>
            </w:rPr>
            <m:t>ln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30"/>
                  <w:szCs w:val="30"/>
                </w:rPr>
                <m:t>2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30"/>
                      <w:szCs w:val="3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30"/>
                      <w:szCs w:val="30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30"/>
                      <w:szCs w:val="30"/>
                    </w:rPr>
                    <m:t>пол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30"/>
                      <w:szCs w:val="30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  <w:color w:val="000000"/>
                  <w:sz w:val="30"/>
                  <w:szCs w:val="30"/>
                  <w:lang w:val="en-US"/>
                </w:rPr>
                <m:t>b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30"/>
                      <w:szCs w:val="3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30"/>
                      <w:szCs w:val="30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30"/>
                      <w:szCs w:val="30"/>
                      <w:lang w:val="en-US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color w:val="000000"/>
              <w:sz w:val="30"/>
              <w:szCs w:val="30"/>
            </w:rPr>
            <m:t xml:space="preserve"> , Ом</m:t>
          </m:r>
        </m:oMath>
      </m:oMathPara>
    </w:p>
    <w:p w14:paraId="55C1D2A4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306106">
        <w:rPr>
          <w:rFonts w:ascii="Times New Roman" w:hAnsi="Times New Roman"/>
          <w:color w:val="000000"/>
          <w:sz w:val="28"/>
          <w:szCs w:val="28"/>
        </w:rPr>
        <w:t xml:space="preserve">где </w:t>
      </w:r>
      <w:proofErr w:type="spellStart"/>
      <w:r w:rsidRPr="00306106">
        <w:rPr>
          <w:rFonts w:ascii="Times New Roman" w:hAnsi="Times New Roman"/>
          <w:i/>
          <w:iCs/>
          <w:color w:val="000000"/>
          <w:sz w:val="28"/>
          <w:szCs w:val="28"/>
        </w:rPr>
        <w:t>L</w:t>
      </w:r>
      <w:r w:rsidRPr="004D272F">
        <w:rPr>
          <w:rFonts w:ascii="Times New Roman" w:hAnsi="Times New Roman"/>
          <w:i/>
          <w:color w:val="000000"/>
          <w:sz w:val="28"/>
          <w:szCs w:val="28"/>
          <w:vertAlign w:val="subscript"/>
        </w:rPr>
        <w:t>пол</w:t>
      </w:r>
      <w:proofErr w:type="spellEnd"/>
      <w:r w:rsidRPr="00306106">
        <w:rPr>
          <w:rFonts w:ascii="Times New Roman" w:hAnsi="Times New Roman"/>
          <w:color w:val="000000"/>
          <w:sz w:val="28"/>
          <w:szCs w:val="28"/>
        </w:rPr>
        <w:t xml:space="preserve"> - длина соединительной полосы, м; </w:t>
      </w:r>
    </w:p>
    <w:p w14:paraId="07BAB267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306106">
        <w:rPr>
          <w:rFonts w:ascii="Times New Roman" w:hAnsi="Times New Roman"/>
          <w:i/>
          <w:iCs/>
          <w:color w:val="000000"/>
          <w:sz w:val="28"/>
          <w:szCs w:val="28"/>
        </w:rPr>
        <w:t xml:space="preserve">b </w:t>
      </w:r>
      <w:r w:rsidRPr="00306106">
        <w:rPr>
          <w:rFonts w:ascii="Times New Roman" w:hAnsi="Times New Roman"/>
          <w:color w:val="000000"/>
          <w:sz w:val="28"/>
          <w:szCs w:val="28"/>
        </w:rPr>
        <w:t>- ширина соединительной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6106">
        <w:rPr>
          <w:rFonts w:ascii="Times New Roman" w:hAnsi="Times New Roman"/>
          <w:color w:val="000000"/>
          <w:sz w:val="28"/>
          <w:szCs w:val="28"/>
        </w:rPr>
        <w:t>полосы, м;</w:t>
      </w:r>
    </w:p>
    <w:p w14:paraId="205ABE36" w14:textId="77777777" w:rsidR="00792A94" w:rsidRPr="00306106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306106">
        <w:rPr>
          <w:rFonts w:ascii="Times New Roman" w:hAnsi="Times New Roman"/>
          <w:i/>
          <w:iCs/>
          <w:color w:val="000000"/>
          <w:sz w:val="28"/>
          <w:szCs w:val="28"/>
        </w:rPr>
        <w:t>H</w:t>
      </w:r>
      <w:r w:rsidRPr="004D272F">
        <w:rPr>
          <w:rFonts w:ascii="Times New Roman" w:hAnsi="Times New Roman"/>
          <w:i/>
          <w:color w:val="000000"/>
          <w:sz w:val="28"/>
          <w:szCs w:val="28"/>
          <w:vertAlign w:val="subscript"/>
        </w:rPr>
        <w:t>0</w:t>
      </w:r>
      <w:r w:rsidRPr="00306106">
        <w:rPr>
          <w:rFonts w:ascii="Times New Roman" w:hAnsi="Times New Roman"/>
          <w:color w:val="000000"/>
          <w:sz w:val="28"/>
          <w:szCs w:val="28"/>
        </w:rPr>
        <w:t>- глубина заложения, м.</w:t>
      </w:r>
    </w:p>
    <w:p w14:paraId="543FD836" w14:textId="77777777" w:rsidR="00792A94" w:rsidRPr="00306106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306106">
        <w:rPr>
          <w:rFonts w:ascii="Times New Roman" w:hAnsi="Times New Roman"/>
          <w:color w:val="000000"/>
          <w:sz w:val="28"/>
          <w:szCs w:val="28"/>
        </w:rPr>
        <w:t>Длина соединительной полосы рассчитывается:</w:t>
      </w:r>
    </w:p>
    <w:p w14:paraId="30566B1B" w14:textId="77777777" w:rsidR="00792A94" w:rsidRPr="00306106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306106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30610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6106">
        <w:rPr>
          <w:rFonts w:ascii="Times New Roman" w:hAnsi="Times New Roman"/>
          <w:color w:val="000000"/>
          <w:sz w:val="28"/>
          <w:szCs w:val="28"/>
        </w:rPr>
        <w:t xml:space="preserve">при расположении заземлителей в ряд </w:t>
      </w:r>
      <m:oMath>
        <m:sSub>
          <m:sSubPr>
            <m:ctrlPr>
              <w:rPr>
                <w:rFonts w:ascii="Cambria Math" w:hAnsi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Times New Roman"/>
                <w:color w:val="000000"/>
                <w:sz w:val="28"/>
                <w:szCs w:val="28"/>
              </w:rPr>
              <m:t>пол</m:t>
            </m:r>
          </m:sub>
        </m:sSub>
        <m:r>
          <w:rPr>
            <w:rFonts w:ascii="Cambria Math" w:hAnsi="Times New Roman"/>
            <w:color w:val="000000"/>
            <w:sz w:val="28"/>
            <w:szCs w:val="28"/>
          </w:rPr>
          <m:t>=1,05</m:t>
        </m:r>
        <m:r>
          <w:rPr>
            <w:rFonts w:ascii="Cambria Math" w:hAnsi="Times New Roman"/>
            <w:color w:val="000000"/>
            <w:sz w:val="28"/>
            <w:szCs w:val="28"/>
          </w:rPr>
          <m:t>а</m:t>
        </m:r>
        <m:d>
          <m:dPr>
            <m:ctrlPr>
              <w:rPr>
                <w:rFonts w:ascii="Cambria Math" w:hAnsi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n-</m:t>
            </m:r>
            <m:r>
              <w:rPr>
                <w:rFonts w:ascii="Cambria Math" w:hAnsi="Times New Roman"/>
                <w:color w:val="000000"/>
                <w:sz w:val="28"/>
                <w:szCs w:val="28"/>
              </w:rPr>
              <m:t>1</m:t>
            </m:r>
          </m:e>
        </m:d>
      </m:oMath>
      <w:r w:rsidRPr="004D272F">
        <w:rPr>
          <w:rFonts w:ascii="Times New Roman" w:hAnsi="Times New Roman"/>
          <w:i/>
          <w:color w:val="000000"/>
          <w:sz w:val="28"/>
          <w:szCs w:val="28"/>
        </w:rPr>
        <w:t xml:space="preserve"> ;</w:t>
      </w:r>
    </w:p>
    <w:p w14:paraId="7E57BC54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306106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306106">
        <w:rPr>
          <w:rFonts w:ascii="Times New Roman" w:hAnsi="Times New Roman"/>
          <w:color w:val="000000"/>
          <w:sz w:val="28"/>
          <w:szCs w:val="28"/>
        </w:rPr>
        <w:t xml:space="preserve"> при расположении заземлителей по контуру </w:t>
      </w:r>
      <m:oMath>
        <m:sSub>
          <m:sSubPr>
            <m:ctrlPr>
              <w:rPr>
                <w:rFonts w:ascii="Cambria Math" w:hAnsi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Times New Roman"/>
                <w:color w:val="000000"/>
                <w:sz w:val="28"/>
                <w:szCs w:val="28"/>
              </w:rPr>
              <m:t>пол</m:t>
            </m:r>
          </m:sub>
        </m:sSub>
        <m:r>
          <w:rPr>
            <w:rFonts w:ascii="Cambria Math" w:hAnsi="Times New Roman"/>
            <w:color w:val="000000"/>
            <w:sz w:val="28"/>
            <w:szCs w:val="28"/>
          </w:rPr>
          <m:t>=1,05</m:t>
        </m:r>
        <m:r>
          <w:rPr>
            <w:rFonts w:ascii="Cambria Math" w:hAnsi="Cambria Math"/>
            <w:color w:val="000000"/>
            <w:sz w:val="28"/>
            <w:szCs w:val="28"/>
            <w:lang w:val="en-US"/>
          </w:rPr>
          <m:t>an</m:t>
        </m:r>
      </m:oMath>
      <w:r w:rsidRPr="00306106">
        <w:rPr>
          <w:rFonts w:ascii="Times New Roman" w:hAnsi="Times New Roman"/>
          <w:color w:val="000000"/>
          <w:sz w:val="28"/>
          <w:szCs w:val="28"/>
        </w:rPr>
        <w:t xml:space="preserve"> , </w:t>
      </w:r>
    </w:p>
    <w:p w14:paraId="06E0D456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306106">
        <w:rPr>
          <w:rFonts w:ascii="Times New Roman" w:hAnsi="Times New Roman"/>
          <w:color w:val="000000"/>
          <w:sz w:val="28"/>
          <w:szCs w:val="28"/>
        </w:rPr>
        <w:t xml:space="preserve">где </w:t>
      </w:r>
      <w:r w:rsidRPr="00306106">
        <w:rPr>
          <w:rFonts w:ascii="Times New Roman" w:hAnsi="Times New Roman"/>
          <w:i/>
          <w:iCs/>
          <w:color w:val="000000"/>
          <w:sz w:val="28"/>
          <w:szCs w:val="28"/>
        </w:rPr>
        <w:t xml:space="preserve">а </w:t>
      </w:r>
      <w:r w:rsidRPr="00306106">
        <w:rPr>
          <w:rFonts w:ascii="Times New Roman" w:hAnsi="Times New Roman"/>
          <w:color w:val="000000"/>
          <w:sz w:val="28"/>
          <w:szCs w:val="28"/>
        </w:rPr>
        <w:t>–расстояние между заземлителями,</w:t>
      </w:r>
    </w:p>
    <w:p w14:paraId="7A3E976B" w14:textId="77777777" w:rsidR="00792A94" w:rsidRPr="00306106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30610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306106">
        <w:rPr>
          <w:rFonts w:ascii="Times New Roman" w:hAnsi="Times New Roman"/>
          <w:i/>
          <w:iCs/>
          <w:color w:val="000000"/>
          <w:sz w:val="28"/>
          <w:szCs w:val="28"/>
        </w:rPr>
        <w:t xml:space="preserve">n </w:t>
      </w:r>
      <w:r w:rsidRPr="00306106">
        <w:rPr>
          <w:rFonts w:ascii="Times New Roman" w:hAnsi="Times New Roman"/>
          <w:color w:val="000000"/>
          <w:sz w:val="28"/>
          <w:szCs w:val="28"/>
        </w:rPr>
        <w:t>– количество заземлителей,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6106">
        <w:rPr>
          <w:rFonts w:ascii="Times New Roman" w:hAnsi="Times New Roman"/>
          <w:color w:val="000000"/>
          <w:sz w:val="28"/>
          <w:szCs w:val="28"/>
        </w:rPr>
        <w:t>принимаемое из расчёта.</w:t>
      </w:r>
    </w:p>
    <w:p w14:paraId="4E43DC35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306106">
        <w:rPr>
          <w:rFonts w:ascii="Times New Roman" w:hAnsi="Times New Roman"/>
          <w:color w:val="000000"/>
          <w:sz w:val="28"/>
          <w:szCs w:val="28"/>
        </w:rPr>
        <w:t>Полное сопротивление заземляющего устройства (заземлителей и</w:t>
      </w:r>
      <w:r w:rsidRPr="00306106">
        <w:rPr>
          <w:rFonts w:ascii="Times New Roman" w:hAnsi="Times New Roman"/>
          <w:color w:val="000000"/>
          <w:sz w:val="28"/>
          <w:szCs w:val="28"/>
        </w:rPr>
        <w:br/>
        <w:t>соединительных полос) определяется по формуле:</w:t>
      </w:r>
    </w:p>
    <w:p w14:paraId="1C63AC4E" w14:textId="77777777" w:rsidR="00792A94" w:rsidRDefault="00792A94" w:rsidP="00792A94">
      <w:pPr>
        <w:spacing w:after="0" w:line="240" w:lineRule="auto"/>
        <w:ind w:firstLine="397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6D5F804" w14:textId="77777777" w:rsidR="00792A94" w:rsidRDefault="00792A94" w:rsidP="00792A94">
      <w:pPr>
        <w:spacing w:after="0" w:line="240" w:lineRule="auto"/>
        <w:ind w:firstLine="397"/>
        <w:jc w:val="center"/>
        <w:rPr>
          <w:rFonts w:ascii="Times New Roman" w:hAnsi="Times New Roman"/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R=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об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пол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об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30"/>
                    <w:szCs w:val="30"/>
                  </w:rPr>
                  <m:t>η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пол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пол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30"/>
                    <w:szCs w:val="30"/>
                  </w:rPr>
                  <m:t>η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г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n</m:t>
            </m:r>
          </m:den>
        </m:f>
      </m:oMath>
      <w:r>
        <w:rPr>
          <w:rFonts w:ascii="Times New Roman" w:hAnsi="Times New Roman"/>
          <w:color w:val="000000"/>
          <w:sz w:val="28"/>
          <w:szCs w:val="28"/>
        </w:rPr>
        <w:t xml:space="preserve">  , Ом</w:t>
      </w:r>
    </w:p>
    <w:p w14:paraId="49987676" w14:textId="77777777" w:rsidR="00792A94" w:rsidRDefault="00792A94" w:rsidP="00792A94">
      <w:pPr>
        <w:spacing w:after="0" w:line="240" w:lineRule="auto"/>
        <w:ind w:firstLine="397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90571DE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30"/>
          <w:szCs w:val="30"/>
        </w:rPr>
      </w:pPr>
      <w:r>
        <w:rPr>
          <w:rFonts w:ascii="TimesNewRomanPSMT" w:hAnsi="TimesNewRomanPSMT"/>
          <w:color w:val="000000"/>
          <w:sz w:val="30"/>
          <w:szCs w:val="30"/>
        </w:rPr>
        <w:t xml:space="preserve">где коэффициенты </w:t>
      </w:r>
      <w:proofErr w:type="spellStart"/>
      <w:r w:rsidRPr="007D71E6">
        <w:rPr>
          <w:rFonts w:ascii="TimesNewRomanPSMT" w:hAnsi="TimesNewRomanPSMT"/>
          <w:i/>
          <w:color w:val="000000"/>
          <w:sz w:val="30"/>
          <w:szCs w:val="30"/>
        </w:rPr>
        <w:t>η</w:t>
      </w:r>
      <w:r w:rsidRPr="007D71E6">
        <w:rPr>
          <w:rFonts w:ascii="TimesNewRomanPSMT" w:hAnsi="TimesNewRomanPSMT"/>
          <w:i/>
          <w:color w:val="000000"/>
          <w:sz w:val="20"/>
          <w:szCs w:val="20"/>
        </w:rPr>
        <w:t>пол</w:t>
      </w:r>
      <w:proofErr w:type="spellEnd"/>
      <w:r>
        <w:rPr>
          <w:rFonts w:ascii="TimesNewRomanPSMT" w:hAnsi="TimesNewRomanPSMT"/>
          <w:color w:val="000000"/>
          <w:sz w:val="20"/>
          <w:szCs w:val="20"/>
        </w:rPr>
        <w:t xml:space="preserve"> </w:t>
      </w:r>
      <w:r>
        <w:rPr>
          <w:rFonts w:ascii="TimesNewRomanPSMT" w:hAnsi="TimesNewRomanPSMT"/>
          <w:color w:val="000000"/>
          <w:sz w:val="30"/>
          <w:szCs w:val="30"/>
        </w:rPr>
        <w:t>- использования соединительной полосы</w:t>
      </w:r>
      <w:r>
        <w:rPr>
          <w:rFonts w:ascii="TimesNewRomanPSMT" w:hAnsi="TimesNewRomanPSMT"/>
          <w:color w:val="000000"/>
          <w:sz w:val="30"/>
          <w:szCs w:val="30"/>
        </w:rPr>
        <w:br/>
        <w:t>(табл.7),</w:t>
      </w:r>
    </w:p>
    <w:p w14:paraId="60EE4C28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30"/>
          <w:szCs w:val="30"/>
        </w:rPr>
      </w:pPr>
      <w:r>
        <w:rPr>
          <w:rFonts w:ascii="TimesNewRomanPSMT" w:hAnsi="TimesNewRomanPSMT"/>
          <w:i/>
          <w:color w:val="000000"/>
          <w:sz w:val="30"/>
          <w:szCs w:val="30"/>
        </w:rPr>
        <w:tab/>
      </w:r>
      <w:proofErr w:type="spellStart"/>
      <w:r w:rsidRPr="007D71E6">
        <w:rPr>
          <w:rFonts w:ascii="TimesNewRomanPSMT" w:hAnsi="TimesNewRomanPSMT"/>
          <w:i/>
          <w:color w:val="000000"/>
          <w:sz w:val="30"/>
          <w:szCs w:val="30"/>
        </w:rPr>
        <w:t>η</w:t>
      </w:r>
      <w:r>
        <w:rPr>
          <w:rFonts w:ascii="TimesNewRomanPSMT" w:hAnsi="TimesNewRomanPSMT"/>
          <w:color w:val="000000"/>
          <w:sz w:val="20"/>
          <w:szCs w:val="20"/>
        </w:rPr>
        <w:t>г</w:t>
      </w:r>
      <w:proofErr w:type="spellEnd"/>
      <w:r>
        <w:rPr>
          <w:rFonts w:ascii="TimesNewRomanPSMT" w:hAnsi="TimesNewRomanPSMT"/>
          <w:color w:val="000000"/>
          <w:sz w:val="20"/>
          <w:szCs w:val="20"/>
        </w:rPr>
        <w:t xml:space="preserve"> </w:t>
      </w:r>
      <w:r>
        <w:rPr>
          <w:rFonts w:ascii="TimesNewRomanPSMT" w:hAnsi="TimesNewRomanPSMT"/>
          <w:color w:val="000000"/>
          <w:sz w:val="30"/>
          <w:szCs w:val="30"/>
        </w:rPr>
        <w:t>- коэффициент использования заземлителей (табл.6).</w:t>
      </w:r>
    </w:p>
    <w:p w14:paraId="30EC73C6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30"/>
          <w:szCs w:val="30"/>
        </w:rPr>
      </w:pPr>
      <w:r>
        <w:rPr>
          <w:rFonts w:ascii="TimesNewRomanPSMT" w:hAnsi="TimesNewRomanPSMT"/>
          <w:color w:val="000000"/>
          <w:sz w:val="30"/>
          <w:szCs w:val="30"/>
        </w:rPr>
        <w:t>Полученное значение полного сопротивления защитного заземления</w:t>
      </w:r>
      <w:r>
        <w:rPr>
          <w:rFonts w:ascii="TimesNewRomanPSMT" w:hAnsi="TimesNewRomanPSMT"/>
          <w:color w:val="000000"/>
          <w:sz w:val="30"/>
          <w:szCs w:val="30"/>
        </w:rPr>
        <w:br/>
        <w:t>должно быть меньше допустимого сопротивления.</w:t>
      </w:r>
    </w:p>
    <w:p w14:paraId="7A223337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30"/>
          <w:szCs w:val="30"/>
        </w:rPr>
      </w:pPr>
    </w:p>
    <w:p w14:paraId="0D13BF58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30"/>
          <w:szCs w:val="30"/>
        </w:rPr>
      </w:pPr>
    </w:p>
    <w:p w14:paraId="49A037E8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30"/>
          <w:szCs w:val="30"/>
        </w:rPr>
      </w:pPr>
    </w:p>
    <w:p w14:paraId="228DAE2D" w14:textId="77777777" w:rsidR="00792A94" w:rsidRPr="007D71E6" w:rsidRDefault="00792A94" w:rsidP="00792A94">
      <w:pPr>
        <w:spacing w:after="0" w:line="240" w:lineRule="auto"/>
        <w:ind w:firstLine="397"/>
        <w:jc w:val="right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D71E6">
        <w:rPr>
          <w:rFonts w:ascii="Times New Roman" w:hAnsi="Times New Roman"/>
          <w:bCs/>
          <w:iCs/>
          <w:color w:val="000000"/>
          <w:sz w:val="28"/>
          <w:szCs w:val="28"/>
        </w:rPr>
        <w:t xml:space="preserve">Таблица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5</w:t>
      </w:r>
    </w:p>
    <w:p w14:paraId="305FC798" w14:textId="77777777" w:rsidR="00792A94" w:rsidRPr="00275498" w:rsidRDefault="00792A94" w:rsidP="00792A94">
      <w:pPr>
        <w:spacing w:after="0" w:line="240" w:lineRule="auto"/>
        <w:ind w:firstLine="397"/>
        <w:jc w:val="right"/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</w:pPr>
    </w:p>
    <w:p w14:paraId="6578E47D" w14:textId="77777777" w:rsidR="00792A94" w:rsidRPr="00275498" w:rsidRDefault="00792A94" w:rsidP="00792A94">
      <w:pPr>
        <w:spacing w:after="0" w:line="240" w:lineRule="auto"/>
        <w:ind w:firstLine="39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75498">
        <w:rPr>
          <w:rFonts w:ascii="Times New Roman" w:hAnsi="Times New Roman"/>
          <w:b/>
          <w:bCs/>
          <w:color w:val="000000"/>
          <w:sz w:val="28"/>
          <w:szCs w:val="28"/>
        </w:rPr>
        <w:t>Удельные электрические сопротивления различных грунтов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44"/>
        <w:gridCol w:w="5812"/>
      </w:tblGrid>
      <w:tr w:rsidR="00792A94" w:rsidRPr="00275498" w14:paraId="4136EB6A" w14:textId="77777777" w:rsidTr="00A42627">
        <w:trPr>
          <w:jc w:val="center"/>
        </w:trPr>
        <w:tc>
          <w:tcPr>
            <w:tcW w:w="1844" w:type="dxa"/>
          </w:tcPr>
          <w:p w14:paraId="69E27A2E" w14:textId="77777777" w:rsidR="00792A94" w:rsidRPr="00275498" w:rsidRDefault="00792A94" w:rsidP="00A426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5498">
              <w:rPr>
                <w:rFonts w:ascii="Times New Roman" w:hAnsi="Times New Roman"/>
                <w:color w:val="000000"/>
                <w:sz w:val="24"/>
                <w:szCs w:val="24"/>
              </w:rPr>
              <w:t>Грунт, вода</w:t>
            </w:r>
          </w:p>
        </w:tc>
        <w:tc>
          <w:tcPr>
            <w:tcW w:w="5812" w:type="dxa"/>
          </w:tcPr>
          <w:p w14:paraId="307630B2" w14:textId="77777777" w:rsidR="00792A94" w:rsidRPr="00275498" w:rsidRDefault="00792A94" w:rsidP="00A426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5498">
              <w:rPr>
                <w:rFonts w:ascii="Times New Roman" w:hAnsi="Times New Roman"/>
                <w:color w:val="000000"/>
                <w:sz w:val="24"/>
                <w:szCs w:val="24"/>
              </w:rPr>
              <w:t>Удельные электрические сопротивления</w:t>
            </w:r>
            <w:r w:rsidRPr="0027549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грунтов, </w:t>
            </w:r>
            <w:proofErr w:type="spellStart"/>
            <w:r w:rsidRPr="00275498">
              <w:rPr>
                <w:rFonts w:ascii="Times New Roman" w:hAnsi="Times New Roman"/>
                <w:color w:val="000000"/>
                <w:sz w:val="24"/>
                <w:szCs w:val="24"/>
              </w:rPr>
              <w:t>Ом·м</w:t>
            </w:r>
            <w:proofErr w:type="spellEnd"/>
          </w:p>
        </w:tc>
      </w:tr>
      <w:tr w:rsidR="00792A94" w:rsidRPr="00275498" w14:paraId="5D09762F" w14:textId="77777777" w:rsidTr="00A42627">
        <w:trPr>
          <w:jc w:val="center"/>
        </w:trPr>
        <w:tc>
          <w:tcPr>
            <w:tcW w:w="1844" w:type="dxa"/>
          </w:tcPr>
          <w:p w14:paraId="72F217AC" w14:textId="77777777" w:rsidR="00792A94" w:rsidRPr="00275498" w:rsidRDefault="00792A94" w:rsidP="00A4262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5498">
              <w:rPr>
                <w:rFonts w:ascii="Times New Roman" w:hAnsi="Times New Roman"/>
                <w:color w:val="000000"/>
                <w:sz w:val="24"/>
                <w:szCs w:val="24"/>
              </w:rPr>
              <w:t>Глина</w:t>
            </w:r>
          </w:p>
        </w:tc>
        <w:tc>
          <w:tcPr>
            <w:tcW w:w="5812" w:type="dxa"/>
          </w:tcPr>
          <w:p w14:paraId="4C831D57" w14:textId="77777777" w:rsidR="00792A94" w:rsidRPr="00275498" w:rsidRDefault="00792A94" w:rsidP="00A426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5498">
              <w:rPr>
                <w:rFonts w:ascii="Times New Roman" w:hAnsi="Times New Roman"/>
                <w:color w:val="000000"/>
                <w:sz w:val="24"/>
                <w:szCs w:val="24"/>
              </w:rPr>
              <w:t>8 – 70</w:t>
            </w:r>
          </w:p>
        </w:tc>
      </w:tr>
      <w:tr w:rsidR="00792A94" w:rsidRPr="00275498" w14:paraId="6ACC242F" w14:textId="77777777" w:rsidTr="00A42627">
        <w:trPr>
          <w:jc w:val="center"/>
        </w:trPr>
        <w:tc>
          <w:tcPr>
            <w:tcW w:w="1844" w:type="dxa"/>
          </w:tcPr>
          <w:p w14:paraId="4F07D246" w14:textId="77777777" w:rsidR="00792A94" w:rsidRPr="00275498" w:rsidRDefault="00792A94" w:rsidP="00A4262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5498">
              <w:rPr>
                <w:rFonts w:ascii="Times New Roman" w:hAnsi="Times New Roman"/>
                <w:color w:val="000000"/>
                <w:sz w:val="24"/>
                <w:szCs w:val="24"/>
              </w:rPr>
              <w:t>Суглинок</w:t>
            </w:r>
          </w:p>
        </w:tc>
        <w:tc>
          <w:tcPr>
            <w:tcW w:w="5812" w:type="dxa"/>
          </w:tcPr>
          <w:p w14:paraId="7A1AA22A" w14:textId="77777777" w:rsidR="00792A94" w:rsidRPr="00275498" w:rsidRDefault="00792A94" w:rsidP="00A426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5498">
              <w:rPr>
                <w:rFonts w:ascii="Times New Roman" w:hAnsi="Times New Roman"/>
                <w:color w:val="000000"/>
                <w:sz w:val="24"/>
                <w:szCs w:val="24"/>
              </w:rPr>
              <w:t>40 – 150</w:t>
            </w:r>
          </w:p>
        </w:tc>
      </w:tr>
      <w:tr w:rsidR="00792A94" w:rsidRPr="00275498" w14:paraId="762E871B" w14:textId="77777777" w:rsidTr="00A42627">
        <w:trPr>
          <w:jc w:val="center"/>
        </w:trPr>
        <w:tc>
          <w:tcPr>
            <w:tcW w:w="1844" w:type="dxa"/>
          </w:tcPr>
          <w:p w14:paraId="349513E3" w14:textId="77777777" w:rsidR="00792A94" w:rsidRPr="00275498" w:rsidRDefault="00792A94" w:rsidP="00A4262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5498">
              <w:rPr>
                <w:rFonts w:ascii="Times New Roman" w:hAnsi="Times New Roman"/>
                <w:color w:val="000000"/>
                <w:sz w:val="24"/>
                <w:szCs w:val="24"/>
              </w:rPr>
              <w:t>Песок</w:t>
            </w:r>
          </w:p>
        </w:tc>
        <w:tc>
          <w:tcPr>
            <w:tcW w:w="5812" w:type="dxa"/>
          </w:tcPr>
          <w:p w14:paraId="5628CC32" w14:textId="77777777" w:rsidR="00792A94" w:rsidRPr="00275498" w:rsidRDefault="00792A94" w:rsidP="00A426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5498">
              <w:rPr>
                <w:rFonts w:ascii="Times New Roman" w:hAnsi="Times New Roman"/>
                <w:color w:val="000000"/>
                <w:sz w:val="24"/>
                <w:szCs w:val="24"/>
              </w:rPr>
              <w:t>400 – 700</w:t>
            </w:r>
          </w:p>
        </w:tc>
      </w:tr>
      <w:tr w:rsidR="00792A94" w:rsidRPr="00275498" w14:paraId="61900B45" w14:textId="77777777" w:rsidTr="00A42627">
        <w:trPr>
          <w:jc w:val="center"/>
        </w:trPr>
        <w:tc>
          <w:tcPr>
            <w:tcW w:w="1844" w:type="dxa"/>
          </w:tcPr>
          <w:p w14:paraId="72021B0E" w14:textId="77777777" w:rsidR="00792A94" w:rsidRPr="00275498" w:rsidRDefault="00792A94" w:rsidP="00A4262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5498">
              <w:rPr>
                <w:rFonts w:ascii="Times New Roman" w:hAnsi="Times New Roman"/>
                <w:color w:val="000000"/>
                <w:sz w:val="24"/>
                <w:szCs w:val="24"/>
              </w:rPr>
              <w:t>Супесок</w:t>
            </w:r>
          </w:p>
        </w:tc>
        <w:tc>
          <w:tcPr>
            <w:tcW w:w="5812" w:type="dxa"/>
          </w:tcPr>
          <w:p w14:paraId="55D4D8DA" w14:textId="77777777" w:rsidR="00792A94" w:rsidRPr="00275498" w:rsidRDefault="00792A94" w:rsidP="00A426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5498">
              <w:rPr>
                <w:rFonts w:ascii="Times New Roman" w:hAnsi="Times New Roman"/>
                <w:color w:val="000000"/>
                <w:sz w:val="24"/>
                <w:szCs w:val="24"/>
              </w:rPr>
              <w:t>150 – 400</w:t>
            </w:r>
          </w:p>
        </w:tc>
      </w:tr>
      <w:tr w:rsidR="00792A94" w:rsidRPr="00275498" w14:paraId="28BABB61" w14:textId="77777777" w:rsidTr="00A42627">
        <w:trPr>
          <w:jc w:val="center"/>
        </w:trPr>
        <w:tc>
          <w:tcPr>
            <w:tcW w:w="1844" w:type="dxa"/>
          </w:tcPr>
          <w:p w14:paraId="6E0D3B5E" w14:textId="77777777" w:rsidR="00792A94" w:rsidRPr="00275498" w:rsidRDefault="00792A94" w:rsidP="00A4262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5498">
              <w:rPr>
                <w:rFonts w:ascii="Times New Roman" w:hAnsi="Times New Roman"/>
                <w:color w:val="000000"/>
                <w:sz w:val="24"/>
                <w:szCs w:val="24"/>
              </w:rPr>
              <w:t>Торф</w:t>
            </w:r>
          </w:p>
        </w:tc>
        <w:tc>
          <w:tcPr>
            <w:tcW w:w="5812" w:type="dxa"/>
          </w:tcPr>
          <w:p w14:paraId="0CAB752B" w14:textId="77777777" w:rsidR="00792A94" w:rsidRPr="00275498" w:rsidRDefault="00792A94" w:rsidP="00A426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5498">
              <w:rPr>
                <w:rFonts w:ascii="Times New Roman" w:hAnsi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792A94" w:rsidRPr="00275498" w14:paraId="2ED9FBAD" w14:textId="77777777" w:rsidTr="00A42627">
        <w:trPr>
          <w:jc w:val="center"/>
        </w:trPr>
        <w:tc>
          <w:tcPr>
            <w:tcW w:w="1844" w:type="dxa"/>
          </w:tcPr>
          <w:p w14:paraId="1EB33A07" w14:textId="77777777" w:rsidR="00792A94" w:rsidRPr="00275498" w:rsidRDefault="00792A94" w:rsidP="00A4262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5498">
              <w:rPr>
                <w:rFonts w:ascii="Times New Roman" w:hAnsi="Times New Roman"/>
                <w:color w:val="000000"/>
                <w:sz w:val="24"/>
                <w:szCs w:val="24"/>
              </w:rPr>
              <w:t>Чернозём</w:t>
            </w:r>
          </w:p>
        </w:tc>
        <w:tc>
          <w:tcPr>
            <w:tcW w:w="5812" w:type="dxa"/>
          </w:tcPr>
          <w:p w14:paraId="5CC5E473" w14:textId="77777777" w:rsidR="00792A94" w:rsidRPr="00275498" w:rsidRDefault="00792A94" w:rsidP="00A426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5498">
              <w:rPr>
                <w:rFonts w:ascii="Times New Roman" w:hAnsi="Times New Roman"/>
                <w:color w:val="000000"/>
                <w:sz w:val="24"/>
                <w:szCs w:val="24"/>
              </w:rPr>
              <w:t>9 – 63</w:t>
            </w:r>
          </w:p>
        </w:tc>
      </w:tr>
      <w:tr w:rsidR="00792A94" w:rsidRPr="00275498" w14:paraId="0F03BCB5" w14:textId="77777777" w:rsidTr="00A42627">
        <w:trPr>
          <w:trHeight w:val="60"/>
          <w:jc w:val="center"/>
        </w:trPr>
        <w:tc>
          <w:tcPr>
            <w:tcW w:w="1844" w:type="dxa"/>
          </w:tcPr>
          <w:p w14:paraId="7B98E4E6" w14:textId="77777777" w:rsidR="00792A94" w:rsidRPr="00275498" w:rsidRDefault="00792A94" w:rsidP="00A4262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5498">
              <w:rPr>
                <w:rFonts w:ascii="Times New Roman" w:hAnsi="Times New Roman"/>
                <w:color w:val="000000"/>
                <w:sz w:val="24"/>
                <w:szCs w:val="24"/>
              </w:rPr>
              <w:t>Садовая земля</w:t>
            </w:r>
          </w:p>
        </w:tc>
        <w:tc>
          <w:tcPr>
            <w:tcW w:w="5812" w:type="dxa"/>
          </w:tcPr>
          <w:p w14:paraId="33924F94" w14:textId="77777777" w:rsidR="00792A94" w:rsidRPr="00275498" w:rsidRDefault="00792A94" w:rsidP="00A426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5498">
              <w:rPr>
                <w:rFonts w:ascii="Times New Roman" w:hAnsi="Times New Roman"/>
                <w:color w:val="000000"/>
                <w:sz w:val="24"/>
                <w:szCs w:val="24"/>
              </w:rPr>
              <w:t>30 – 60</w:t>
            </w:r>
          </w:p>
        </w:tc>
      </w:tr>
      <w:tr w:rsidR="00792A94" w:rsidRPr="00275498" w14:paraId="7922BE4D" w14:textId="77777777" w:rsidTr="00A42627">
        <w:trPr>
          <w:trHeight w:val="60"/>
          <w:jc w:val="center"/>
        </w:trPr>
        <w:tc>
          <w:tcPr>
            <w:tcW w:w="1844" w:type="dxa"/>
          </w:tcPr>
          <w:p w14:paraId="1D6B1A5D" w14:textId="77777777" w:rsidR="00792A94" w:rsidRPr="00275498" w:rsidRDefault="00792A94" w:rsidP="00A4262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5498">
              <w:rPr>
                <w:rFonts w:ascii="Times New Roman" w:hAnsi="Times New Roman"/>
                <w:color w:val="000000"/>
                <w:sz w:val="24"/>
                <w:szCs w:val="24"/>
              </w:rPr>
              <w:t>Каменистый</w:t>
            </w:r>
          </w:p>
        </w:tc>
        <w:tc>
          <w:tcPr>
            <w:tcW w:w="5812" w:type="dxa"/>
          </w:tcPr>
          <w:p w14:paraId="30DF1483" w14:textId="77777777" w:rsidR="00792A94" w:rsidRPr="00275498" w:rsidRDefault="00792A94" w:rsidP="00A426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5498">
              <w:rPr>
                <w:rFonts w:ascii="Times New Roman" w:hAnsi="Times New Roman"/>
                <w:color w:val="000000"/>
                <w:sz w:val="24"/>
                <w:szCs w:val="24"/>
              </w:rPr>
              <w:t>500 – 800</w:t>
            </w:r>
          </w:p>
        </w:tc>
      </w:tr>
      <w:tr w:rsidR="00792A94" w:rsidRPr="00275498" w14:paraId="179D1595" w14:textId="77777777" w:rsidTr="00A42627">
        <w:trPr>
          <w:trHeight w:val="60"/>
          <w:jc w:val="center"/>
        </w:trPr>
        <w:tc>
          <w:tcPr>
            <w:tcW w:w="1844" w:type="dxa"/>
          </w:tcPr>
          <w:p w14:paraId="44EB9293" w14:textId="77777777" w:rsidR="00792A94" w:rsidRPr="00275498" w:rsidRDefault="00792A94" w:rsidP="00A4262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5498">
              <w:rPr>
                <w:rFonts w:ascii="Times New Roman" w:hAnsi="Times New Roman"/>
                <w:color w:val="000000"/>
                <w:sz w:val="24"/>
                <w:szCs w:val="24"/>
              </w:rPr>
              <w:t>Скалистый</w:t>
            </w:r>
          </w:p>
        </w:tc>
        <w:tc>
          <w:tcPr>
            <w:tcW w:w="5812" w:type="dxa"/>
          </w:tcPr>
          <w:p w14:paraId="1C62DBF5" w14:textId="77777777" w:rsidR="00792A94" w:rsidRPr="00275498" w:rsidRDefault="00792A94" w:rsidP="00A426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2754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  <w:r w:rsidRPr="00275498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2754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- 10</w:t>
            </w:r>
            <w:r w:rsidRPr="00275498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7</w:t>
            </w:r>
          </w:p>
        </w:tc>
      </w:tr>
    </w:tbl>
    <w:p w14:paraId="0051A4DD" w14:textId="77777777" w:rsidR="00792A94" w:rsidRPr="00275498" w:rsidRDefault="00792A94" w:rsidP="00792A94">
      <w:pPr>
        <w:spacing w:after="0" w:line="240" w:lineRule="auto"/>
        <w:ind w:firstLine="397"/>
        <w:jc w:val="both"/>
        <w:rPr>
          <w:rFonts w:ascii="TimesNewRomanPS-BoldMT" w:hAnsi="TimesNewRomanPS-BoldMT"/>
          <w:bCs/>
          <w:color w:val="000000"/>
          <w:sz w:val="28"/>
          <w:szCs w:val="28"/>
        </w:rPr>
      </w:pPr>
    </w:p>
    <w:p w14:paraId="572E5A72" w14:textId="77777777" w:rsidR="00792A94" w:rsidRDefault="00792A94" w:rsidP="00792A94">
      <w:pPr>
        <w:spacing w:after="0" w:line="240" w:lineRule="auto"/>
        <w:ind w:firstLine="397"/>
        <w:jc w:val="right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14:paraId="2850AF0B" w14:textId="77777777" w:rsidR="00792A94" w:rsidRPr="007D71E6" w:rsidRDefault="00792A94" w:rsidP="00792A94">
      <w:pPr>
        <w:spacing w:after="0" w:line="240" w:lineRule="auto"/>
        <w:ind w:firstLine="397"/>
        <w:jc w:val="right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D71E6">
        <w:rPr>
          <w:rFonts w:ascii="Times New Roman" w:hAnsi="Times New Roman"/>
          <w:bCs/>
          <w:iCs/>
          <w:color w:val="000000"/>
          <w:sz w:val="28"/>
          <w:szCs w:val="28"/>
        </w:rPr>
        <w:t xml:space="preserve">Таблица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6</w:t>
      </w:r>
    </w:p>
    <w:p w14:paraId="3A5802E0" w14:textId="77777777" w:rsidR="00792A94" w:rsidRPr="00275498" w:rsidRDefault="00792A94" w:rsidP="00792A94">
      <w:pPr>
        <w:spacing w:after="0" w:line="240" w:lineRule="auto"/>
        <w:ind w:firstLine="397"/>
        <w:jc w:val="center"/>
        <w:rPr>
          <w:rFonts w:ascii="Times New Roman" w:hAnsi="Times New Roman"/>
          <w:sz w:val="28"/>
          <w:szCs w:val="28"/>
        </w:rPr>
      </w:pPr>
      <w:r w:rsidRPr="00275498">
        <w:rPr>
          <w:rFonts w:ascii="Times New Roman" w:hAnsi="Times New Roman"/>
          <w:b/>
          <w:bCs/>
          <w:color w:val="000000"/>
          <w:sz w:val="28"/>
          <w:szCs w:val="28"/>
        </w:rPr>
        <w:t xml:space="preserve">Коэффициенты использования </w:t>
      </w:r>
      <w:proofErr w:type="spellStart"/>
      <w:r w:rsidRPr="00275498">
        <w:rPr>
          <w:rFonts w:ascii="Times New Roman" w:hAnsi="Times New Roman"/>
          <w:color w:val="000000"/>
          <w:sz w:val="28"/>
          <w:szCs w:val="28"/>
        </w:rPr>
        <w:t>ηв</w:t>
      </w:r>
      <w:proofErr w:type="spellEnd"/>
      <w:r w:rsidRPr="002754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5498">
        <w:rPr>
          <w:rFonts w:ascii="Times New Roman" w:hAnsi="Times New Roman"/>
          <w:b/>
          <w:bCs/>
          <w:color w:val="000000"/>
          <w:sz w:val="28"/>
          <w:szCs w:val="28"/>
        </w:rPr>
        <w:t>заземлителей из труб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22"/>
        <w:gridCol w:w="1644"/>
        <w:gridCol w:w="1720"/>
        <w:gridCol w:w="1625"/>
        <w:gridCol w:w="1834"/>
      </w:tblGrid>
      <w:tr w:rsidR="00792A94" w14:paraId="7518E20C" w14:textId="77777777" w:rsidTr="00A42627">
        <w:tc>
          <w:tcPr>
            <w:tcW w:w="2660" w:type="dxa"/>
            <w:vMerge w:val="restart"/>
          </w:tcPr>
          <w:p w14:paraId="5D7328F5" w14:textId="77777777" w:rsidR="00792A94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Отношение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расстояния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между трубами</w:t>
            </w:r>
          </w:p>
          <w:p w14:paraId="25F73A30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к их длине</w:t>
            </w:r>
          </w:p>
        </w:tc>
        <w:tc>
          <w:tcPr>
            <w:tcW w:w="3544" w:type="dxa"/>
            <w:gridSpan w:val="2"/>
          </w:tcPr>
          <w:p w14:paraId="18800E98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При размещении в ряд</w:t>
            </w:r>
          </w:p>
        </w:tc>
        <w:tc>
          <w:tcPr>
            <w:tcW w:w="3650" w:type="dxa"/>
            <w:gridSpan w:val="2"/>
          </w:tcPr>
          <w:p w14:paraId="03BC97D1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При размещении по контуру</w:t>
            </w:r>
          </w:p>
        </w:tc>
      </w:tr>
      <w:tr w:rsidR="00792A94" w14:paraId="0EE025B5" w14:textId="77777777" w:rsidTr="00A42627">
        <w:trPr>
          <w:trHeight w:val="423"/>
        </w:trPr>
        <w:tc>
          <w:tcPr>
            <w:tcW w:w="2660" w:type="dxa"/>
            <w:vMerge/>
          </w:tcPr>
          <w:p w14:paraId="56A4DE3E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EEE258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Число труб</w:t>
            </w: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(уголков)</w:t>
            </w:r>
          </w:p>
        </w:tc>
        <w:tc>
          <w:tcPr>
            <w:tcW w:w="1843" w:type="dxa"/>
          </w:tcPr>
          <w:p w14:paraId="206DFA13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ηв</w:t>
            </w:r>
            <w:proofErr w:type="spellEnd"/>
          </w:p>
        </w:tc>
        <w:tc>
          <w:tcPr>
            <w:tcW w:w="1679" w:type="dxa"/>
          </w:tcPr>
          <w:p w14:paraId="361F75E8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Число труб</w:t>
            </w: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(уголков)</w:t>
            </w:r>
          </w:p>
        </w:tc>
        <w:tc>
          <w:tcPr>
            <w:tcW w:w="1971" w:type="dxa"/>
          </w:tcPr>
          <w:p w14:paraId="6FFB184D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ηв</w:t>
            </w:r>
            <w:proofErr w:type="spellEnd"/>
          </w:p>
        </w:tc>
      </w:tr>
      <w:tr w:rsidR="00792A94" w14:paraId="287816DB" w14:textId="77777777" w:rsidTr="00A42627">
        <w:tc>
          <w:tcPr>
            <w:tcW w:w="2660" w:type="dxa"/>
            <w:vMerge w:val="restart"/>
          </w:tcPr>
          <w:p w14:paraId="48133B3D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4D46CA0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4580B53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0,84-0,87</w:t>
            </w:r>
          </w:p>
        </w:tc>
        <w:tc>
          <w:tcPr>
            <w:tcW w:w="1679" w:type="dxa"/>
          </w:tcPr>
          <w:p w14:paraId="40B7106C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</w:tcPr>
          <w:p w14:paraId="49FDCB96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0,66-0,72</w:t>
            </w:r>
          </w:p>
        </w:tc>
      </w:tr>
      <w:tr w:rsidR="00792A94" w14:paraId="0F40028D" w14:textId="77777777" w:rsidTr="00A42627">
        <w:tc>
          <w:tcPr>
            <w:tcW w:w="2660" w:type="dxa"/>
            <w:vMerge/>
          </w:tcPr>
          <w:p w14:paraId="22118F79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B9EC7A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5B1BDCA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0,76-0,8</w:t>
            </w:r>
          </w:p>
        </w:tc>
        <w:tc>
          <w:tcPr>
            <w:tcW w:w="1679" w:type="dxa"/>
          </w:tcPr>
          <w:p w14:paraId="3ECAD470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1" w:type="dxa"/>
          </w:tcPr>
          <w:p w14:paraId="06448F74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0,58-0,65</w:t>
            </w:r>
          </w:p>
        </w:tc>
      </w:tr>
      <w:tr w:rsidR="00792A94" w14:paraId="2099733E" w14:textId="77777777" w:rsidTr="00A42627">
        <w:tc>
          <w:tcPr>
            <w:tcW w:w="2660" w:type="dxa"/>
            <w:vMerge/>
          </w:tcPr>
          <w:p w14:paraId="25AE918C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1275C9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203D7644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0,67-0,72</w:t>
            </w:r>
          </w:p>
        </w:tc>
        <w:tc>
          <w:tcPr>
            <w:tcW w:w="1679" w:type="dxa"/>
          </w:tcPr>
          <w:p w14:paraId="70EEC4CC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71" w:type="dxa"/>
          </w:tcPr>
          <w:p w14:paraId="1300CBDC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0,52-0,58</w:t>
            </w:r>
          </w:p>
        </w:tc>
      </w:tr>
      <w:tr w:rsidR="00792A94" w14:paraId="4BCFDE6F" w14:textId="77777777" w:rsidTr="00A42627">
        <w:tc>
          <w:tcPr>
            <w:tcW w:w="2660" w:type="dxa"/>
            <w:vMerge/>
          </w:tcPr>
          <w:p w14:paraId="39E6CD77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65340E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538AF785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0,56-0,62</w:t>
            </w:r>
          </w:p>
        </w:tc>
        <w:tc>
          <w:tcPr>
            <w:tcW w:w="1679" w:type="dxa"/>
          </w:tcPr>
          <w:p w14:paraId="15467B84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71" w:type="dxa"/>
          </w:tcPr>
          <w:p w14:paraId="4BFD3465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0,44-0,5</w:t>
            </w:r>
          </w:p>
        </w:tc>
      </w:tr>
      <w:tr w:rsidR="00792A94" w14:paraId="604D245D" w14:textId="77777777" w:rsidTr="00A42627">
        <w:tc>
          <w:tcPr>
            <w:tcW w:w="2660" w:type="dxa"/>
            <w:vMerge/>
          </w:tcPr>
          <w:p w14:paraId="009516B4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94AAB7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4C661894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0,51-0,56</w:t>
            </w:r>
          </w:p>
        </w:tc>
        <w:tc>
          <w:tcPr>
            <w:tcW w:w="1679" w:type="dxa"/>
          </w:tcPr>
          <w:p w14:paraId="03C9D2F1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71" w:type="dxa"/>
          </w:tcPr>
          <w:p w14:paraId="70AE0D9D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0,38-0,44</w:t>
            </w:r>
          </w:p>
        </w:tc>
      </w:tr>
      <w:tr w:rsidR="00792A94" w14:paraId="417FE7A7" w14:textId="77777777" w:rsidTr="00A42627">
        <w:tc>
          <w:tcPr>
            <w:tcW w:w="2660" w:type="dxa"/>
            <w:vMerge/>
          </w:tcPr>
          <w:p w14:paraId="0A78E605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1D0650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03880342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0,47-0,5</w:t>
            </w:r>
          </w:p>
        </w:tc>
        <w:tc>
          <w:tcPr>
            <w:tcW w:w="1679" w:type="dxa"/>
          </w:tcPr>
          <w:p w14:paraId="13F1A670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71" w:type="dxa"/>
          </w:tcPr>
          <w:p w14:paraId="388AD7A7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0,36-0,42</w:t>
            </w:r>
          </w:p>
        </w:tc>
      </w:tr>
      <w:tr w:rsidR="00792A94" w14:paraId="67BB4F02" w14:textId="77777777" w:rsidTr="00A42627">
        <w:tc>
          <w:tcPr>
            <w:tcW w:w="2660" w:type="dxa"/>
            <w:vMerge w:val="restart"/>
          </w:tcPr>
          <w:p w14:paraId="62E6BE2B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91A62EB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451AF69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0,9-0,52</w:t>
            </w:r>
          </w:p>
        </w:tc>
        <w:tc>
          <w:tcPr>
            <w:tcW w:w="1679" w:type="dxa"/>
          </w:tcPr>
          <w:p w14:paraId="1CC3010D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</w:tcPr>
          <w:p w14:paraId="000C0227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0,76-0,8</w:t>
            </w:r>
          </w:p>
        </w:tc>
      </w:tr>
      <w:tr w:rsidR="00792A94" w14:paraId="6FEC9590" w14:textId="77777777" w:rsidTr="00A42627">
        <w:tc>
          <w:tcPr>
            <w:tcW w:w="2660" w:type="dxa"/>
            <w:vMerge/>
          </w:tcPr>
          <w:p w14:paraId="17D2EC74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C5CE66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C8BD1A1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0,85-0,88</w:t>
            </w:r>
          </w:p>
        </w:tc>
        <w:tc>
          <w:tcPr>
            <w:tcW w:w="1679" w:type="dxa"/>
          </w:tcPr>
          <w:p w14:paraId="4AF5FEA1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1" w:type="dxa"/>
          </w:tcPr>
          <w:p w14:paraId="5A364B1E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0,71-0,75</w:t>
            </w:r>
          </w:p>
        </w:tc>
      </w:tr>
      <w:tr w:rsidR="00792A94" w14:paraId="5BAF7CBE" w14:textId="77777777" w:rsidTr="00A42627">
        <w:tc>
          <w:tcPr>
            <w:tcW w:w="2660" w:type="dxa"/>
            <w:vMerge/>
          </w:tcPr>
          <w:p w14:paraId="6232A315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A73A83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97CA448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0,79-0,83</w:t>
            </w:r>
          </w:p>
        </w:tc>
        <w:tc>
          <w:tcPr>
            <w:tcW w:w="1679" w:type="dxa"/>
          </w:tcPr>
          <w:p w14:paraId="6DB73F30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71" w:type="dxa"/>
          </w:tcPr>
          <w:p w14:paraId="29FFF6E5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0,66-0,71</w:t>
            </w:r>
          </w:p>
        </w:tc>
      </w:tr>
      <w:tr w:rsidR="00792A94" w14:paraId="7A7720E5" w14:textId="77777777" w:rsidTr="00A42627">
        <w:tc>
          <w:tcPr>
            <w:tcW w:w="2660" w:type="dxa"/>
            <w:vMerge/>
          </w:tcPr>
          <w:p w14:paraId="76515EC9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AE3617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785DC793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0,72-0,77</w:t>
            </w:r>
          </w:p>
        </w:tc>
        <w:tc>
          <w:tcPr>
            <w:tcW w:w="1679" w:type="dxa"/>
          </w:tcPr>
          <w:p w14:paraId="40BE4D96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71" w:type="dxa"/>
          </w:tcPr>
          <w:p w14:paraId="5FB33EA5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0,61-0,66</w:t>
            </w:r>
          </w:p>
        </w:tc>
      </w:tr>
      <w:tr w:rsidR="00792A94" w14:paraId="5EA332D1" w14:textId="77777777" w:rsidTr="00A42627">
        <w:tc>
          <w:tcPr>
            <w:tcW w:w="2660" w:type="dxa"/>
            <w:vMerge/>
          </w:tcPr>
          <w:p w14:paraId="4735F30B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B9BE97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1FD19FA4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0,66-0,73</w:t>
            </w:r>
          </w:p>
        </w:tc>
        <w:tc>
          <w:tcPr>
            <w:tcW w:w="1679" w:type="dxa"/>
          </w:tcPr>
          <w:p w14:paraId="47E628ED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71" w:type="dxa"/>
          </w:tcPr>
          <w:p w14:paraId="63BCD779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0,55-0,61</w:t>
            </w:r>
          </w:p>
        </w:tc>
      </w:tr>
      <w:tr w:rsidR="00792A94" w14:paraId="2492BBF0" w14:textId="77777777" w:rsidTr="00A42627">
        <w:tc>
          <w:tcPr>
            <w:tcW w:w="2660" w:type="dxa"/>
            <w:vMerge/>
          </w:tcPr>
          <w:p w14:paraId="35E1716A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C8C228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44CD396B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0,65-0,7</w:t>
            </w:r>
          </w:p>
        </w:tc>
        <w:tc>
          <w:tcPr>
            <w:tcW w:w="1679" w:type="dxa"/>
          </w:tcPr>
          <w:p w14:paraId="1020A341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71" w:type="dxa"/>
          </w:tcPr>
          <w:p w14:paraId="4F239EDF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0,52-0,58</w:t>
            </w:r>
          </w:p>
        </w:tc>
      </w:tr>
      <w:tr w:rsidR="00792A94" w14:paraId="02B3FAC1" w14:textId="77777777" w:rsidTr="00A42627">
        <w:tc>
          <w:tcPr>
            <w:tcW w:w="2660" w:type="dxa"/>
            <w:vMerge w:val="restart"/>
          </w:tcPr>
          <w:p w14:paraId="2C40A162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67BF31C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C2A5017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0,93-0,95</w:t>
            </w:r>
          </w:p>
        </w:tc>
        <w:tc>
          <w:tcPr>
            <w:tcW w:w="1679" w:type="dxa"/>
          </w:tcPr>
          <w:p w14:paraId="1E4F50CF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</w:tcPr>
          <w:p w14:paraId="63DBCF7E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0,84-0,86</w:t>
            </w:r>
          </w:p>
        </w:tc>
      </w:tr>
      <w:tr w:rsidR="00792A94" w14:paraId="0C7BACDA" w14:textId="77777777" w:rsidTr="00A42627">
        <w:tc>
          <w:tcPr>
            <w:tcW w:w="2660" w:type="dxa"/>
            <w:vMerge/>
          </w:tcPr>
          <w:p w14:paraId="4DA779C1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F6D16F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3CD6485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0,9-0,92</w:t>
            </w:r>
          </w:p>
        </w:tc>
        <w:tc>
          <w:tcPr>
            <w:tcW w:w="1679" w:type="dxa"/>
          </w:tcPr>
          <w:p w14:paraId="499609F3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1" w:type="dxa"/>
          </w:tcPr>
          <w:p w14:paraId="1C087BA2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0,78-0,82</w:t>
            </w:r>
          </w:p>
        </w:tc>
      </w:tr>
      <w:tr w:rsidR="00792A94" w14:paraId="5EEE18C8" w14:textId="77777777" w:rsidTr="00A42627">
        <w:tc>
          <w:tcPr>
            <w:tcW w:w="2660" w:type="dxa"/>
            <w:vMerge/>
          </w:tcPr>
          <w:p w14:paraId="7FA2E71B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88F4B1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4C1FE3C5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0,85-0,88</w:t>
            </w:r>
          </w:p>
        </w:tc>
        <w:tc>
          <w:tcPr>
            <w:tcW w:w="1679" w:type="dxa"/>
          </w:tcPr>
          <w:p w14:paraId="7E71E29E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71" w:type="dxa"/>
          </w:tcPr>
          <w:p w14:paraId="720FB05F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0,74-0,73</w:t>
            </w:r>
          </w:p>
        </w:tc>
      </w:tr>
      <w:tr w:rsidR="00792A94" w14:paraId="6953AFEF" w14:textId="77777777" w:rsidTr="00A42627">
        <w:tc>
          <w:tcPr>
            <w:tcW w:w="2660" w:type="dxa"/>
            <w:vMerge/>
          </w:tcPr>
          <w:p w14:paraId="6F399CA0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3A9C84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33932721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0,79-0,83</w:t>
            </w:r>
          </w:p>
        </w:tc>
        <w:tc>
          <w:tcPr>
            <w:tcW w:w="1679" w:type="dxa"/>
          </w:tcPr>
          <w:p w14:paraId="2F50F927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71" w:type="dxa"/>
          </w:tcPr>
          <w:p w14:paraId="507310AD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0,68-0,73</w:t>
            </w:r>
          </w:p>
        </w:tc>
      </w:tr>
      <w:tr w:rsidR="00792A94" w14:paraId="6F2CB37C" w14:textId="77777777" w:rsidTr="00A42627">
        <w:tc>
          <w:tcPr>
            <w:tcW w:w="2660" w:type="dxa"/>
            <w:vMerge/>
          </w:tcPr>
          <w:p w14:paraId="4A916407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B73237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7D0E415E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0,76-0,8</w:t>
            </w:r>
          </w:p>
        </w:tc>
        <w:tc>
          <w:tcPr>
            <w:tcW w:w="1679" w:type="dxa"/>
          </w:tcPr>
          <w:p w14:paraId="26EEA7BD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71" w:type="dxa"/>
          </w:tcPr>
          <w:p w14:paraId="2CA5C96A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0,64-0,69</w:t>
            </w:r>
          </w:p>
        </w:tc>
      </w:tr>
      <w:tr w:rsidR="00792A94" w14:paraId="582934BB" w14:textId="77777777" w:rsidTr="00A42627">
        <w:tc>
          <w:tcPr>
            <w:tcW w:w="2660" w:type="dxa"/>
            <w:vMerge/>
          </w:tcPr>
          <w:p w14:paraId="20EE7CEE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3B8B0D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1F5274B3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color w:val="000000"/>
                <w:sz w:val="24"/>
                <w:szCs w:val="24"/>
              </w:rPr>
              <w:t>20 0,74-0,79</w:t>
            </w:r>
          </w:p>
        </w:tc>
        <w:tc>
          <w:tcPr>
            <w:tcW w:w="1679" w:type="dxa"/>
          </w:tcPr>
          <w:p w14:paraId="3953BDFC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71" w:type="dxa"/>
          </w:tcPr>
          <w:p w14:paraId="5CAC46E9" w14:textId="77777777" w:rsidR="00792A94" w:rsidRPr="00507C88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88">
              <w:rPr>
                <w:rFonts w:ascii="Times New Roman" w:hAnsi="Times New Roman"/>
                <w:sz w:val="24"/>
                <w:szCs w:val="24"/>
              </w:rPr>
              <w:t>0,62-0,67</w:t>
            </w:r>
          </w:p>
        </w:tc>
      </w:tr>
    </w:tbl>
    <w:p w14:paraId="3FD8CCD7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7B3724F3" w14:textId="77777777" w:rsidR="00792A94" w:rsidRDefault="00792A94" w:rsidP="00792A94">
      <w:pPr>
        <w:spacing w:after="0" w:line="240" w:lineRule="auto"/>
        <w:ind w:firstLine="397"/>
        <w:jc w:val="right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14:paraId="0D917E1C" w14:textId="77777777" w:rsidR="00792A94" w:rsidRDefault="00792A94" w:rsidP="00792A94">
      <w:pPr>
        <w:spacing w:after="0" w:line="240" w:lineRule="auto"/>
        <w:ind w:firstLine="397"/>
        <w:jc w:val="right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14:paraId="219FA727" w14:textId="77777777" w:rsidR="00792A94" w:rsidRDefault="00792A94" w:rsidP="00792A94">
      <w:pPr>
        <w:spacing w:after="0" w:line="240" w:lineRule="auto"/>
        <w:ind w:firstLine="397"/>
        <w:jc w:val="right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14:paraId="04DC58BD" w14:textId="77777777" w:rsidR="00792A94" w:rsidRDefault="00792A94" w:rsidP="00792A94">
      <w:pPr>
        <w:spacing w:after="0" w:line="240" w:lineRule="auto"/>
        <w:ind w:firstLine="397"/>
        <w:jc w:val="right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14:paraId="14450EC6" w14:textId="77777777" w:rsidR="00792A94" w:rsidRDefault="00792A94" w:rsidP="00792A94">
      <w:pPr>
        <w:spacing w:after="0" w:line="240" w:lineRule="auto"/>
        <w:ind w:firstLine="397"/>
        <w:jc w:val="right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14:paraId="385479AD" w14:textId="77777777" w:rsidR="00792A94" w:rsidRDefault="00792A94" w:rsidP="00792A94">
      <w:pPr>
        <w:spacing w:after="0" w:line="240" w:lineRule="auto"/>
        <w:ind w:firstLine="397"/>
        <w:jc w:val="right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14:paraId="1BCCC116" w14:textId="77777777" w:rsidR="00792A94" w:rsidRDefault="00792A94" w:rsidP="00792A94">
      <w:pPr>
        <w:spacing w:after="0" w:line="240" w:lineRule="auto"/>
        <w:ind w:firstLine="397"/>
        <w:jc w:val="right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14:paraId="1918174D" w14:textId="77777777" w:rsidR="00792A94" w:rsidRPr="005A596C" w:rsidRDefault="00792A94" w:rsidP="00792A94">
      <w:pPr>
        <w:spacing w:after="0" w:line="240" w:lineRule="auto"/>
        <w:ind w:firstLine="397"/>
        <w:jc w:val="right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5A596C">
        <w:rPr>
          <w:rFonts w:ascii="Times New Roman" w:hAnsi="Times New Roman"/>
          <w:bCs/>
          <w:iCs/>
          <w:color w:val="000000"/>
          <w:sz w:val="28"/>
          <w:szCs w:val="28"/>
        </w:rPr>
        <w:t xml:space="preserve">Таблица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7</w:t>
      </w:r>
    </w:p>
    <w:p w14:paraId="4C42A230" w14:textId="77777777" w:rsidR="00792A94" w:rsidRPr="00C11D28" w:rsidRDefault="00792A94" w:rsidP="00792A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11D28">
        <w:rPr>
          <w:rFonts w:ascii="Times New Roman" w:hAnsi="Times New Roman"/>
          <w:b/>
          <w:bCs/>
          <w:color w:val="000000"/>
          <w:sz w:val="28"/>
          <w:szCs w:val="28"/>
        </w:rPr>
        <w:t xml:space="preserve">Коэффициент использования </w:t>
      </w:r>
      <w:proofErr w:type="spellStart"/>
      <w:r w:rsidRPr="00C11D28">
        <w:rPr>
          <w:rFonts w:ascii="Times New Roman" w:hAnsi="Times New Roman"/>
          <w:b/>
          <w:bCs/>
          <w:color w:val="000000"/>
          <w:sz w:val="28"/>
          <w:szCs w:val="28"/>
        </w:rPr>
        <w:t>ηпол</w:t>
      </w:r>
      <w:proofErr w:type="spellEnd"/>
      <w:r w:rsidRPr="00C11D28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соединительной полосы заземлит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 w:rsidRPr="00C11D28">
        <w:rPr>
          <w:rFonts w:ascii="Times New Roman" w:hAnsi="Times New Roman"/>
          <w:b/>
          <w:bCs/>
          <w:color w:val="000000"/>
          <w:sz w:val="28"/>
          <w:szCs w:val="28"/>
        </w:rPr>
        <w:t>лей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1"/>
        <w:gridCol w:w="1075"/>
        <w:gridCol w:w="1200"/>
        <w:gridCol w:w="1199"/>
        <w:gridCol w:w="1186"/>
        <w:gridCol w:w="1317"/>
        <w:gridCol w:w="1317"/>
      </w:tblGrid>
      <w:tr w:rsidR="00792A94" w14:paraId="1B96678E" w14:textId="77777777" w:rsidTr="00A42627">
        <w:tc>
          <w:tcPr>
            <w:tcW w:w="2093" w:type="dxa"/>
            <w:vMerge w:val="restart"/>
          </w:tcPr>
          <w:p w14:paraId="3354F4A3" w14:textId="77777777" w:rsidR="00792A94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расстояния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45EBA">
              <w:rPr>
                <w:rFonts w:ascii="Times New Roman" w:hAnsi="Times New Roman"/>
                <w:color w:val="000000"/>
                <w:sz w:val="24"/>
                <w:szCs w:val="24"/>
              </w:rPr>
              <w:t>между заземлителями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D39EBF4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color w:val="000000"/>
                <w:sz w:val="24"/>
                <w:szCs w:val="24"/>
              </w:rPr>
              <w:t>к их длине</w:t>
            </w:r>
          </w:p>
        </w:tc>
        <w:tc>
          <w:tcPr>
            <w:tcW w:w="7761" w:type="dxa"/>
            <w:gridSpan w:val="6"/>
            <w:vAlign w:val="center"/>
          </w:tcPr>
          <w:p w14:paraId="121DC836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color w:val="000000"/>
                <w:sz w:val="24"/>
                <w:szCs w:val="24"/>
              </w:rPr>
              <w:t>Число труб</w:t>
            </w:r>
          </w:p>
        </w:tc>
      </w:tr>
      <w:tr w:rsidR="00792A94" w14:paraId="4B3A0D0A" w14:textId="77777777" w:rsidTr="00A42627">
        <w:tc>
          <w:tcPr>
            <w:tcW w:w="2093" w:type="dxa"/>
            <w:vMerge/>
          </w:tcPr>
          <w:p w14:paraId="740F854E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79EF8F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AE7FBEA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60B83E56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center"/>
          </w:tcPr>
          <w:p w14:paraId="173C4CAD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08" w:type="dxa"/>
            <w:vAlign w:val="center"/>
          </w:tcPr>
          <w:p w14:paraId="7F563DBE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08" w:type="dxa"/>
            <w:vAlign w:val="center"/>
          </w:tcPr>
          <w:p w14:paraId="2A8BAB5E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92A94" w14:paraId="0ACC0946" w14:textId="77777777" w:rsidTr="00A42627">
        <w:tc>
          <w:tcPr>
            <w:tcW w:w="2093" w:type="dxa"/>
          </w:tcPr>
          <w:p w14:paraId="0D1314F3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1" w:type="dxa"/>
            <w:gridSpan w:val="6"/>
          </w:tcPr>
          <w:p w14:paraId="3017595D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color w:val="000000"/>
                <w:sz w:val="24"/>
                <w:szCs w:val="24"/>
              </w:rPr>
              <w:t>При расположении заземлителей в 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</w:p>
        </w:tc>
      </w:tr>
      <w:tr w:rsidR="00792A94" w14:paraId="587532BE" w14:textId="77777777" w:rsidTr="00A42627">
        <w:tc>
          <w:tcPr>
            <w:tcW w:w="2093" w:type="dxa"/>
          </w:tcPr>
          <w:p w14:paraId="508C76A7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7B0D5A9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0,77</w:t>
            </w:r>
          </w:p>
        </w:tc>
        <w:tc>
          <w:tcPr>
            <w:tcW w:w="1276" w:type="dxa"/>
          </w:tcPr>
          <w:p w14:paraId="16018AF1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  <w:tc>
          <w:tcPr>
            <w:tcW w:w="1275" w:type="dxa"/>
          </w:tcPr>
          <w:p w14:paraId="543BEB28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0,62</w:t>
            </w:r>
          </w:p>
        </w:tc>
        <w:tc>
          <w:tcPr>
            <w:tcW w:w="1260" w:type="dxa"/>
          </w:tcPr>
          <w:p w14:paraId="19B952CC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0,42</w:t>
            </w:r>
          </w:p>
        </w:tc>
        <w:tc>
          <w:tcPr>
            <w:tcW w:w="1408" w:type="dxa"/>
          </w:tcPr>
          <w:p w14:paraId="75AA19D9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0,31</w:t>
            </w:r>
          </w:p>
        </w:tc>
        <w:tc>
          <w:tcPr>
            <w:tcW w:w="1408" w:type="dxa"/>
          </w:tcPr>
          <w:p w14:paraId="19AE8D73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</w:tr>
      <w:tr w:rsidR="00792A94" w14:paraId="1A169900" w14:textId="77777777" w:rsidTr="00A42627">
        <w:tc>
          <w:tcPr>
            <w:tcW w:w="2093" w:type="dxa"/>
          </w:tcPr>
          <w:p w14:paraId="2328852E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48A0D9A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  <w:tc>
          <w:tcPr>
            <w:tcW w:w="1276" w:type="dxa"/>
          </w:tcPr>
          <w:p w14:paraId="1F38A942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0,79</w:t>
            </w:r>
          </w:p>
        </w:tc>
        <w:tc>
          <w:tcPr>
            <w:tcW w:w="1275" w:type="dxa"/>
          </w:tcPr>
          <w:p w14:paraId="5BC21A6C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260" w:type="dxa"/>
          </w:tcPr>
          <w:p w14:paraId="407C8C15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0,56</w:t>
            </w:r>
          </w:p>
        </w:tc>
        <w:tc>
          <w:tcPr>
            <w:tcW w:w="1408" w:type="dxa"/>
          </w:tcPr>
          <w:p w14:paraId="0516DC39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0,46</w:t>
            </w:r>
          </w:p>
        </w:tc>
        <w:tc>
          <w:tcPr>
            <w:tcW w:w="1408" w:type="dxa"/>
          </w:tcPr>
          <w:p w14:paraId="590B1AF9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0,36</w:t>
            </w:r>
          </w:p>
        </w:tc>
      </w:tr>
      <w:tr w:rsidR="00792A94" w14:paraId="0CFDF407" w14:textId="77777777" w:rsidTr="00A42627">
        <w:tc>
          <w:tcPr>
            <w:tcW w:w="2093" w:type="dxa"/>
          </w:tcPr>
          <w:p w14:paraId="6FF866F8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7932D5C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0,92</w:t>
            </w:r>
          </w:p>
        </w:tc>
        <w:tc>
          <w:tcPr>
            <w:tcW w:w="1276" w:type="dxa"/>
          </w:tcPr>
          <w:p w14:paraId="543FE03D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0,85</w:t>
            </w:r>
          </w:p>
        </w:tc>
        <w:tc>
          <w:tcPr>
            <w:tcW w:w="1275" w:type="dxa"/>
          </w:tcPr>
          <w:p w14:paraId="318A5861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0,82</w:t>
            </w:r>
          </w:p>
        </w:tc>
        <w:tc>
          <w:tcPr>
            <w:tcW w:w="1260" w:type="dxa"/>
          </w:tcPr>
          <w:p w14:paraId="236D6160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0,68</w:t>
            </w:r>
          </w:p>
        </w:tc>
        <w:tc>
          <w:tcPr>
            <w:tcW w:w="1408" w:type="dxa"/>
          </w:tcPr>
          <w:p w14:paraId="363D5513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0,58</w:t>
            </w:r>
          </w:p>
        </w:tc>
        <w:tc>
          <w:tcPr>
            <w:tcW w:w="1408" w:type="dxa"/>
          </w:tcPr>
          <w:p w14:paraId="69F59264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0,49</w:t>
            </w:r>
          </w:p>
        </w:tc>
      </w:tr>
      <w:tr w:rsidR="00792A94" w14:paraId="1FB43A2D" w14:textId="77777777" w:rsidTr="00A42627">
        <w:tc>
          <w:tcPr>
            <w:tcW w:w="2093" w:type="dxa"/>
          </w:tcPr>
          <w:p w14:paraId="05876107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1" w:type="dxa"/>
            <w:gridSpan w:val="6"/>
          </w:tcPr>
          <w:p w14:paraId="35A1EAAA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color w:val="000000"/>
                <w:sz w:val="24"/>
                <w:szCs w:val="24"/>
              </w:rPr>
              <w:t>При расположении заземлителей по контуру</w:t>
            </w:r>
          </w:p>
        </w:tc>
      </w:tr>
      <w:tr w:rsidR="00792A94" w14:paraId="7B0E27A3" w14:textId="77777777" w:rsidTr="00A42627">
        <w:tc>
          <w:tcPr>
            <w:tcW w:w="2093" w:type="dxa"/>
          </w:tcPr>
          <w:p w14:paraId="60288F96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F195306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1276" w:type="dxa"/>
          </w:tcPr>
          <w:p w14:paraId="5992C560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0,36</w:t>
            </w:r>
          </w:p>
        </w:tc>
        <w:tc>
          <w:tcPr>
            <w:tcW w:w="1275" w:type="dxa"/>
          </w:tcPr>
          <w:p w14:paraId="6EAAD68E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1260" w:type="dxa"/>
          </w:tcPr>
          <w:p w14:paraId="2AF5E7E5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  <w:tc>
          <w:tcPr>
            <w:tcW w:w="1408" w:type="dxa"/>
          </w:tcPr>
          <w:p w14:paraId="36CDFBA8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1408" w:type="dxa"/>
          </w:tcPr>
          <w:p w14:paraId="173C301B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</w:tr>
      <w:tr w:rsidR="00792A94" w14:paraId="5C3989F4" w14:textId="77777777" w:rsidTr="00A42627">
        <w:tc>
          <w:tcPr>
            <w:tcW w:w="2093" w:type="dxa"/>
          </w:tcPr>
          <w:p w14:paraId="6913A261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1496158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  <w:tc>
          <w:tcPr>
            <w:tcW w:w="1276" w:type="dxa"/>
          </w:tcPr>
          <w:p w14:paraId="67283B57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1275" w:type="dxa"/>
          </w:tcPr>
          <w:p w14:paraId="0D7978A9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1260" w:type="dxa"/>
          </w:tcPr>
          <w:p w14:paraId="0816AF22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  <w:tc>
          <w:tcPr>
            <w:tcW w:w="1408" w:type="dxa"/>
          </w:tcPr>
          <w:p w14:paraId="6949669E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1408" w:type="dxa"/>
          </w:tcPr>
          <w:p w14:paraId="3FF2AF3D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</w:tr>
      <w:tr w:rsidR="00792A94" w14:paraId="04BF231E" w14:textId="77777777" w:rsidTr="00A42627">
        <w:tc>
          <w:tcPr>
            <w:tcW w:w="2093" w:type="dxa"/>
          </w:tcPr>
          <w:p w14:paraId="266E4AD5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0398426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276" w:type="dxa"/>
          </w:tcPr>
          <w:p w14:paraId="698F9D8A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275" w:type="dxa"/>
          </w:tcPr>
          <w:p w14:paraId="459B9B29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0,56</w:t>
            </w:r>
          </w:p>
        </w:tc>
        <w:tc>
          <w:tcPr>
            <w:tcW w:w="1260" w:type="dxa"/>
          </w:tcPr>
          <w:p w14:paraId="7D9C608A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1408" w:type="dxa"/>
          </w:tcPr>
          <w:p w14:paraId="73307681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0,41</w:t>
            </w:r>
          </w:p>
        </w:tc>
        <w:tc>
          <w:tcPr>
            <w:tcW w:w="1408" w:type="dxa"/>
          </w:tcPr>
          <w:p w14:paraId="253F341E" w14:textId="77777777" w:rsidR="00792A94" w:rsidRPr="00045EBA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BA"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</w:tr>
    </w:tbl>
    <w:p w14:paraId="33B2DC90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6FC44FA9" w14:textId="77777777" w:rsidR="00792A94" w:rsidRPr="00C71B62" w:rsidRDefault="00792A94" w:rsidP="00792A94">
      <w:pPr>
        <w:spacing w:after="0" w:line="240" w:lineRule="auto"/>
        <w:ind w:firstLine="397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C71B62"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>Пример расчета</w:t>
      </w:r>
    </w:p>
    <w:p w14:paraId="5930EDF2" w14:textId="77777777" w:rsidR="00792A94" w:rsidRPr="00C71B62" w:rsidRDefault="00792A94" w:rsidP="00792A94">
      <w:pPr>
        <w:spacing w:after="0" w:line="240" w:lineRule="auto"/>
        <w:ind w:firstLine="397"/>
        <w:jc w:val="right"/>
        <w:rPr>
          <w:rFonts w:ascii="TimesNewRomanPS-BoldItalicMT" w:hAnsi="TimesNewRomanPS-BoldItalicMT"/>
          <w:bCs/>
          <w:iCs/>
          <w:color w:val="000000"/>
          <w:sz w:val="28"/>
          <w:szCs w:val="28"/>
        </w:rPr>
      </w:pPr>
      <w:r w:rsidRPr="00C71B62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 xml:space="preserve">Таблица </w:t>
      </w:r>
      <w:r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>8</w:t>
      </w:r>
    </w:p>
    <w:p w14:paraId="452537F4" w14:textId="77777777" w:rsidR="00792A94" w:rsidRPr="00C71B62" w:rsidRDefault="00792A94" w:rsidP="00792A94">
      <w:pPr>
        <w:spacing w:after="0" w:line="240" w:lineRule="auto"/>
        <w:ind w:firstLine="397"/>
        <w:jc w:val="center"/>
        <w:rPr>
          <w:rFonts w:ascii="TimesNewRomanPSMT" w:hAnsi="TimesNewRomanPSMT"/>
          <w:b/>
          <w:color w:val="000000"/>
          <w:sz w:val="28"/>
          <w:szCs w:val="28"/>
        </w:rPr>
      </w:pPr>
      <w:r w:rsidRPr="00C71B62">
        <w:rPr>
          <w:rFonts w:ascii="TimesNewRomanPSMT" w:hAnsi="TimesNewRomanPSMT"/>
          <w:b/>
          <w:color w:val="000000"/>
          <w:sz w:val="28"/>
          <w:szCs w:val="28"/>
        </w:rPr>
        <w:t>Исходные данные к расчету защитного заземления по варианту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4"/>
        <w:gridCol w:w="1593"/>
        <w:gridCol w:w="1222"/>
        <w:gridCol w:w="1292"/>
        <w:gridCol w:w="1350"/>
        <w:gridCol w:w="1371"/>
        <w:gridCol w:w="1303"/>
      </w:tblGrid>
      <w:tr w:rsidR="00792A94" w14:paraId="476B1F2B" w14:textId="77777777" w:rsidTr="00A42627">
        <w:tc>
          <w:tcPr>
            <w:tcW w:w="1370" w:type="dxa"/>
            <w:vMerge w:val="restart"/>
          </w:tcPr>
          <w:p w14:paraId="3FE059B7" w14:textId="77777777" w:rsidR="00792A94" w:rsidRPr="003E72D0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2D0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625" w:type="dxa"/>
            <w:vMerge w:val="restart"/>
          </w:tcPr>
          <w:p w14:paraId="1CDEA5A9" w14:textId="77777777" w:rsidR="00792A94" w:rsidRPr="003E72D0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2D0">
              <w:rPr>
                <w:rFonts w:ascii="Times New Roman" w:hAnsi="Times New Roman"/>
                <w:color w:val="000000"/>
                <w:sz w:val="24"/>
                <w:szCs w:val="24"/>
              </w:rPr>
              <w:t>Мощность</w:t>
            </w:r>
            <w:r w:rsidRPr="003E72D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трансформа-</w:t>
            </w:r>
            <w:r w:rsidRPr="003E72D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тора, </w:t>
            </w:r>
            <w:proofErr w:type="spellStart"/>
            <w:r w:rsidRPr="003E72D0">
              <w:rPr>
                <w:rFonts w:ascii="Times New Roman" w:hAnsi="Times New Roman"/>
                <w:color w:val="000000"/>
                <w:sz w:val="24"/>
                <w:szCs w:val="24"/>
              </w:rPr>
              <w:t>кВА</w:t>
            </w:r>
            <w:proofErr w:type="spellEnd"/>
          </w:p>
        </w:tc>
        <w:tc>
          <w:tcPr>
            <w:tcW w:w="6859" w:type="dxa"/>
            <w:gridSpan w:val="5"/>
          </w:tcPr>
          <w:p w14:paraId="2486189E" w14:textId="77777777" w:rsidR="00792A94" w:rsidRPr="003E72D0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2D0">
              <w:rPr>
                <w:rFonts w:ascii="Times New Roman" w:hAnsi="Times New Roman"/>
                <w:color w:val="000000"/>
                <w:sz w:val="24"/>
                <w:szCs w:val="24"/>
              </w:rPr>
              <w:t>Размеры заземлителя и соединительной полосы</w:t>
            </w:r>
          </w:p>
        </w:tc>
      </w:tr>
      <w:tr w:rsidR="00792A94" w14:paraId="4224134C" w14:textId="77777777" w:rsidTr="00A42627">
        <w:tc>
          <w:tcPr>
            <w:tcW w:w="1370" w:type="dxa"/>
            <w:vMerge/>
          </w:tcPr>
          <w:p w14:paraId="7397902E" w14:textId="77777777" w:rsidR="00792A94" w:rsidRPr="003E72D0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18833391" w14:textId="77777777" w:rsidR="00792A94" w:rsidRPr="003E72D0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14:paraId="7C5E0914" w14:textId="77777777" w:rsidR="00792A94" w:rsidRPr="003E72D0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2D0">
              <w:rPr>
                <w:rFonts w:ascii="Times New Roman" w:hAnsi="Times New Roman"/>
                <w:color w:val="000000"/>
                <w:sz w:val="24"/>
                <w:szCs w:val="24"/>
              </w:rPr>
              <w:t>Длина</w:t>
            </w:r>
            <w:r w:rsidRPr="003E72D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E72D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L</w:t>
            </w:r>
            <w:r w:rsidRPr="003E72D0">
              <w:rPr>
                <w:rFonts w:ascii="Times New Roman" w:hAnsi="Times New Roman"/>
                <w:color w:val="000000"/>
                <w:sz w:val="24"/>
                <w:szCs w:val="24"/>
              </w:rPr>
              <w:t>, м</w:t>
            </w:r>
          </w:p>
        </w:tc>
        <w:tc>
          <w:tcPr>
            <w:tcW w:w="1372" w:type="dxa"/>
          </w:tcPr>
          <w:p w14:paraId="3E8F4871" w14:textId="77777777" w:rsidR="00792A94" w:rsidRPr="003E72D0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2D0">
              <w:rPr>
                <w:rFonts w:ascii="Times New Roman" w:hAnsi="Times New Roman"/>
                <w:color w:val="000000"/>
                <w:sz w:val="24"/>
                <w:szCs w:val="24"/>
              </w:rPr>
              <w:t>Диаметр</w:t>
            </w:r>
            <w:r w:rsidRPr="003E72D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E72D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d</w:t>
            </w:r>
            <w:r w:rsidRPr="003E72D0">
              <w:rPr>
                <w:rFonts w:ascii="Times New Roman" w:hAnsi="Times New Roman"/>
                <w:color w:val="000000"/>
                <w:sz w:val="24"/>
                <w:szCs w:val="24"/>
              </w:rPr>
              <w:t>, м</w:t>
            </w:r>
          </w:p>
        </w:tc>
        <w:tc>
          <w:tcPr>
            <w:tcW w:w="1372" w:type="dxa"/>
          </w:tcPr>
          <w:p w14:paraId="19DADA6A" w14:textId="77777777" w:rsidR="00792A94" w:rsidRPr="003E72D0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2D0">
              <w:rPr>
                <w:rFonts w:ascii="Times New Roman" w:hAnsi="Times New Roman"/>
                <w:color w:val="000000"/>
                <w:sz w:val="24"/>
                <w:szCs w:val="24"/>
              </w:rPr>
              <w:t>Глубина</w:t>
            </w:r>
            <w:r w:rsidRPr="003E72D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заложения</w:t>
            </w:r>
            <w:r w:rsidRPr="003E72D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E72D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</w:t>
            </w:r>
            <w:r w:rsidRPr="003E72D0">
              <w:rPr>
                <w:rFonts w:ascii="Times New Roman" w:hAnsi="Times New Roman"/>
                <w:color w:val="000000"/>
                <w:sz w:val="24"/>
                <w:szCs w:val="24"/>
              </w:rPr>
              <w:t>0, м</w:t>
            </w:r>
          </w:p>
        </w:tc>
        <w:tc>
          <w:tcPr>
            <w:tcW w:w="1372" w:type="dxa"/>
          </w:tcPr>
          <w:p w14:paraId="7BF9D34B" w14:textId="77777777" w:rsidR="00792A94" w:rsidRPr="003E72D0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2D0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</w:t>
            </w:r>
            <w:r w:rsidRPr="003E72D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между</w:t>
            </w:r>
            <w:r w:rsidRPr="003E72D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заземлите-</w:t>
            </w:r>
            <w:r w:rsidRPr="003E72D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3E72D0">
              <w:rPr>
                <w:rFonts w:ascii="Times New Roman" w:hAnsi="Times New Roman"/>
                <w:color w:val="000000"/>
                <w:sz w:val="24"/>
                <w:szCs w:val="24"/>
              </w:rPr>
              <w:t>лями</w:t>
            </w:r>
            <w:proofErr w:type="spellEnd"/>
            <w:r w:rsidRPr="003E72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72D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а</w:t>
            </w:r>
            <w:r w:rsidRPr="003E72D0">
              <w:rPr>
                <w:rFonts w:ascii="Times New Roman" w:hAnsi="Times New Roman"/>
                <w:color w:val="000000"/>
                <w:sz w:val="24"/>
                <w:szCs w:val="24"/>
              </w:rPr>
              <w:t>, м</w:t>
            </w:r>
          </w:p>
        </w:tc>
        <w:tc>
          <w:tcPr>
            <w:tcW w:w="1372" w:type="dxa"/>
          </w:tcPr>
          <w:p w14:paraId="3A2BECB1" w14:textId="77777777" w:rsidR="00792A94" w:rsidRPr="003E72D0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2D0">
              <w:rPr>
                <w:rFonts w:ascii="Times New Roman" w:hAnsi="Times New Roman"/>
                <w:color w:val="000000"/>
                <w:sz w:val="24"/>
                <w:szCs w:val="24"/>
              </w:rPr>
              <w:t>Ширина</w:t>
            </w:r>
            <w:r w:rsidRPr="003E72D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соедини-</w:t>
            </w:r>
            <w:r w:rsidRPr="003E72D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тельной</w:t>
            </w:r>
            <w:r w:rsidRPr="003E72D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полосы </w:t>
            </w:r>
            <w:r w:rsidRPr="003E72D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b</w:t>
            </w:r>
            <w:r w:rsidRPr="003E72D0">
              <w:rPr>
                <w:rFonts w:ascii="Times New Roman" w:hAnsi="Times New Roman"/>
                <w:color w:val="000000"/>
                <w:sz w:val="24"/>
                <w:szCs w:val="24"/>
              </w:rPr>
              <w:t>, м</w:t>
            </w:r>
          </w:p>
        </w:tc>
      </w:tr>
      <w:tr w:rsidR="00792A94" w14:paraId="30972DD4" w14:textId="77777777" w:rsidTr="00A42627">
        <w:tc>
          <w:tcPr>
            <w:tcW w:w="1370" w:type="dxa"/>
          </w:tcPr>
          <w:p w14:paraId="7D053202" w14:textId="77777777" w:rsidR="00792A94" w:rsidRPr="003E72D0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2D0">
              <w:rPr>
                <w:rFonts w:ascii="Times New Roman" w:hAnsi="Times New Roman"/>
                <w:sz w:val="24"/>
                <w:szCs w:val="24"/>
              </w:rPr>
              <w:t>Глина</w:t>
            </w:r>
          </w:p>
        </w:tc>
        <w:tc>
          <w:tcPr>
            <w:tcW w:w="1625" w:type="dxa"/>
          </w:tcPr>
          <w:p w14:paraId="4B5C6A0A" w14:textId="77777777" w:rsidR="00792A94" w:rsidRPr="003E72D0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2D0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371" w:type="dxa"/>
          </w:tcPr>
          <w:p w14:paraId="335CF074" w14:textId="77777777" w:rsidR="00792A94" w:rsidRPr="003E72D0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2D0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372" w:type="dxa"/>
          </w:tcPr>
          <w:p w14:paraId="0F815E6C" w14:textId="77777777" w:rsidR="00792A94" w:rsidRPr="003E72D0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2D0">
              <w:rPr>
                <w:rFonts w:ascii="Times New Roman" w:hAnsi="Times New Roman"/>
                <w:sz w:val="24"/>
                <w:szCs w:val="24"/>
              </w:rPr>
              <w:t>0,028</w:t>
            </w:r>
          </w:p>
        </w:tc>
        <w:tc>
          <w:tcPr>
            <w:tcW w:w="1372" w:type="dxa"/>
          </w:tcPr>
          <w:p w14:paraId="71100543" w14:textId="77777777" w:rsidR="00792A94" w:rsidRPr="003E72D0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2D0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  <w:tc>
          <w:tcPr>
            <w:tcW w:w="1372" w:type="dxa"/>
          </w:tcPr>
          <w:p w14:paraId="0EA6C5BE" w14:textId="77777777" w:rsidR="00792A94" w:rsidRPr="003E72D0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2D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72" w:type="dxa"/>
          </w:tcPr>
          <w:p w14:paraId="2EFCBACE" w14:textId="77777777" w:rsidR="00792A94" w:rsidRPr="003E72D0" w:rsidRDefault="00792A94" w:rsidP="00A4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2D0">
              <w:rPr>
                <w:rFonts w:ascii="Times New Roman" w:hAnsi="Times New Roman"/>
                <w:sz w:val="24"/>
                <w:szCs w:val="24"/>
              </w:rPr>
              <w:t>0,023</w:t>
            </w:r>
          </w:p>
        </w:tc>
      </w:tr>
    </w:tbl>
    <w:p w14:paraId="32C5F250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6EEDA7CC" w14:textId="77777777" w:rsidR="00792A94" w:rsidRPr="00C71B62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C71B62">
        <w:rPr>
          <w:rFonts w:ascii="Times New Roman" w:hAnsi="Times New Roman"/>
          <w:color w:val="000000"/>
          <w:sz w:val="28"/>
          <w:szCs w:val="28"/>
        </w:rPr>
        <w:t xml:space="preserve">Определяем допустимое сопротивление заземляющего устройства </w:t>
      </w:r>
      <w:proofErr w:type="spellStart"/>
      <w:r w:rsidRPr="00C71B62">
        <w:rPr>
          <w:rFonts w:ascii="Times New Roman" w:hAnsi="Times New Roman"/>
          <w:i/>
          <w:iCs/>
          <w:color w:val="000000"/>
          <w:sz w:val="28"/>
          <w:szCs w:val="28"/>
        </w:rPr>
        <w:t>R</w:t>
      </w:r>
      <w:r w:rsidRPr="00C71B62">
        <w:rPr>
          <w:rFonts w:ascii="Times New Roman" w:hAnsi="Times New Roman"/>
          <w:i/>
          <w:color w:val="000000"/>
          <w:sz w:val="28"/>
          <w:szCs w:val="28"/>
          <w:vertAlign w:val="subscript"/>
        </w:rPr>
        <w:t>з</w:t>
      </w:r>
      <w:proofErr w:type="spellEnd"/>
      <w:r w:rsidRPr="00C71B62">
        <w:rPr>
          <w:rFonts w:ascii="Times New Roman" w:hAnsi="Times New Roman"/>
          <w:color w:val="000000"/>
          <w:sz w:val="28"/>
          <w:szCs w:val="28"/>
        </w:rPr>
        <w:t xml:space="preserve"> = 4 Ом. Находим величину удельного сопротивления грунта </w:t>
      </w:r>
      <w:proofErr w:type="spellStart"/>
      <w:r w:rsidRPr="00C71B62">
        <w:rPr>
          <w:rFonts w:ascii="Times New Roman" w:hAnsi="Times New Roman"/>
          <w:color w:val="000000"/>
          <w:sz w:val="28"/>
          <w:szCs w:val="28"/>
        </w:rPr>
        <w:t>ρ</w:t>
      </w:r>
      <w:r w:rsidRPr="00C71B62">
        <w:rPr>
          <w:rFonts w:ascii="Times New Roman" w:hAnsi="Times New Roman"/>
          <w:i/>
          <w:color w:val="000000"/>
          <w:sz w:val="28"/>
          <w:szCs w:val="28"/>
          <w:vertAlign w:val="subscript"/>
        </w:rPr>
        <w:t>ГР</w:t>
      </w:r>
      <w:proofErr w:type="spellEnd"/>
      <w:r w:rsidRPr="00C71B62">
        <w:rPr>
          <w:rFonts w:ascii="Times New Roman" w:hAnsi="Times New Roman"/>
          <w:color w:val="000000"/>
          <w:sz w:val="28"/>
          <w:szCs w:val="28"/>
        </w:rPr>
        <w:t xml:space="preserve"> = 50 </w:t>
      </w:r>
      <w:proofErr w:type="spellStart"/>
      <w:r w:rsidRPr="00C71B62">
        <w:rPr>
          <w:rFonts w:ascii="Times New Roman" w:hAnsi="Times New Roman"/>
          <w:color w:val="000000"/>
          <w:sz w:val="28"/>
          <w:szCs w:val="28"/>
        </w:rPr>
        <w:t>Ом·м</w:t>
      </w:r>
      <w:proofErr w:type="spellEnd"/>
      <w:r w:rsidRPr="00C71B62">
        <w:rPr>
          <w:rFonts w:ascii="Times New Roman" w:hAnsi="Times New Roman"/>
          <w:color w:val="000000"/>
          <w:sz w:val="28"/>
          <w:szCs w:val="28"/>
        </w:rPr>
        <w:t>. Вычисляем сопротивление одиночного заземлителя (вертикального заглублённого в грунте) по формуле:</w:t>
      </w:r>
    </w:p>
    <w:p w14:paraId="2E4B3AEA" w14:textId="77777777" w:rsidR="00792A94" w:rsidRPr="00C71B62" w:rsidRDefault="00792A94" w:rsidP="00792A94">
      <w:pPr>
        <w:spacing w:after="0" w:line="240" w:lineRule="auto"/>
        <w:ind w:firstLine="397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Cambria Math"/>
                <w:color w:val="000000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Cambria Math"/>
                <w:color w:val="000000"/>
                <w:sz w:val="28"/>
                <w:szCs w:val="28"/>
              </w:rPr>
              <m:t>об</m:t>
            </m:r>
          </m:sub>
        </m:sSub>
        <m:r>
          <m:rPr>
            <m:sty m:val="p"/>
          </m:rPr>
          <w:rPr>
            <w:rFonts w:ascii="Cambria Math" w:hAnsi="Cambria Math" w:cs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color w:val="000000"/>
                    <w:sz w:val="28"/>
                    <w:szCs w:val="28"/>
                  </w:rPr>
                  <m:t>гр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Cambria Math"/>
                <w:color w:val="000000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π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den>
        </m:f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ln</m:t>
            </m:r>
            <m:f>
              <m:f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L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d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ln</m:t>
            </m:r>
            <m:f>
              <m:f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4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H</m:t>
                </m:r>
                <m:r>
                  <w:rPr>
                    <w:rFonts w:ascii="Cambria Math" w:hAnsi="TimesNewRomanPS-ItalicMT"/>
                    <w:color w:val="000000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L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4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H</m:t>
                </m:r>
                <m:r>
                  <w:rPr>
                    <w:rFonts w:ascii="Cambria Math" w:hAnsi="TimesNewRomanPS-ItalicMT"/>
                    <w:color w:val="000000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L</m:t>
                </m:r>
              </m:den>
            </m:f>
          </m:e>
        </m:d>
      </m:oMath>
      <w:r w:rsidRPr="00C71B62">
        <w:rPr>
          <w:rFonts w:ascii="Times New Roman" w:hAnsi="Times New Roman"/>
          <w:sz w:val="28"/>
          <w:szCs w:val="28"/>
        </w:rPr>
        <w:t>, Ом</w:t>
      </w:r>
    </w:p>
    <w:p w14:paraId="171FFBF3" w14:textId="77777777" w:rsidR="00792A94" w:rsidRPr="00C71B62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C71B62">
        <w:rPr>
          <w:rFonts w:ascii="Times New Roman" w:hAnsi="Times New Roman"/>
          <w:color w:val="000000"/>
          <w:sz w:val="28"/>
          <w:szCs w:val="28"/>
        </w:rPr>
        <w:t xml:space="preserve">где </w:t>
      </w:r>
      <w:r w:rsidRPr="00C71B62">
        <w:rPr>
          <w:rFonts w:ascii="Times New Roman" w:hAnsi="Times New Roman"/>
          <w:i/>
          <w:iCs/>
          <w:color w:val="000000"/>
          <w:sz w:val="28"/>
          <w:szCs w:val="28"/>
        </w:rPr>
        <w:t xml:space="preserve">L </w:t>
      </w:r>
      <w:r w:rsidRPr="00C71B62">
        <w:rPr>
          <w:rFonts w:ascii="Times New Roman" w:hAnsi="Times New Roman"/>
          <w:i/>
          <w:color w:val="000000"/>
          <w:sz w:val="28"/>
          <w:szCs w:val="28"/>
        </w:rPr>
        <w:t>=5,5 м</w:t>
      </w:r>
      <w:r w:rsidRPr="00C71B62">
        <w:rPr>
          <w:rFonts w:ascii="Times New Roman" w:hAnsi="Times New Roman"/>
          <w:color w:val="000000"/>
          <w:sz w:val="28"/>
          <w:szCs w:val="28"/>
        </w:rPr>
        <w:t xml:space="preserve"> длина заземлителя; </w:t>
      </w:r>
      <w:r w:rsidRPr="00C71B62">
        <w:rPr>
          <w:rFonts w:ascii="Times New Roman" w:hAnsi="Times New Roman"/>
          <w:i/>
          <w:iCs/>
          <w:color w:val="000000"/>
          <w:sz w:val="28"/>
          <w:szCs w:val="28"/>
        </w:rPr>
        <w:t xml:space="preserve">d </w:t>
      </w:r>
      <w:r w:rsidRPr="00C71B62">
        <w:rPr>
          <w:rFonts w:ascii="Times New Roman" w:hAnsi="Times New Roman"/>
          <w:i/>
          <w:color w:val="000000"/>
          <w:sz w:val="28"/>
          <w:szCs w:val="28"/>
        </w:rPr>
        <w:t>=0,028 м</w:t>
      </w:r>
      <w:r w:rsidRPr="00C71B62">
        <w:rPr>
          <w:rFonts w:ascii="Times New Roman" w:hAnsi="Times New Roman"/>
          <w:color w:val="000000"/>
          <w:sz w:val="28"/>
          <w:szCs w:val="28"/>
        </w:rPr>
        <w:t xml:space="preserve"> диаметр заземлителя; </w:t>
      </w:r>
      <w:r w:rsidRPr="00C71B62">
        <w:rPr>
          <w:rFonts w:ascii="Times New Roman" w:hAnsi="Times New Roman"/>
          <w:i/>
          <w:iCs/>
          <w:color w:val="000000"/>
          <w:sz w:val="28"/>
          <w:szCs w:val="28"/>
        </w:rPr>
        <w:t>Но=</w:t>
      </w:r>
      <w:r w:rsidRPr="00C71B62">
        <w:rPr>
          <w:rFonts w:ascii="Times New Roman" w:hAnsi="Times New Roman"/>
          <w:i/>
          <w:color w:val="000000"/>
          <w:sz w:val="28"/>
          <w:szCs w:val="28"/>
        </w:rPr>
        <w:t>0,55 м</w:t>
      </w:r>
      <w:r w:rsidRPr="00C71B62">
        <w:rPr>
          <w:rFonts w:ascii="Times New Roman" w:hAnsi="Times New Roman"/>
          <w:color w:val="000000"/>
          <w:sz w:val="28"/>
          <w:szCs w:val="28"/>
        </w:rPr>
        <w:t xml:space="preserve"> глубина заложения.</w:t>
      </w:r>
    </w:p>
    <w:p w14:paraId="4111640E" w14:textId="77777777" w:rsidR="00792A94" w:rsidRPr="00C71B62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C71B62">
        <w:rPr>
          <w:rFonts w:ascii="TimesNewRomanPSMT" w:hAnsi="TimesNewRomanPSMT"/>
          <w:color w:val="000000"/>
          <w:sz w:val="28"/>
          <w:szCs w:val="28"/>
        </w:rPr>
        <w:t>Глубина заложения середины электрода от поверхности грунта</w:t>
      </w:r>
    </w:p>
    <w:p w14:paraId="53385190" w14:textId="77777777" w:rsidR="00792A94" w:rsidRPr="00C71B62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  <w:lang w:val="en-US"/>
          </w:rPr>
          <m:t>H</m:t>
        </m:r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L=0,55+0,5*5,5=3,3</m:t>
        </m:r>
      </m:oMath>
      <w:r w:rsidRPr="00C71B62">
        <w:rPr>
          <w:rFonts w:ascii="Times New Roman" w:hAnsi="Times New Roman"/>
          <w:color w:val="000000"/>
          <w:sz w:val="28"/>
          <w:szCs w:val="28"/>
        </w:rPr>
        <w:t xml:space="preserve"> м</w:t>
      </w:r>
    </w:p>
    <w:p w14:paraId="329DF168" w14:textId="77777777" w:rsidR="00792A94" w:rsidRPr="00C71B62" w:rsidRDefault="00792A94" w:rsidP="00792A94">
      <w:pPr>
        <w:spacing w:after="0" w:line="240" w:lineRule="auto"/>
        <w:ind w:firstLine="397"/>
        <w:jc w:val="center"/>
        <w:rPr>
          <w:rFonts w:ascii="Times New Roman" w:hAnsi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Cambria Math"/>
                <w:color w:val="000000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Cambria Math"/>
                <w:color w:val="000000"/>
                <w:sz w:val="28"/>
                <w:szCs w:val="28"/>
              </w:rPr>
              <m:t>об</m:t>
            </m:r>
          </m:sub>
        </m:sSub>
        <m:r>
          <m:rPr>
            <m:sty m:val="p"/>
          </m:rPr>
          <w:rPr>
            <w:rFonts w:ascii="Cambria Math" w:hAnsi="Cambria Math" w:cs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color w:val="000000"/>
                <w:sz w:val="28"/>
                <w:szCs w:val="28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color w:val="000000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π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5,5</m:t>
            </m:r>
          </m:den>
        </m:f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ln</m:t>
            </m:r>
            <m:f>
              <m:f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2*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5,5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0,028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ln</m:t>
            </m:r>
            <m:f>
              <m:f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4*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3,3+5,5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4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*3,3-5,5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=9,28</m:t>
        </m:r>
      </m:oMath>
      <w:r w:rsidRPr="00C71B62">
        <w:rPr>
          <w:rFonts w:ascii="Times New Roman" w:hAnsi="Times New Roman"/>
          <w:color w:val="000000"/>
          <w:sz w:val="28"/>
          <w:szCs w:val="28"/>
        </w:rPr>
        <w:t xml:space="preserve"> Ом</w:t>
      </w:r>
    </w:p>
    <w:p w14:paraId="7042F26D" w14:textId="77777777" w:rsidR="00792A94" w:rsidRPr="00C71B62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C71B62">
        <w:rPr>
          <w:rFonts w:ascii="TimesNewRomanPSMT" w:hAnsi="TimesNewRomanPSMT"/>
          <w:color w:val="000000"/>
          <w:sz w:val="28"/>
          <w:szCs w:val="28"/>
        </w:rPr>
        <w:t xml:space="preserve">Общее сопротивление </w:t>
      </w:r>
      <w:r w:rsidRPr="00C71B62">
        <w:rPr>
          <w:rFonts w:ascii="TimesNewRomanPS-ItalicMT" w:hAnsi="TimesNewRomanPS-ItalicMT"/>
          <w:i/>
          <w:iCs/>
          <w:color w:val="000000"/>
          <w:sz w:val="28"/>
          <w:szCs w:val="28"/>
        </w:rPr>
        <w:t>R</w:t>
      </w:r>
      <w:r w:rsidRPr="00AB5E06">
        <w:rPr>
          <w:rFonts w:ascii="TimesNewRomanPSMT" w:hAnsi="TimesNewRomanPSMT"/>
          <w:i/>
          <w:color w:val="000000"/>
          <w:sz w:val="28"/>
          <w:szCs w:val="28"/>
          <w:vertAlign w:val="subscript"/>
        </w:rPr>
        <w:t>ОБ</w:t>
      </w:r>
      <w:r w:rsidRPr="00C71B62">
        <w:rPr>
          <w:rFonts w:ascii="TimesNewRomanPSMT" w:hAnsi="TimesNewRomanPSMT"/>
          <w:color w:val="000000"/>
          <w:sz w:val="28"/>
          <w:szCs w:val="28"/>
        </w:rPr>
        <w:t xml:space="preserve"> больше допустимого сопротивления </w:t>
      </w:r>
      <w:proofErr w:type="spellStart"/>
      <w:r w:rsidRPr="00C71B62">
        <w:rPr>
          <w:rFonts w:ascii="TimesNewRomanPS-ItalicMT" w:hAnsi="TimesNewRomanPS-ItalicMT"/>
          <w:i/>
          <w:iCs/>
          <w:color w:val="000000"/>
          <w:sz w:val="28"/>
          <w:szCs w:val="28"/>
        </w:rPr>
        <w:t>R</w:t>
      </w:r>
      <w:r w:rsidRPr="00AB5E06">
        <w:rPr>
          <w:rFonts w:ascii="TimesNewRomanPSMT" w:hAnsi="TimesNewRomanPSMT"/>
          <w:i/>
          <w:color w:val="000000"/>
          <w:sz w:val="28"/>
          <w:szCs w:val="28"/>
          <w:vertAlign w:val="subscript"/>
        </w:rPr>
        <w:t>з</w:t>
      </w:r>
      <w:proofErr w:type="spellEnd"/>
      <w:r w:rsidRPr="00C71B62">
        <w:rPr>
          <w:rFonts w:ascii="TimesNewRomanPSMT" w:hAnsi="TimesNewRomanPSMT"/>
          <w:color w:val="000000"/>
          <w:sz w:val="28"/>
          <w:szCs w:val="28"/>
        </w:rPr>
        <w:t>, то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C71B62">
        <w:rPr>
          <w:rFonts w:ascii="TimesNewRomanPSMT" w:hAnsi="TimesNewRomanPSMT"/>
          <w:color w:val="000000"/>
          <w:sz w:val="28"/>
          <w:szCs w:val="28"/>
        </w:rPr>
        <w:t>принимаем несколько заземлителей.</w:t>
      </w:r>
    </w:p>
    <w:p w14:paraId="535B4305" w14:textId="77777777" w:rsidR="00792A94" w:rsidRPr="00C71B62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C71B62">
        <w:rPr>
          <w:rFonts w:ascii="TimesNewRomanPSMT" w:hAnsi="TimesNewRomanPSMT"/>
          <w:color w:val="000000"/>
          <w:sz w:val="28"/>
          <w:szCs w:val="28"/>
        </w:rPr>
        <w:t>Определяем количество заземлителей по формуле:</w:t>
      </w:r>
    </w:p>
    <w:p w14:paraId="6F2707BB" w14:textId="77777777" w:rsidR="00792A94" w:rsidRPr="00AB5E06" w:rsidRDefault="00792A94" w:rsidP="00792A94">
      <w:pPr>
        <w:spacing w:after="0" w:line="240" w:lineRule="auto"/>
        <w:ind w:firstLine="397"/>
        <w:jc w:val="center"/>
        <w:rPr>
          <w:rFonts w:ascii="Times New Roman" w:hAnsi="Times New Roman"/>
          <w:i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  <w:lang w:val="en-US"/>
          </w:rPr>
          <m:t>n</m:t>
        </m:r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об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з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η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в</m:t>
                </m:r>
              </m:sub>
            </m:sSub>
          </m:den>
        </m:f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9,28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4*0,85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=2,72 ,</m:t>
        </m:r>
      </m:oMath>
      <w:r w:rsidRPr="00AB5E06">
        <w:rPr>
          <w:rFonts w:ascii="Times New Roman" w:hAnsi="Times New Roman"/>
          <w:i/>
          <w:color w:val="000000"/>
          <w:sz w:val="28"/>
          <w:szCs w:val="28"/>
        </w:rPr>
        <w:t xml:space="preserve"> шт</w:t>
      </w:r>
    </w:p>
    <w:p w14:paraId="476086DF" w14:textId="77777777" w:rsidR="00792A94" w:rsidRPr="00C71B62" w:rsidRDefault="00792A94" w:rsidP="00792A94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C71B62">
        <w:rPr>
          <w:rFonts w:ascii="TimesNewRomanPSMT" w:hAnsi="TimesNewRomanPSMT"/>
          <w:color w:val="000000"/>
          <w:sz w:val="28"/>
          <w:szCs w:val="28"/>
        </w:rPr>
        <w:t xml:space="preserve">где </w:t>
      </w:r>
      <w:proofErr w:type="spellStart"/>
      <w:r w:rsidRPr="00AB5E06">
        <w:rPr>
          <w:rFonts w:ascii="TimesNewRomanPSMT" w:hAnsi="TimesNewRomanPSMT"/>
          <w:i/>
          <w:color w:val="000000"/>
          <w:sz w:val="28"/>
          <w:szCs w:val="28"/>
        </w:rPr>
        <w:t>ηв</w:t>
      </w:r>
      <w:proofErr w:type="spellEnd"/>
      <w:r w:rsidRPr="00AB5E06">
        <w:rPr>
          <w:rFonts w:ascii="TimesNewRomanPSMT" w:hAnsi="TimesNewRomanPSMT"/>
          <w:i/>
          <w:color w:val="000000"/>
          <w:sz w:val="28"/>
          <w:szCs w:val="28"/>
        </w:rPr>
        <w:t xml:space="preserve"> = 0,85</w:t>
      </w:r>
      <w:r w:rsidRPr="00C71B62">
        <w:rPr>
          <w:rFonts w:ascii="TimesNewRomanPSMT" w:hAnsi="TimesNewRomanPSMT"/>
          <w:color w:val="000000"/>
          <w:sz w:val="28"/>
          <w:szCs w:val="28"/>
        </w:rPr>
        <w:t xml:space="preserve"> - коэффициент использования вертикальных заземлителей.</w:t>
      </w:r>
    </w:p>
    <w:p w14:paraId="5D22EF41" w14:textId="77777777" w:rsidR="00792A94" w:rsidRPr="00C71B62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C71B62">
        <w:rPr>
          <w:rFonts w:ascii="TimesNewRomanPSMT" w:hAnsi="TimesNewRomanPSMT"/>
          <w:color w:val="000000"/>
          <w:sz w:val="28"/>
          <w:szCs w:val="28"/>
        </w:rPr>
        <w:t xml:space="preserve">Принимаем количество заземлителей </w:t>
      </w:r>
      <w:r w:rsidRPr="00AB5E06">
        <w:rPr>
          <w:rFonts w:ascii="TimesNewRomanPS-ItalicMT" w:hAnsi="TimesNewRomanPS-ItalicMT"/>
          <w:i/>
          <w:iCs/>
          <w:color w:val="000000"/>
          <w:sz w:val="28"/>
          <w:szCs w:val="28"/>
        </w:rPr>
        <w:t>n</w:t>
      </w:r>
      <w:r w:rsidRPr="00AB5E06">
        <w:rPr>
          <w:rFonts w:ascii="TimesNewRomanPSMT" w:hAnsi="TimesNewRomanPSMT"/>
          <w:i/>
          <w:color w:val="000000"/>
          <w:sz w:val="28"/>
          <w:szCs w:val="28"/>
        </w:rPr>
        <w:t>=3</w:t>
      </w:r>
      <w:r w:rsidRPr="00C71B62">
        <w:rPr>
          <w:rFonts w:ascii="TimesNewRomanPSMT" w:hAnsi="TimesNewRomanPSMT"/>
          <w:color w:val="000000"/>
          <w:sz w:val="28"/>
          <w:szCs w:val="28"/>
        </w:rPr>
        <w:t xml:space="preserve"> и располагаем их в ряд.</w:t>
      </w:r>
    </w:p>
    <w:p w14:paraId="20416D14" w14:textId="77777777" w:rsidR="00792A94" w:rsidRPr="00C71B62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C71B62">
        <w:rPr>
          <w:rFonts w:ascii="TimesNewRomanPSMT" w:hAnsi="TimesNewRomanPSMT"/>
          <w:color w:val="000000"/>
          <w:sz w:val="28"/>
          <w:szCs w:val="28"/>
        </w:rPr>
        <w:t>Определение сопротивления соединительной полосы заземлителей в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C71B62">
        <w:rPr>
          <w:rFonts w:ascii="TimesNewRomanPSMT" w:hAnsi="TimesNewRomanPSMT"/>
          <w:color w:val="000000"/>
          <w:sz w:val="28"/>
          <w:szCs w:val="28"/>
        </w:rPr>
        <w:t>грунте по формуле:</w:t>
      </w:r>
    </w:p>
    <w:p w14:paraId="0902514A" w14:textId="77777777" w:rsidR="00792A94" w:rsidRPr="00C71B62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пол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ρ</m:t>
              </m:r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2π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L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>ln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2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пол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b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 xml:space="preserve"> , Ом</m:t>
          </m:r>
        </m:oMath>
      </m:oMathPara>
    </w:p>
    <w:p w14:paraId="38F54020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C71B62">
        <w:rPr>
          <w:rFonts w:ascii="TimesNewRomanPSMT" w:hAnsi="TimesNewRomanPSMT"/>
          <w:color w:val="000000"/>
          <w:sz w:val="28"/>
          <w:szCs w:val="28"/>
        </w:rPr>
        <w:t xml:space="preserve">где </w:t>
      </w:r>
      <w:proofErr w:type="spellStart"/>
      <w:r w:rsidRPr="00C71B62">
        <w:rPr>
          <w:rFonts w:ascii="TimesNewRomanPS-ItalicMT" w:hAnsi="TimesNewRomanPS-ItalicMT"/>
          <w:i/>
          <w:iCs/>
          <w:color w:val="000000"/>
          <w:sz w:val="28"/>
          <w:szCs w:val="28"/>
        </w:rPr>
        <w:t>L</w:t>
      </w:r>
      <w:r w:rsidRPr="00AB5E06">
        <w:rPr>
          <w:rFonts w:ascii="TimesNewRomanPSMT" w:hAnsi="TimesNewRomanPSMT"/>
          <w:i/>
          <w:color w:val="000000"/>
          <w:sz w:val="28"/>
          <w:szCs w:val="28"/>
        </w:rPr>
        <w:t>пол</w:t>
      </w:r>
      <w:proofErr w:type="spellEnd"/>
      <w:r w:rsidRPr="00C71B62">
        <w:rPr>
          <w:rFonts w:ascii="TimesNewRomanPSMT" w:hAnsi="TimesNewRomanPSMT"/>
          <w:color w:val="000000"/>
          <w:sz w:val="28"/>
          <w:szCs w:val="28"/>
        </w:rPr>
        <w:t xml:space="preserve"> – длина соединительной полосы, м;</w:t>
      </w:r>
    </w:p>
    <w:p w14:paraId="33A9E6F7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B5E06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b </w:t>
      </w:r>
      <w:r w:rsidRPr="00AB5E06">
        <w:rPr>
          <w:rFonts w:ascii="TimesNewRomanPSMT" w:hAnsi="TimesNewRomanPSMT"/>
          <w:i/>
          <w:color w:val="000000"/>
          <w:sz w:val="28"/>
          <w:szCs w:val="28"/>
        </w:rPr>
        <w:t>= 0,023 м</w:t>
      </w:r>
      <w:r w:rsidRPr="00C71B62">
        <w:rPr>
          <w:rFonts w:ascii="TimesNewRomanPSMT" w:hAnsi="TimesNewRomanPSMT"/>
          <w:color w:val="000000"/>
          <w:sz w:val="28"/>
          <w:szCs w:val="28"/>
        </w:rPr>
        <w:t xml:space="preserve"> – ширина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C71B62">
        <w:rPr>
          <w:rFonts w:ascii="TimesNewRomanPSMT" w:hAnsi="TimesNewRomanPSMT"/>
          <w:color w:val="000000"/>
          <w:sz w:val="28"/>
          <w:szCs w:val="28"/>
        </w:rPr>
        <w:t>соединительной полосы;</w:t>
      </w:r>
    </w:p>
    <w:p w14:paraId="180E5552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B5E06">
        <w:rPr>
          <w:rFonts w:ascii="TimesNewRomanPS-ItalicMT" w:hAnsi="TimesNewRomanPS-ItalicMT"/>
          <w:i/>
          <w:iCs/>
          <w:color w:val="000000"/>
          <w:sz w:val="28"/>
          <w:szCs w:val="28"/>
        </w:rPr>
        <w:t>Н</w:t>
      </w:r>
      <w:r w:rsidRPr="00AB5E06">
        <w:rPr>
          <w:rFonts w:ascii="TimesNewRomanPSMT" w:hAnsi="TimesNewRomanPSMT"/>
          <w:i/>
          <w:color w:val="000000"/>
          <w:sz w:val="28"/>
          <w:szCs w:val="28"/>
        </w:rPr>
        <w:t>о = 0,55 м</w:t>
      </w:r>
      <w:r>
        <w:rPr>
          <w:rFonts w:ascii="TimesNewRomanPSMT" w:hAnsi="TimesNewRomanPSMT"/>
          <w:color w:val="000000"/>
          <w:sz w:val="28"/>
          <w:szCs w:val="28"/>
        </w:rPr>
        <w:t xml:space="preserve"> – глубина заложения;</w:t>
      </w:r>
    </w:p>
    <w:p w14:paraId="78EBD81E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B5E06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а </w:t>
      </w:r>
      <w:r w:rsidRPr="00AB5E06">
        <w:rPr>
          <w:rFonts w:ascii="TimesNewRomanPSMT" w:hAnsi="TimesNewRomanPSMT"/>
          <w:i/>
          <w:color w:val="000000"/>
          <w:sz w:val="28"/>
          <w:szCs w:val="28"/>
        </w:rPr>
        <w:t>= 11 м</w:t>
      </w:r>
      <w:r w:rsidRPr="00C71B62">
        <w:rPr>
          <w:rFonts w:ascii="TimesNewRomanPSMT" w:hAnsi="TimesNewRomanPSMT"/>
          <w:color w:val="000000"/>
          <w:sz w:val="28"/>
          <w:szCs w:val="28"/>
        </w:rPr>
        <w:t xml:space="preserve"> расстояние между заземлителями;</w:t>
      </w:r>
    </w:p>
    <w:p w14:paraId="0ACEF2FC" w14:textId="77777777" w:rsidR="00792A94" w:rsidRPr="00C71B62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B5E06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n </w:t>
      </w:r>
      <w:r w:rsidRPr="00AB5E06">
        <w:rPr>
          <w:rFonts w:ascii="TimesNewRomanPSMT" w:hAnsi="TimesNewRomanPSMT"/>
          <w:i/>
          <w:color w:val="000000"/>
          <w:sz w:val="28"/>
          <w:szCs w:val="28"/>
        </w:rPr>
        <w:t>= 3</w:t>
      </w:r>
      <w:r w:rsidRPr="00C71B62">
        <w:rPr>
          <w:rFonts w:ascii="TimesNewRomanPSMT" w:hAnsi="TimesNewRomanPSMT"/>
          <w:color w:val="000000"/>
          <w:sz w:val="28"/>
          <w:szCs w:val="28"/>
        </w:rPr>
        <w:t xml:space="preserve"> – количество заземлителей.</w:t>
      </w:r>
    </w:p>
    <w:p w14:paraId="404C593B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C71B62">
        <w:rPr>
          <w:rFonts w:ascii="TimesNewRomanPSMT" w:hAnsi="TimesNewRomanPSMT"/>
          <w:color w:val="000000"/>
          <w:sz w:val="28"/>
          <w:szCs w:val="28"/>
        </w:rPr>
        <w:t>Длина соединительной полосы при расположении заземлителей в ряд:</w:t>
      </w:r>
    </w:p>
    <w:p w14:paraId="4C08024D" w14:textId="77777777" w:rsidR="00792A94" w:rsidRPr="00C71B62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6A4D23F4" w14:textId="77777777" w:rsidR="00792A94" w:rsidRPr="00C71B62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пол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8"/>
            </w:rPr>
            <m:t>=1,05*11*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3-1</m:t>
              </m:r>
            </m:e>
          </m:d>
          <m:r>
            <w:rPr>
              <w:rFonts w:ascii="Cambria Math" w:hAnsi="Cambria Math"/>
              <w:color w:val="000000"/>
              <w:sz w:val="28"/>
              <w:szCs w:val="28"/>
            </w:rPr>
            <m:t>=23,1, м</m:t>
          </m:r>
        </m:oMath>
      </m:oMathPara>
    </w:p>
    <w:p w14:paraId="2C693BA2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пол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50</m:t>
              </m:r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2*3,14*23,1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>ln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*23,1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0,023*0,55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>=3,91, Ом</m:t>
          </m:r>
        </m:oMath>
      </m:oMathPara>
    </w:p>
    <w:p w14:paraId="5C217038" w14:textId="77777777" w:rsidR="00792A94" w:rsidRPr="00C71B62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09DB014B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C71B62">
        <w:rPr>
          <w:rFonts w:ascii="TimesNewRomanPSMT" w:hAnsi="TimesNewRomanPSMT"/>
          <w:color w:val="000000"/>
          <w:sz w:val="28"/>
          <w:szCs w:val="28"/>
        </w:rPr>
        <w:t>Определяем полное сопротивление заземляющего устройства:</w:t>
      </w:r>
    </w:p>
    <w:p w14:paraId="31CD51C5" w14:textId="77777777" w:rsidR="00792A94" w:rsidRPr="00C71B62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2CC6BCE6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28"/>
          <w:szCs w:val="28"/>
        </w:rPr>
      </w:pPr>
      <m:oMathPara>
        <m:oMath>
          <m:r>
            <w:rPr>
              <w:rFonts w:ascii="Cambria Math" w:hAnsi="Cambria Math"/>
              <w:color w:val="000000"/>
              <w:sz w:val="28"/>
              <w:szCs w:val="28"/>
            </w:rPr>
            <m:t>R=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об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пол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об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пол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пол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г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n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>, Ом</m:t>
          </m:r>
        </m:oMath>
      </m:oMathPara>
    </w:p>
    <w:p w14:paraId="5F497E39" w14:textId="77777777" w:rsidR="00792A94" w:rsidRPr="00C71B62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217C332A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C71B62">
        <w:rPr>
          <w:rFonts w:ascii="TimesNewRomanPSMT" w:hAnsi="TimesNewRomanPSMT"/>
          <w:color w:val="000000"/>
          <w:sz w:val="28"/>
          <w:szCs w:val="28"/>
        </w:rPr>
        <w:t xml:space="preserve">где </w:t>
      </w:r>
      <w:proofErr w:type="spellStart"/>
      <w:r w:rsidRPr="00AB5E06">
        <w:rPr>
          <w:rFonts w:ascii="TimesNewRomanPSMT" w:hAnsi="TimesNewRomanPSMT"/>
          <w:i/>
          <w:color w:val="000000"/>
          <w:sz w:val="28"/>
          <w:szCs w:val="28"/>
        </w:rPr>
        <w:t>ηпол</w:t>
      </w:r>
      <w:proofErr w:type="spellEnd"/>
      <w:r w:rsidRPr="00AB5E06">
        <w:rPr>
          <w:rFonts w:ascii="TimesNewRomanPSMT" w:hAnsi="TimesNewRomanPSMT"/>
          <w:i/>
          <w:color w:val="000000"/>
          <w:sz w:val="28"/>
          <w:szCs w:val="28"/>
        </w:rPr>
        <w:t>=0,85</w:t>
      </w:r>
      <w:r w:rsidRPr="00C71B62">
        <w:rPr>
          <w:rFonts w:ascii="TimesNewRomanPSMT" w:hAnsi="TimesNewRomanPSMT"/>
          <w:color w:val="000000"/>
          <w:sz w:val="28"/>
          <w:szCs w:val="28"/>
        </w:rPr>
        <w:t xml:space="preserve"> – коэффициент использования соединительной полосы;</w:t>
      </w:r>
    </w:p>
    <w:p w14:paraId="34C39FA9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ab/>
        <w:t xml:space="preserve"> </w:t>
      </w:r>
      <w:proofErr w:type="spellStart"/>
      <w:r w:rsidRPr="00AB5E06">
        <w:rPr>
          <w:rFonts w:ascii="TimesNewRomanPSMT" w:hAnsi="TimesNewRomanPSMT"/>
          <w:i/>
          <w:color w:val="000000"/>
          <w:sz w:val="28"/>
          <w:szCs w:val="28"/>
        </w:rPr>
        <w:t>ηг</w:t>
      </w:r>
      <w:proofErr w:type="spellEnd"/>
      <w:r w:rsidRPr="00AB5E06">
        <w:rPr>
          <w:rFonts w:ascii="TimesNewRomanPSMT" w:hAnsi="TimesNewRomanPSMT"/>
          <w:i/>
          <w:color w:val="000000"/>
          <w:sz w:val="28"/>
          <w:szCs w:val="28"/>
        </w:rPr>
        <w:t>=0,89</w:t>
      </w:r>
      <w:r w:rsidRPr="00C71B62">
        <w:rPr>
          <w:rFonts w:ascii="TimesNewRomanPSMT" w:hAnsi="TimesNewRomanPSMT"/>
          <w:color w:val="000000"/>
          <w:sz w:val="28"/>
          <w:szCs w:val="28"/>
        </w:rPr>
        <w:t xml:space="preserve"> - коэффициент использования заземлителей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14:paraId="4FD0E239" w14:textId="77777777" w:rsidR="00792A94" w:rsidRPr="00C71B62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1B8377A8" w14:textId="77777777" w:rsidR="00792A94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28"/>
          <w:szCs w:val="28"/>
        </w:rPr>
      </w:pPr>
      <m:oMathPara>
        <m:oMath>
          <m:r>
            <w:rPr>
              <w:rFonts w:ascii="Cambria Math" w:hAnsi="Cambria Math"/>
              <w:color w:val="000000"/>
              <w:sz w:val="28"/>
              <w:szCs w:val="28"/>
            </w:rPr>
            <m:t>R=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9,28*3,91</m:t>
              </m:r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9,28*0,85+3,91*0,89*3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>=1,98,Ом</m:t>
          </m:r>
        </m:oMath>
      </m:oMathPara>
    </w:p>
    <w:p w14:paraId="1D921E6E" w14:textId="77777777" w:rsidR="00792A94" w:rsidRPr="00C71B62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09A636DC" w14:textId="77777777" w:rsidR="00792A94" w:rsidRPr="00C71B62" w:rsidRDefault="00792A94" w:rsidP="00792A94">
      <w:pPr>
        <w:spacing w:after="0" w:line="240" w:lineRule="auto"/>
        <w:ind w:firstLine="39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C71B62">
        <w:rPr>
          <w:rFonts w:ascii="TimesNewRomanPS-ItalicMT" w:hAnsi="TimesNewRomanPS-ItalicMT"/>
          <w:i/>
          <w:iCs/>
          <w:color w:val="000000"/>
          <w:sz w:val="28"/>
          <w:szCs w:val="28"/>
        </w:rPr>
        <w:t>Вывод</w:t>
      </w:r>
      <w:r w:rsidRPr="00C71B62">
        <w:rPr>
          <w:rFonts w:ascii="TimesNewRomanPSMT" w:hAnsi="TimesNewRomanPSMT"/>
          <w:color w:val="000000"/>
          <w:sz w:val="28"/>
          <w:szCs w:val="28"/>
        </w:rPr>
        <w:t>: полученное значение полного сопротивления защитного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C71B62">
        <w:rPr>
          <w:rFonts w:ascii="TimesNewRomanPSMT" w:hAnsi="TimesNewRomanPSMT"/>
          <w:color w:val="000000"/>
          <w:sz w:val="28"/>
          <w:szCs w:val="28"/>
        </w:rPr>
        <w:t xml:space="preserve">заземления меньше допустимого сопротивления </w:t>
      </w:r>
      <w:proofErr w:type="spellStart"/>
      <w:r w:rsidRPr="00C71B62">
        <w:rPr>
          <w:rFonts w:ascii="TimesNewRomanPS-ItalicMT" w:hAnsi="TimesNewRomanPS-ItalicMT"/>
          <w:i/>
          <w:iCs/>
          <w:color w:val="000000"/>
          <w:sz w:val="28"/>
          <w:szCs w:val="28"/>
        </w:rPr>
        <w:t>R</w:t>
      </w:r>
      <w:r w:rsidRPr="00C71B62">
        <w:rPr>
          <w:rFonts w:ascii="TimesNewRomanPSMT" w:hAnsi="TimesNewRomanPSMT"/>
          <w:color w:val="000000"/>
          <w:sz w:val="28"/>
          <w:szCs w:val="28"/>
        </w:rPr>
        <w:t>з</w:t>
      </w:r>
      <w:proofErr w:type="spellEnd"/>
      <w:r w:rsidRPr="00C71B62">
        <w:rPr>
          <w:rFonts w:ascii="TimesNewRomanPSMT" w:hAnsi="TimesNewRomanPSMT"/>
          <w:color w:val="000000"/>
          <w:sz w:val="28"/>
          <w:szCs w:val="28"/>
        </w:rPr>
        <w:t xml:space="preserve"> = 4 Ом. Таким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C71B62">
        <w:rPr>
          <w:rFonts w:ascii="TimesNewRomanPSMT" w:hAnsi="TimesNewRomanPSMT"/>
          <w:color w:val="000000"/>
          <w:sz w:val="28"/>
          <w:szCs w:val="28"/>
        </w:rPr>
        <w:t>образом, заземляющее устройство состоит из трех вертикальных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C71B62">
        <w:rPr>
          <w:rFonts w:ascii="TimesNewRomanPSMT" w:hAnsi="TimesNewRomanPSMT"/>
          <w:color w:val="000000"/>
          <w:sz w:val="28"/>
          <w:szCs w:val="28"/>
        </w:rPr>
        <w:t>заземлителей длиной 5,5 м.</w:t>
      </w:r>
    </w:p>
    <w:p w14:paraId="489341AE" w14:textId="77777777" w:rsidR="00792A94" w:rsidRDefault="00792A94" w:rsidP="00792A94"/>
    <w:p w14:paraId="544B8D0C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jc w:val="center"/>
        <w:rPr>
          <w:rFonts w:ascii="Times New Roman" w:hAnsi="Times New Roman"/>
          <w:bCs w:val="0"/>
          <w:color w:val="000000"/>
          <w:sz w:val="28"/>
          <w:szCs w:val="28"/>
        </w:rPr>
      </w:pPr>
      <w:r>
        <w:rPr>
          <w:rFonts w:ascii="Times New Roman" w:hAnsi="Times New Roman"/>
          <w:bCs w:val="0"/>
          <w:color w:val="000000"/>
          <w:sz w:val="28"/>
          <w:szCs w:val="28"/>
        </w:rPr>
        <w:t xml:space="preserve">5.2 </w:t>
      </w:r>
      <w:r w:rsidRPr="00AA6994">
        <w:rPr>
          <w:rFonts w:ascii="Times New Roman" w:hAnsi="Times New Roman"/>
          <w:bCs w:val="0"/>
          <w:color w:val="000000"/>
          <w:sz w:val="28"/>
          <w:szCs w:val="28"/>
        </w:rPr>
        <w:t>Расчет виброизоляции</w:t>
      </w:r>
    </w:p>
    <w:p w14:paraId="716EE138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jc w:val="center"/>
        <w:rPr>
          <w:rFonts w:ascii="Times New Roman" w:hAnsi="Times New Roman"/>
          <w:bCs w:val="0"/>
          <w:color w:val="000000"/>
          <w:sz w:val="28"/>
          <w:szCs w:val="28"/>
        </w:rPr>
      </w:pPr>
    </w:p>
    <w:p w14:paraId="45C315B5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AA6994">
        <w:rPr>
          <w:rFonts w:ascii="Times New Roman" w:hAnsi="Times New Roman"/>
          <w:b w:val="0"/>
          <w:color w:val="000000"/>
          <w:sz w:val="28"/>
          <w:szCs w:val="28"/>
        </w:rPr>
        <w:t>Рассчитать уровень вибрации, создаваемой двигателем, на рабочем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AA6994">
        <w:rPr>
          <w:rFonts w:ascii="Times New Roman" w:hAnsi="Times New Roman"/>
          <w:b w:val="0"/>
          <w:color w:val="000000"/>
          <w:sz w:val="28"/>
          <w:szCs w:val="28"/>
        </w:rPr>
        <w:t>месте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п</w:t>
      </w:r>
      <w:r w:rsidRPr="00AA6994">
        <w:rPr>
          <w:rFonts w:ascii="Times New Roman" w:hAnsi="Times New Roman"/>
          <w:b w:val="0"/>
          <w:color w:val="000000"/>
          <w:sz w:val="28"/>
          <w:szCs w:val="28"/>
        </w:rPr>
        <w:t>ри применении виброизоляции двигателя. Виброизоляция с помощью стальных пружин. Рассчитанные значения сравнить с допустимыми.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AA6994">
        <w:rPr>
          <w:rFonts w:ascii="Times New Roman" w:hAnsi="Times New Roman"/>
          <w:b w:val="0"/>
          <w:color w:val="000000"/>
          <w:sz w:val="28"/>
          <w:szCs w:val="28"/>
        </w:rPr>
        <w:t xml:space="preserve">Варианты заданий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для расчета виброизоляции </w:t>
      </w:r>
      <w:r w:rsidRPr="00AA6994">
        <w:rPr>
          <w:rFonts w:ascii="Times New Roman" w:hAnsi="Times New Roman"/>
          <w:b w:val="0"/>
          <w:color w:val="000000"/>
          <w:sz w:val="28"/>
          <w:szCs w:val="28"/>
        </w:rPr>
        <w:t>проведены в табл.</w:t>
      </w:r>
      <w:r>
        <w:rPr>
          <w:rFonts w:ascii="Times New Roman" w:hAnsi="Times New Roman"/>
          <w:b w:val="0"/>
          <w:color w:val="000000"/>
          <w:sz w:val="28"/>
          <w:szCs w:val="28"/>
        </w:rPr>
        <w:t>9</w:t>
      </w:r>
      <w:r w:rsidRPr="00AA6994"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14:paraId="68249E0A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AA6994">
        <w:rPr>
          <w:rFonts w:ascii="Times New Roman" w:hAnsi="Times New Roman"/>
          <w:b w:val="0"/>
          <w:color w:val="000000"/>
          <w:sz w:val="28"/>
          <w:szCs w:val="28"/>
        </w:rPr>
        <w:t xml:space="preserve">Допустимые значения определяются по </w:t>
      </w:r>
      <w:r w:rsidRPr="0092701B">
        <w:rPr>
          <w:rFonts w:ascii="Times New Roman" w:hAnsi="Times New Roman"/>
          <w:b w:val="0"/>
          <w:i/>
          <w:color w:val="000000"/>
          <w:sz w:val="28"/>
          <w:szCs w:val="28"/>
        </w:rPr>
        <w:t>СН 2.2.4/2.1.8.566-96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AA6994">
        <w:rPr>
          <w:rFonts w:ascii="Times New Roman" w:hAnsi="Times New Roman"/>
          <w:b w:val="0"/>
          <w:color w:val="000000"/>
          <w:sz w:val="28"/>
          <w:szCs w:val="28"/>
        </w:rPr>
        <w:t>«Производственная вибрация, вибрация в помещениях жилых и общественных зданий».</w:t>
      </w:r>
    </w:p>
    <w:p w14:paraId="5FCFC4F1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AA6994">
        <w:rPr>
          <w:rFonts w:ascii="Times New Roman" w:hAnsi="Times New Roman"/>
          <w:b w:val="0"/>
          <w:color w:val="000000"/>
          <w:sz w:val="28"/>
          <w:szCs w:val="28"/>
        </w:rPr>
        <w:t>Исходные данные для расчета:</w:t>
      </w:r>
    </w:p>
    <w:p w14:paraId="40C32D30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AA6994">
        <w:rPr>
          <w:rFonts w:ascii="Times New Roman" w:hAnsi="Times New Roman"/>
          <w:b w:val="0"/>
          <w:color w:val="000000"/>
          <w:sz w:val="28"/>
          <w:szCs w:val="28"/>
        </w:rPr>
        <w:sym w:font="Symbol" w:char="F0B7"/>
      </w:r>
      <w:r w:rsidRPr="00AA6994">
        <w:rPr>
          <w:rFonts w:ascii="Times New Roman" w:hAnsi="Times New Roman"/>
          <w:b w:val="0"/>
          <w:color w:val="000000"/>
          <w:sz w:val="28"/>
          <w:szCs w:val="28"/>
        </w:rPr>
        <w:t xml:space="preserve"> частота вибрации </w:t>
      </w:r>
      <w:r w:rsidRPr="00AA6994"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>f</w:t>
      </w:r>
      <w:r w:rsidRPr="00AA6994">
        <w:rPr>
          <w:rFonts w:ascii="Times New Roman" w:hAnsi="Times New Roman"/>
          <w:b w:val="0"/>
          <w:color w:val="000000"/>
          <w:sz w:val="28"/>
          <w:szCs w:val="28"/>
        </w:rPr>
        <w:t>, Гц;</w:t>
      </w:r>
    </w:p>
    <w:p w14:paraId="1AA969E6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AA6994">
        <w:rPr>
          <w:rFonts w:ascii="Times New Roman" w:hAnsi="Times New Roman"/>
          <w:b w:val="0"/>
          <w:color w:val="000000"/>
          <w:sz w:val="28"/>
          <w:szCs w:val="28"/>
        </w:rPr>
        <w:sym w:font="Symbol" w:char="F0B7"/>
      </w:r>
      <w:r w:rsidRPr="00AA6994">
        <w:rPr>
          <w:rFonts w:ascii="Times New Roman" w:hAnsi="Times New Roman"/>
          <w:b w:val="0"/>
          <w:color w:val="000000"/>
          <w:sz w:val="28"/>
          <w:szCs w:val="28"/>
        </w:rPr>
        <w:t xml:space="preserve"> величина вибрации, создаваемая электродвигателем, </w:t>
      </w:r>
      <w:proofErr w:type="spellStart"/>
      <w:r w:rsidRPr="00AA6994"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>Lv</w:t>
      </w:r>
      <w:proofErr w:type="spellEnd"/>
      <w:r w:rsidRPr="00AA6994"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 xml:space="preserve"> </w:t>
      </w:r>
      <w:r w:rsidRPr="00AA6994">
        <w:rPr>
          <w:rFonts w:ascii="Times New Roman" w:hAnsi="Times New Roman"/>
          <w:b w:val="0"/>
          <w:color w:val="000000"/>
          <w:sz w:val="28"/>
          <w:szCs w:val="28"/>
        </w:rPr>
        <w:t>дБ;</w:t>
      </w:r>
    </w:p>
    <w:p w14:paraId="70505FC3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AA6994">
        <w:rPr>
          <w:rFonts w:ascii="Times New Roman" w:hAnsi="Times New Roman"/>
          <w:b w:val="0"/>
          <w:color w:val="000000"/>
          <w:sz w:val="28"/>
          <w:szCs w:val="28"/>
        </w:rPr>
        <w:sym w:font="Symbol" w:char="F0B7"/>
      </w:r>
      <w:r w:rsidRPr="00AA6994">
        <w:rPr>
          <w:rFonts w:ascii="Times New Roman" w:hAnsi="Times New Roman"/>
          <w:b w:val="0"/>
          <w:color w:val="000000"/>
          <w:sz w:val="28"/>
          <w:szCs w:val="28"/>
        </w:rPr>
        <w:t xml:space="preserve"> статическая осадка пружин </w:t>
      </w:r>
      <w:proofErr w:type="spellStart"/>
      <w:r w:rsidRPr="00AA6994"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>S</w:t>
      </w:r>
      <w:r w:rsidRPr="00AA6994">
        <w:rPr>
          <w:rFonts w:ascii="Times New Roman" w:hAnsi="Times New Roman"/>
          <w:b w:val="0"/>
          <w:color w:val="000000"/>
          <w:sz w:val="28"/>
          <w:szCs w:val="28"/>
        </w:rPr>
        <w:t>ст</w:t>
      </w:r>
      <w:proofErr w:type="spellEnd"/>
      <w:r w:rsidRPr="00AA6994">
        <w:rPr>
          <w:rFonts w:ascii="Times New Roman" w:hAnsi="Times New Roman"/>
          <w:b w:val="0"/>
          <w:color w:val="000000"/>
          <w:sz w:val="28"/>
          <w:szCs w:val="28"/>
        </w:rPr>
        <w:t>, м;</w:t>
      </w:r>
    </w:p>
    <w:p w14:paraId="5676B96B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AA6994">
        <w:rPr>
          <w:rFonts w:ascii="Times New Roman" w:hAnsi="Times New Roman"/>
          <w:b w:val="0"/>
          <w:color w:val="000000"/>
          <w:sz w:val="28"/>
          <w:szCs w:val="28"/>
        </w:rPr>
        <w:sym w:font="Symbol" w:char="F0B7"/>
      </w:r>
      <w:r w:rsidRPr="00AA6994">
        <w:rPr>
          <w:rFonts w:ascii="Times New Roman" w:hAnsi="Times New Roman"/>
          <w:b w:val="0"/>
          <w:color w:val="000000"/>
          <w:sz w:val="28"/>
          <w:szCs w:val="28"/>
        </w:rPr>
        <w:t xml:space="preserve"> рабочее место.</w:t>
      </w:r>
    </w:p>
    <w:p w14:paraId="23B42832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jc w:val="right"/>
        <w:rPr>
          <w:rFonts w:ascii="Times New Roman" w:hAnsi="Times New Roman"/>
          <w:b w:val="0"/>
          <w:bCs w:val="0"/>
          <w:iCs/>
          <w:color w:val="000000"/>
          <w:sz w:val="28"/>
          <w:szCs w:val="28"/>
        </w:rPr>
      </w:pPr>
    </w:p>
    <w:p w14:paraId="5176D656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jc w:val="right"/>
        <w:rPr>
          <w:rFonts w:ascii="Times New Roman" w:hAnsi="Times New Roman"/>
          <w:b w:val="0"/>
          <w:bCs w:val="0"/>
          <w:iCs/>
          <w:color w:val="000000"/>
          <w:sz w:val="28"/>
          <w:szCs w:val="28"/>
        </w:rPr>
      </w:pPr>
    </w:p>
    <w:p w14:paraId="570988B8" w14:textId="77777777" w:rsidR="00792A94" w:rsidRPr="0092701B" w:rsidRDefault="00792A94" w:rsidP="00792A94">
      <w:pPr>
        <w:pStyle w:val="aff7"/>
        <w:shd w:val="clear" w:color="auto" w:fill="auto"/>
        <w:spacing w:line="240" w:lineRule="auto"/>
        <w:ind w:firstLine="397"/>
        <w:jc w:val="right"/>
        <w:rPr>
          <w:rFonts w:ascii="Times New Roman" w:hAnsi="Times New Roman"/>
          <w:b w:val="0"/>
          <w:bCs w:val="0"/>
          <w:iCs/>
          <w:color w:val="000000"/>
          <w:sz w:val="28"/>
          <w:szCs w:val="28"/>
        </w:rPr>
      </w:pPr>
      <w:r w:rsidRPr="0092701B">
        <w:rPr>
          <w:rFonts w:ascii="Times New Roman" w:hAnsi="Times New Roman"/>
          <w:b w:val="0"/>
          <w:bCs w:val="0"/>
          <w:iCs/>
          <w:color w:val="000000"/>
          <w:sz w:val="28"/>
          <w:szCs w:val="28"/>
        </w:rPr>
        <w:t xml:space="preserve">Таблица </w:t>
      </w:r>
      <w:r>
        <w:rPr>
          <w:rFonts w:ascii="Times New Roman" w:hAnsi="Times New Roman"/>
          <w:b w:val="0"/>
          <w:bCs w:val="0"/>
          <w:iCs/>
          <w:color w:val="000000"/>
          <w:sz w:val="28"/>
          <w:szCs w:val="28"/>
        </w:rPr>
        <w:t>9</w:t>
      </w:r>
    </w:p>
    <w:p w14:paraId="23CECEC4" w14:textId="77777777" w:rsidR="00792A94" w:rsidRPr="0071791E" w:rsidRDefault="00792A94" w:rsidP="00792A94">
      <w:pPr>
        <w:pStyle w:val="aff7"/>
        <w:shd w:val="clear" w:color="auto" w:fill="auto"/>
        <w:spacing w:line="240" w:lineRule="auto"/>
        <w:ind w:firstLine="397"/>
        <w:jc w:val="center"/>
        <w:rPr>
          <w:rFonts w:ascii="Times New Roman" w:hAnsi="Times New Roman"/>
          <w:bCs w:val="0"/>
          <w:i/>
          <w:iCs/>
          <w:color w:val="000000"/>
          <w:sz w:val="28"/>
          <w:szCs w:val="28"/>
        </w:rPr>
      </w:pPr>
      <w:r w:rsidRPr="0071791E">
        <w:rPr>
          <w:rFonts w:ascii="Times New Roman" w:hAnsi="Times New Roman"/>
          <w:bCs w:val="0"/>
          <w:color w:val="000000"/>
          <w:sz w:val="28"/>
          <w:szCs w:val="28"/>
        </w:rPr>
        <w:t>Варианты заданий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5"/>
        <w:gridCol w:w="1699"/>
        <w:gridCol w:w="3020"/>
        <w:gridCol w:w="1637"/>
        <w:gridCol w:w="1894"/>
      </w:tblGrid>
      <w:tr w:rsidR="00792A94" w14:paraId="2F57B122" w14:textId="77777777" w:rsidTr="00792A94">
        <w:tc>
          <w:tcPr>
            <w:tcW w:w="1095" w:type="dxa"/>
          </w:tcPr>
          <w:p w14:paraId="4FDEF976" w14:textId="77777777" w:rsidR="00792A94" w:rsidRPr="0071791E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71791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Вариант</w:t>
            </w:r>
          </w:p>
        </w:tc>
        <w:tc>
          <w:tcPr>
            <w:tcW w:w="1699" w:type="dxa"/>
          </w:tcPr>
          <w:p w14:paraId="38150FEA" w14:textId="77777777" w:rsidR="00792A94" w:rsidRPr="0071791E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71791E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Частота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71791E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вибрации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71791E">
              <w:rPr>
                <w:rFonts w:ascii="Times New Roman" w:hAnsi="Times New Roman"/>
                <w:b w:val="0"/>
                <w:i/>
                <w:iCs/>
                <w:color w:val="000000"/>
                <w:sz w:val="24"/>
                <w:szCs w:val="24"/>
              </w:rPr>
              <w:t>f</w:t>
            </w:r>
            <w:r w:rsidRPr="0071791E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, Гц</w:t>
            </w:r>
          </w:p>
        </w:tc>
        <w:tc>
          <w:tcPr>
            <w:tcW w:w="3020" w:type="dxa"/>
          </w:tcPr>
          <w:p w14:paraId="1B105B01" w14:textId="77777777" w:rsidR="00792A94" w:rsidRPr="0071791E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71791E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Уровень вибрации, </w:t>
            </w:r>
            <w:proofErr w:type="spellStart"/>
            <w:r w:rsidRPr="0071791E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создавае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91E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мый</w:t>
            </w:r>
            <w:proofErr w:type="spellEnd"/>
            <w:r w:rsidRPr="0071791E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электродвигателем на заданной частоте </w:t>
            </w:r>
            <w:proofErr w:type="spellStart"/>
            <w:r w:rsidRPr="0071791E">
              <w:rPr>
                <w:rFonts w:ascii="Times New Roman" w:hAnsi="Times New Roman"/>
                <w:b w:val="0"/>
                <w:i/>
                <w:iCs/>
                <w:color w:val="000000"/>
                <w:sz w:val="24"/>
                <w:szCs w:val="24"/>
              </w:rPr>
              <w:t>Lv</w:t>
            </w:r>
            <w:proofErr w:type="spellEnd"/>
            <w:r w:rsidRPr="0071791E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, дБ</w:t>
            </w:r>
          </w:p>
        </w:tc>
        <w:tc>
          <w:tcPr>
            <w:tcW w:w="1637" w:type="dxa"/>
          </w:tcPr>
          <w:p w14:paraId="5D7FE46B" w14:textId="77777777" w:rsidR="00792A94" w:rsidRPr="0071791E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71791E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Статическая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71791E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осадка пру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91E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жин</w:t>
            </w:r>
            <w:proofErr w:type="spellEnd"/>
            <w:r w:rsidRPr="0071791E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91E">
              <w:rPr>
                <w:rFonts w:ascii="Times New Roman" w:hAnsi="Times New Roman"/>
                <w:b w:val="0"/>
                <w:i/>
                <w:iCs/>
                <w:color w:val="000000"/>
                <w:sz w:val="24"/>
                <w:szCs w:val="24"/>
              </w:rPr>
              <w:t>S</w:t>
            </w:r>
            <w:r w:rsidRPr="0071791E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</w:t>
            </w:r>
            <w:proofErr w:type="spellEnd"/>
            <w:r w:rsidRPr="0071791E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, м</w:t>
            </w:r>
          </w:p>
        </w:tc>
        <w:tc>
          <w:tcPr>
            <w:tcW w:w="1894" w:type="dxa"/>
          </w:tcPr>
          <w:p w14:paraId="0E6AB969" w14:textId="77777777" w:rsidR="00792A94" w:rsidRPr="0071791E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71791E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Рабочееместо</w:t>
            </w:r>
            <w:proofErr w:type="spellEnd"/>
          </w:p>
        </w:tc>
      </w:tr>
      <w:tr w:rsidR="00792A94" w14:paraId="44A9D8B1" w14:textId="77777777" w:rsidTr="00792A94">
        <w:tc>
          <w:tcPr>
            <w:tcW w:w="1095" w:type="dxa"/>
          </w:tcPr>
          <w:p w14:paraId="65412DEB" w14:textId="77777777" w:rsidR="00792A94" w:rsidRPr="0071791E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9" w:type="dxa"/>
          </w:tcPr>
          <w:p w14:paraId="108B876F" w14:textId="77777777" w:rsidR="00792A94" w:rsidRPr="0071791E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3020" w:type="dxa"/>
          </w:tcPr>
          <w:p w14:paraId="53D778DA" w14:textId="77777777" w:rsidR="00792A94" w:rsidRPr="0071791E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37" w:type="dxa"/>
          </w:tcPr>
          <w:p w14:paraId="0C4420A2" w14:textId="77777777" w:rsidR="00792A94" w:rsidRPr="0071791E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0,019</w:t>
            </w:r>
          </w:p>
        </w:tc>
        <w:tc>
          <w:tcPr>
            <w:tcW w:w="1894" w:type="dxa"/>
          </w:tcPr>
          <w:p w14:paraId="2CA4ADBC" w14:textId="77777777" w:rsidR="00792A94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Слесарь</w:t>
            </w:r>
          </w:p>
        </w:tc>
      </w:tr>
    </w:tbl>
    <w:p w14:paraId="42EADE82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Cs w:val="0"/>
          <w:color w:val="000000"/>
          <w:sz w:val="28"/>
          <w:szCs w:val="28"/>
        </w:rPr>
      </w:pPr>
    </w:p>
    <w:p w14:paraId="476703C2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Cs w:val="0"/>
          <w:color w:val="000000"/>
          <w:sz w:val="28"/>
          <w:szCs w:val="28"/>
        </w:rPr>
      </w:pPr>
      <w:r w:rsidRPr="00381B9C">
        <w:rPr>
          <w:rFonts w:ascii="Times New Roman" w:hAnsi="Times New Roman"/>
          <w:bCs w:val="0"/>
          <w:color w:val="000000"/>
          <w:sz w:val="28"/>
          <w:szCs w:val="28"/>
        </w:rPr>
        <w:t>Порядок расчёта:</w:t>
      </w:r>
    </w:p>
    <w:p w14:paraId="5607FDD8" w14:textId="77777777" w:rsidR="00792A94" w:rsidRPr="00381B9C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381B9C">
        <w:rPr>
          <w:rFonts w:ascii="Times New Roman" w:hAnsi="Times New Roman"/>
          <w:b w:val="0"/>
          <w:color w:val="000000"/>
          <w:sz w:val="28"/>
          <w:szCs w:val="28"/>
        </w:rPr>
        <w:t>1) рассчитать частоту собственных колебаний</w:t>
      </w:r>
    </w:p>
    <w:p w14:paraId="0BA2358B" w14:textId="77777777" w:rsidR="00792A94" w:rsidRPr="00381B9C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381B9C">
        <w:rPr>
          <w:rFonts w:ascii="Times New Roman" w:hAnsi="Times New Roman"/>
          <w:b w:val="0"/>
          <w:color w:val="000000"/>
          <w:sz w:val="28"/>
          <w:szCs w:val="28"/>
        </w:rPr>
        <w:t>2) определить коэффициент передачи;</w:t>
      </w:r>
    </w:p>
    <w:p w14:paraId="68ECC273" w14:textId="77777777" w:rsidR="00792A94" w:rsidRPr="00381B9C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381B9C">
        <w:rPr>
          <w:rFonts w:ascii="Times New Roman" w:hAnsi="Times New Roman"/>
          <w:b w:val="0"/>
          <w:color w:val="000000"/>
          <w:sz w:val="28"/>
          <w:szCs w:val="28"/>
        </w:rPr>
        <w:t>3) определить эффективность виброизоляции;</w:t>
      </w:r>
    </w:p>
    <w:p w14:paraId="5DECB561" w14:textId="77777777" w:rsidR="00792A94" w:rsidRPr="00381B9C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381B9C">
        <w:rPr>
          <w:rFonts w:ascii="Times New Roman" w:hAnsi="Times New Roman"/>
          <w:b w:val="0"/>
          <w:color w:val="000000"/>
          <w:sz w:val="28"/>
          <w:szCs w:val="28"/>
        </w:rPr>
        <w:t xml:space="preserve">4) рассчитать уровень вибрации с применением </w:t>
      </w:r>
      <w:proofErr w:type="spellStart"/>
      <w:r w:rsidRPr="00381B9C">
        <w:rPr>
          <w:rFonts w:ascii="Times New Roman" w:hAnsi="Times New Roman"/>
          <w:b w:val="0"/>
          <w:color w:val="000000"/>
          <w:sz w:val="28"/>
          <w:szCs w:val="28"/>
        </w:rPr>
        <w:t>виброизоляторо</w:t>
      </w:r>
      <w:proofErr w:type="spellEnd"/>
    </w:p>
    <w:p w14:paraId="5CF730E3" w14:textId="77777777" w:rsidR="00792A94" w:rsidRPr="00381B9C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381B9C">
        <w:rPr>
          <w:rFonts w:ascii="Times New Roman" w:hAnsi="Times New Roman"/>
          <w:b w:val="0"/>
          <w:color w:val="000000"/>
          <w:sz w:val="28"/>
          <w:szCs w:val="28"/>
        </w:rPr>
        <w:t xml:space="preserve">5) определить </w:t>
      </w:r>
      <w:r w:rsidRPr="0092701B">
        <w:rPr>
          <w:rFonts w:ascii="Times New Roman" w:hAnsi="Times New Roman"/>
          <w:b w:val="0"/>
          <w:i/>
          <w:color w:val="000000"/>
          <w:sz w:val="28"/>
          <w:szCs w:val="28"/>
        </w:rPr>
        <w:t>СН 2.2.4/2.1.8.566-96</w:t>
      </w:r>
      <w:r w:rsidRPr="00381B9C">
        <w:rPr>
          <w:rFonts w:ascii="Times New Roman" w:hAnsi="Times New Roman"/>
          <w:b w:val="0"/>
          <w:color w:val="000000"/>
          <w:sz w:val="28"/>
          <w:szCs w:val="28"/>
        </w:rPr>
        <w:t xml:space="preserve"> «Производственная вибрация,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381B9C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вибрация в помещениях жилых и общественных зданий»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381B9C">
        <w:rPr>
          <w:rFonts w:ascii="Times New Roman" w:hAnsi="Times New Roman"/>
          <w:b w:val="0"/>
          <w:color w:val="000000"/>
          <w:sz w:val="28"/>
          <w:szCs w:val="28"/>
        </w:rPr>
        <w:t>допустимый уровень вибрации;</w:t>
      </w:r>
    </w:p>
    <w:p w14:paraId="121B6ED3" w14:textId="77777777" w:rsidR="00792A94" w:rsidRPr="00381B9C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381B9C">
        <w:rPr>
          <w:rFonts w:ascii="Times New Roman" w:hAnsi="Times New Roman"/>
          <w:b w:val="0"/>
          <w:color w:val="000000"/>
          <w:sz w:val="28"/>
          <w:szCs w:val="28"/>
        </w:rPr>
        <w:t>6) сделать вывод об эффективности виброизоляции.</w:t>
      </w:r>
    </w:p>
    <w:p w14:paraId="41775FE1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Cs w:val="0"/>
          <w:color w:val="000000"/>
          <w:sz w:val="28"/>
          <w:szCs w:val="28"/>
        </w:rPr>
      </w:pPr>
    </w:p>
    <w:p w14:paraId="1BA622AB" w14:textId="77777777" w:rsidR="00792A94" w:rsidRPr="0071791E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Cs w:val="0"/>
          <w:color w:val="000000"/>
          <w:sz w:val="28"/>
          <w:szCs w:val="28"/>
        </w:rPr>
      </w:pPr>
      <w:r w:rsidRPr="0071791E">
        <w:rPr>
          <w:rFonts w:ascii="Times New Roman" w:hAnsi="Times New Roman"/>
          <w:bCs w:val="0"/>
          <w:color w:val="000000"/>
          <w:sz w:val="28"/>
          <w:szCs w:val="28"/>
        </w:rPr>
        <w:t>Пояснения к решению задачи</w:t>
      </w:r>
    </w:p>
    <w:p w14:paraId="4F8CAB20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color w:val="000000"/>
          <w:sz w:val="28"/>
          <w:szCs w:val="28"/>
        </w:rPr>
      </w:pPr>
      <w:r w:rsidRPr="0071791E">
        <w:rPr>
          <w:rFonts w:ascii="Times New Roman" w:hAnsi="Times New Roman"/>
          <w:b w:val="0"/>
          <w:color w:val="000000"/>
          <w:sz w:val="28"/>
          <w:szCs w:val="28"/>
        </w:rPr>
        <w:t>Малые механические колебания, возникающие в упругих телах или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71791E">
        <w:rPr>
          <w:rFonts w:ascii="Times New Roman" w:hAnsi="Times New Roman"/>
          <w:b w:val="0"/>
          <w:color w:val="000000"/>
          <w:sz w:val="28"/>
          <w:szCs w:val="28"/>
        </w:rPr>
        <w:t>телах, находящихся под воздействием переменного физического поля,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71791E">
        <w:rPr>
          <w:rFonts w:ascii="Times New Roman" w:hAnsi="Times New Roman"/>
          <w:b w:val="0"/>
          <w:color w:val="000000"/>
          <w:sz w:val="28"/>
          <w:szCs w:val="28"/>
        </w:rPr>
        <w:t xml:space="preserve">называются </w:t>
      </w:r>
      <w:r w:rsidRPr="0071791E">
        <w:rPr>
          <w:rFonts w:ascii="Times New Roman" w:hAnsi="Times New Roman"/>
          <w:bCs w:val="0"/>
          <w:i/>
          <w:iCs/>
          <w:color w:val="000000"/>
          <w:sz w:val="28"/>
          <w:szCs w:val="28"/>
        </w:rPr>
        <w:t>вибрацией</w:t>
      </w:r>
      <w:r w:rsidRPr="0071791E">
        <w:rPr>
          <w:rFonts w:ascii="Times New Roman" w:hAnsi="Times New Roman"/>
          <w:color w:val="000000"/>
          <w:sz w:val="28"/>
          <w:szCs w:val="28"/>
        </w:rPr>
        <w:t>.</w:t>
      </w:r>
    </w:p>
    <w:p w14:paraId="628DBC85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4C62E7">
        <w:rPr>
          <w:rFonts w:ascii="Times New Roman" w:hAnsi="Times New Roman"/>
          <w:b w:val="0"/>
          <w:color w:val="000000"/>
          <w:sz w:val="28"/>
          <w:szCs w:val="28"/>
        </w:rPr>
        <w:t>Вибрация относится к факторам, обладающим высокой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4C62E7">
        <w:rPr>
          <w:rFonts w:ascii="Times New Roman" w:hAnsi="Times New Roman"/>
          <w:b w:val="0"/>
          <w:color w:val="000000"/>
          <w:sz w:val="28"/>
          <w:szCs w:val="28"/>
        </w:rPr>
        <w:t>биологической активностью.</w:t>
      </w:r>
      <w:r w:rsidRPr="004C62E7">
        <w:rPr>
          <w:rFonts w:ascii="TimesNewRomanPSMT" w:hAnsi="TimesNewRomanPSMT"/>
          <w:color w:val="000000"/>
          <w:sz w:val="30"/>
          <w:szCs w:val="30"/>
        </w:rPr>
        <w:t xml:space="preserve"> </w:t>
      </w:r>
      <w:r w:rsidRPr="004C62E7">
        <w:rPr>
          <w:rFonts w:ascii="Times New Roman" w:hAnsi="Times New Roman"/>
          <w:b w:val="0"/>
          <w:color w:val="000000"/>
          <w:sz w:val="28"/>
          <w:szCs w:val="28"/>
        </w:rPr>
        <w:t>Выраженность ответных реакций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4C62E7">
        <w:rPr>
          <w:rFonts w:ascii="Times New Roman" w:hAnsi="Times New Roman"/>
          <w:b w:val="0"/>
          <w:color w:val="000000"/>
          <w:sz w:val="28"/>
          <w:szCs w:val="28"/>
        </w:rPr>
        <w:t>обусловливается силой энергетического воздействия и биомеханическими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4C62E7">
        <w:rPr>
          <w:rFonts w:ascii="Times New Roman" w:hAnsi="Times New Roman"/>
          <w:b w:val="0"/>
          <w:color w:val="000000"/>
          <w:sz w:val="28"/>
          <w:szCs w:val="28"/>
        </w:rPr>
        <w:t>свойствами человеческого тела как сложной колебательной системы.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4C62E7">
        <w:rPr>
          <w:rFonts w:ascii="Times New Roman" w:hAnsi="Times New Roman"/>
          <w:b w:val="0"/>
          <w:color w:val="000000"/>
          <w:sz w:val="28"/>
          <w:szCs w:val="28"/>
        </w:rPr>
        <w:t>Мощность колебательного процесса в зоне контакта и время этого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4C62E7">
        <w:rPr>
          <w:rFonts w:ascii="Times New Roman" w:hAnsi="Times New Roman"/>
          <w:b w:val="0"/>
          <w:color w:val="000000"/>
          <w:sz w:val="28"/>
          <w:szCs w:val="28"/>
        </w:rPr>
        <w:t>контакта являются главными параметрами, определяющими развитие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4C62E7">
        <w:rPr>
          <w:rFonts w:ascii="Times New Roman" w:hAnsi="Times New Roman"/>
          <w:b w:val="0"/>
          <w:color w:val="000000"/>
          <w:sz w:val="28"/>
          <w:szCs w:val="28"/>
        </w:rPr>
        <w:t>вибрационных патологий, структура которых зависит от частоты и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4C62E7">
        <w:rPr>
          <w:rFonts w:ascii="Times New Roman" w:hAnsi="Times New Roman"/>
          <w:b w:val="0"/>
          <w:color w:val="000000"/>
          <w:sz w:val="28"/>
          <w:szCs w:val="28"/>
        </w:rPr>
        <w:t>амплитуды колебаний, продолжительности воздействия, места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4C62E7">
        <w:rPr>
          <w:rFonts w:ascii="Times New Roman" w:hAnsi="Times New Roman"/>
          <w:b w:val="0"/>
          <w:color w:val="000000"/>
          <w:sz w:val="28"/>
          <w:szCs w:val="28"/>
        </w:rPr>
        <w:t>приложения и направления оси вибрационного воздействия,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4C62E7">
        <w:rPr>
          <w:rFonts w:ascii="Times New Roman" w:hAnsi="Times New Roman"/>
          <w:b w:val="0"/>
          <w:color w:val="000000"/>
          <w:sz w:val="28"/>
          <w:szCs w:val="28"/>
        </w:rPr>
        <w:t>демпфирующих свойств тканей, явлений резонанса и других условий.</w:t>
      </w:r>
    </w:p>
    <w:p w14:paraId="7286289C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4C62E7">
        <w:rPr>
          <w:rFonts w:ascii="Times New Roman" w:hAnsi="Times New Roman"/>
          <w:b w:val="0"/>
          <w:color w:val="000000"/>
          <w:sz w:val="28"/>
          <w:szCs w:val="28"/>
        </w:rPr>
        <w:t>Между ответными реакциями организма и уровнем воздействующей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4C62E7">
        <w:rPr>
          <w:rFonts w:ascii="Times New Roman" w:hAnsi="Times New Roman"/>
          <w:b w:val="0"/>
          <w:color w:val="000000"/>
          <w:sz w:val="28"/>
          <w:szCs w:val="28"/>
        </w:rPr>
        <w:t>вибрации нет линейной зависимости. Причину этого явления видят в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4C62E7">
        <w:rPr>
          <w:rFonts w:ascii="Times New Roman" w:hAnsi="Times New Roman"/>
          <w:b w:val="0"/>
          <w:color w:val="000000"/>
          <w:sz w:val="28"/>
          <w:szCs w:val="28"/>
        </w:rPr>
        <w:t>резонансном эффекте. При повышении частот колебаний более 0,7 Гц возможны резонансные колебания в органах человека. Область резонанса для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4C62E7">
        <w:rPr>
          <w:rFonts w:ascii="Times New Roman" w:hAnsi="Times New Roman"/>
          <w:b w:val="0"/>
          <w:color w:val="000000"/>
          <w:sz w:val="28"/>
          <w:szCs w:val="28"/>
        </w:rPr>
        <w:t>головы в положении сидя при вертикальных вибрациях располагается в зоне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4C62E7">
        <w:rPr>
          <w:rFonts w:ascii="Times New Roman" w:hAnsi="Times New Roman"/>
          <w:b w:val="0"/>
          <w:color w:val="000000"/>
          <w:sz w:val="28"/>
          <w:szCs w:val="28"/>
        </w:rPr>
        <w:t>между 20...30 Гц, при горизонтальных – 1,5...2 Гц. Расстройство зрительных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4C62E7">
        <w:rPr>
          <w:rFonts w:ascii="Times New Roman" w:hAnsi="Times New Roman"/>
          <w:b w:val="0"/>
          <w:color w:val="000000"/>
          <w:sz w:val="28"/>
          <w:szCs w:val="28"/>
        </w:rPr>
        <w:t>восприятий проявляется в частотном диапазоне между 60 и 90 Гц, что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4C62E7">
        <w:rPr>
          <w:rFonts w:ascii="Times New Roman" w:hAnsi="Times New Roman"/>
          <w:b w:val="0"/>
          <w:color w:val="000000"/>
          <w:sz w:val="28"/>
          <w:szCs w:val="28"/>
        </w:rPr>
        <w:t>соответствует резонансу глазных яблок. Для органов, расположенных в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4C62E7">
        <w:rPr>
          <w:rFonts w:ascii="Times New Roman" w:hAnsi="Times New Roman"/>
          <w:b w:val="0"/>
          <w:color w:val="000000"/>
          <w:sz w:val="28"/>
          <w:szCs w:val="28"/>
        </w:rPr>
        <w:t>грудной клетке и брюшной полости, резонансными являются частоты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4C62E7">
        <w:rPr>
          <w:rFonts w:ascii="Times New Roman" w:hAnsi="Times New Roman"/>
          <w:b w:val="0"/>
          <w:color w:val="000000"/>
          <w:sz w:val="28"/>
          <w:szCs w:val="28"/>
        </w:rPr>
        <w:t>3...3,5 Гц. Для всего тела в положении сидя резонанс наступает на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4C62E7">
        <w:rPr>
          <w:rFonts w:ascii="Times New Roman" w:hAnsi="Times New Roman"/>
          <w:b w:val="0"/>
          <w:color w:val="000000"/>
          <w:sz w:val="28"/>
          <w:szCs w:val="28"/>
        </w:rPr>
        <w:t>частотах 4...6 Гц.</w:t>
      </w:r>
    </w:p>
    <w:p w14:paraId="1FD0D0E6" w14:textId="77777777" w:rsidR="00792A94" w:rsidRPr="00DB6849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DB6849">
        <w:rPr>
          <w:rFonts w:ascii="Times New Roman" w:hAnsi="Times New Roman"/>
          <w:b w:val="0"/>
          <w:color w:val="000000"/>
          <w:sz w:val="28"/>
          <w:szCs w:val="28"/>
        </w:rPr>
        <w:t>При действии на организм общей вибрации страдает, в первую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DB6849">
        <w:rPr>
          <w:rFonts w:ascii="Times New Roman" w:hAnsi="Times New Roman"/>
          <w:b w:val="0"/>
          <w:color w:val="000000"/>
          <w:sz w:val="28"/>
          <w:szCs w:val="28"/>
        </w:rPr>
        <w:t>очередь, нервная система и анализаторы: вестибулярный, зрительный,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DB6849">
        <w:rPr>
          <w:rFonts w:ascii="Times New Roman" w:hAnsi="Times New Roman"/>
          <w:b w:val="0"/>
          <w:color w:val="000000"/>
          <w:sz w:val="28"/>
          <w:szCs w:val="28"/>
        </w:rPr>
        <w:t>тактильный. Локальной вибрации подвергаются люди, работающие с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DB6849">
        <w:rPr>
          <w:rFonts w:ascii="Times New Roman" w:hAnsi="Times New Roman"/>
          <w:b w:val="0"/>
          <w:color w:val="000000"/>
          <w:sz w:val="28"/>
          <w:szCs w:val="28"/>
        </w:rPr>
        <w:t>ручным механизированным инструментом. Локальная вибрация вызывает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DB6849">
        <w:rPr>
          <w:rFonts w:ascii="Times New Roman" w:hAnsi="Times New Roman"/>
          <w:b w:val="0"/>
          <w:color w:val="000000"/>
          <w:sz w:val="28"/>
          <w:szCs w:val="28"/>
        </w:rPr>
        <w:t>спазмы сосудов кисти, предплечий, нарушая снабжение конечностей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DB6849">
        <w:rPr>
          <w:rFonts w:ascii="Times New Roman" w:hAnsi="Times New Roman"/>
          <w:b w:val="0"/>
          <w:color w:val="000000"/>
          <w:sz w:val="28"/>
          <w:szCs w:val="28"/>
        </w:rPr>
        <w:t>кровью. Одновременно колебания действуют на нервные окончания,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DB6849">
        <w:rPr>
          <w:rFonts w:ascii="Times New Roman" w:hAnsi="Times New Roman"/>
          <w:b w:val="0"/>
          <w:color w:val="000000"/>
          <w:sz w:val="28"/>
          <w:szCs w:val="28"/>
        </w:rPr>
        <w:t>мышечные и костные ткани, вызывают снижение кожной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DB6849">
        <w:rPr>
          <w:rFonts w:ascii="Times New Roman" w:hAnsi="Times New Roman"/>
          <w:b w:val="0"/>
          <w:color w:val="000000"/>
          <w:sz w:val="28"/>
          <w:szCs w:val="28"/>
        </w:rPr>
        <w:t>чувствительности, отложение солей в суставах пальцев, деформируя и уменьшая подвижность суставов.</w:t>
      </w:r>
    </w:p>
    <w:p w14:paraId="28EAD482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DB6849">
        <w:rPr>
          <w:rFonts w:ascii="Times New Roman" w:hAnsi="Times New Roman"/>
          <w:b w:val="0"/>
          <w:color w:val="000000"/>
          <w:sz w:val="28"/>
          <w:szCs w:val="28"/>
        </w:rPr>
        <w:t>Причиной вибрации являются возникающие при работе машин и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DB6849">
        <w:rPr>
          <w:rFonts w:ascii="Times New Roman" w:hAnsi="Times New Roman"/>
          <w:b w:val="0"/>
          <w:color w:val="000000"/>
          <w:sz w:val="28"/>
          <w:szCs w:val="28"/>
        </w:rPr>
        <w:t>агрегатов неуравновешенные силовые воздействия. Их источниками могут быть: возвратно-поступательно движущиеся системы (кривошипно-шатунный механизм в двигателях, комп</w:t>
      </w:r>
      <w:r>
        <w:rPr>
          <w:rFonts w:ascii="Times New Roman" w:hAnsi="Times New Roman"/>
          <w:b w:val="0"/>
          <w:color w:val="000000"/>
          <w:sz w:val="28"/>
          <w:szCs w:val="28"/>
        </w:rPr>
        <w:t>рессорах; боек в ручных перфора</w:t>
      </w:r>
      <w:r w:rsidRPr="00DB6849">
        <w:rPr>
          <w:rFonts w:ascii="Times New Roman" w:hAnsi="Times New Roman"/>
          <w:b w:val="0"/>
          <w:color w:val="000000"/>
          <w:sz w:val="28"/>
          <w:szCs w:val="28"/>
        </w:rPr>
        <w:t xml:space="preserve">торах; агрегаты </w:t>
      </w:r>
      <w:proofErr w:type="spellStart"/>
      <w:r w:rsidRPr="00DB6849">
        <w:rPr>
          <w:rFonts w:ascii="Times New Roman" w:hAnsi="Times New Roman"/>
          <w:b w:val="0"/>
          <w:color w:val="000000"/>
          <w:sz w:val="28"/>
          <w:szCs w:val="28"/>
        </w:rPr>
        <w:t>виброформования</w:t>
      </w:r>
      <w:proofErr w:type="spellEnd"/>
      <w:r w:rsidRPr="00DB6849">
        <w:rPr>
          <w:rFonts w:ascii="Times New Roman" w:hAnsi="Times New Roman"/>
          <w:b w:val="0"/>
          <w:color w:val="000000"/>
          <w:sz w:val="28"/>
          <w:szCs w:val="28"/>
        </w:rPr>
        <w:t xml:space="preserve"> и т. п.); неуравновешенные вращающиеся массы (ручные шлифовальные машины, режущий инструмент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DB6849">
        <w:rPr>
          <w:rFonts w:ascii="Times New Roman" w:hAnsi="Times New Roman"/>
          <w:b w:val="0"/>
          <w:color w:val="000000"/>
          <w:sz w:val="28"/>
          <w:szCs w:val="28"/>
        </w:rPr>
        <w:t>станков и т. п.); иногда вибрации создаются ударами деталей (зубчатые зацепления, подшипники, клепальный инструмент и т. п.).</w:t>
      </w:r>
      <w:r w:rsidRPr="0080464F">
        <w:rPr>
          <w:rFonts w:ascii="TimesNewRomanPSMT" w:hAnsi="TimesNewRomanPSMT"/>
          <w:color w:val="000000"/>
          <w:sz w:val="30"/>
          <w:szCs w:val="30"/>
        </w:rPr>
        <w:t xml:space="preserve"> </w:t>
      </w:r>
      <w:r w:rsidRPr="0080464F">
        <w:rPr>
          <w:rFonts w:ascii="Times New Roman" w:hAnsi="Times New Roman"/>
          <w:b w:val="0"/>
          <w:color w:val="000000"/>
          <w:sz w:val="28"/>
          <w:szCs w:val="28"/>
        </w:rPr>
        <w:t xml:space="preserve">Наличие дисбаланса приводит к появлению неуравновешенных сил, вызывающих вибрацию. Причиной дисбаланса может </w:t>
      </w:r>
      <w:r w:rsidRPr="0080464F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явиться неоднородность материала</w:t>
      </w:r>
      <w:r w:rsidRPr="0080464F">
        <w:rPr>
          <w:rFonts w:ascii="Times New Roman" w:hAnsi="Times New Roman"/>
          <w:b w:val="0"/>
          <w:color w:val="000000"/>
          <w:sz w:val="28"/>
          <w:szCs w:val="28"/>
        </w:rPr>
        <w:br/>
        <w:t>вращающегося тела, несовпадение центра массы тела с осью его вращения, деформация деталей от неравномерного нагрева и т. п.</w:t>
      </w:r>
    </w:p>
    <w:p w14:paraId="53E7479B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BD054A">
        <w:rPr>
          <w:rFonts w:ascii="Times New Roman" w:hAnsi="Times New Roman"/>
          <w:b w:val="0"/>
          <w:color w:val="000000"/>
          <w:sz w:val="28"/>
          <w:szCs w:val="28"/>
        </w:rPr>
        <w:t>Допустимые значения вибрации определяются по СН 2.2.4/2.1.8.566-96 «Производственная вибрация, вибрация в помещениях жилых и</w:t>
      </w:r>
      <w:r w:rsidRPr="00BD054A">
        <w:rPr>
          <w:rFonts w:ascii="Times New Roman" w:hAnsi="Times New Roman"/>
          <w:b w:val="0"/>
          <w:color w:val="000000"/>
          <w:sz w:val="28"/>
          <w:szCs w:val="28"/>
        </w:rPr>
        <w:br/>
        <w:t>обществен</w:t>
      </w:r>
      <w:r>
        <w:rPr>
          <w:rFonts w:ascii="Times New Roman" w:hAnsi="Times New Roman"/>
          <w:b w:val="0"/>
          <w:color w:val="000000"/>
          <w:sz w:val="28"/>
          <w:szCs w:val="28"/>
        </w:rPr>
        <w:t>ных зданий» и приведены в табл.10</w:t>
      </w:r>
      <w:r w:rsidRPr="00BD054A"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14:paraId="6AB2F0FA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BD054A">
        <w:rPr>
          <w:rFonts w:ascii="Times New Roman" w:hAnsi="Times New Roman"/>
          <w:b w:val="0"/>
          <w:color w:val="000000"/>
          <w:sz w:val="28"/>
          <w:szCs w:val="28"/>
        </w:rPr>
        <w:t>По способу передачи вибрации на человека различают:</w:t>
      </w:r>
    </w:p>
    <w:p w14:paraId="6DD3A7B2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BD054A">
        <w:rPr>
          <w:rFonts w:ascii="Times New Roman" w:hAnsi="Times New Roman"/>
          <w:b w:val="0"/>
          <w:color w:val="000000"/>
          <w:sz w:val="28"/>
          <w:szCs w:val="28"/>
        </w:rPr>
        <w:sym w:font="Symbol" w:char="F0B7"/>
      </w:r>
      <w:r w:rsidRPr="00BD054A">
        <w:rPr>
          <w:rFonts w:ascii="Times New Roman" w:hAnsi="Times New Roman"/>
          <w:b w:val="0"/>
          <w:color w:val="000000"/>
          <w:sz w:val="28"/>
          <w:szCs w:val="28"/>
        </w:rPr>
        <w:t xml:space="preserve"> общую вибрацию, передающуюся через опорные поверхности на тело сидящего или стоящего человека;</w:t>
      </w:r>
    </w:p>
    <w:p w14:paraId="6BD541AF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BD054A">
        <w:rPr>
          <w:rFonts w:ascii="Times New Roman" w:hAnsi="Times New Roman"/>
          <w:b w:val="0"/>
          <w:color w:val="000000"/>
          <w:sz w:val="28"/>
          <w:szCs w:val="28"/>
        </w:rPr>
        <w:sym w:font="Symbol" w:char="F0B7"/>
      </w:r>
      <w:r w:rsidRPr="00BD054A">
        <w:rPr>
          <w:rFonts w:ascii="Times New Roman" w:hAnsi="Times New Roman"/>
          <w:b w:val="0"/>
          <w:color w:val="000000"/>
          <w:sz w:val="28"/>
          <w:szCs w:val="28"/>
        </w:rPr>
        <w:t xml:space="preserve"> локальную вибрацию, передающуюся через руки человека.</w:t>
      </w:r>
    </w:p>
    <w:p w14:paraId="6F45D7AC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BD054A">
        <w:rPr>
          <w:rFonts w:ascii="Times New Roman" w:hAnsi="Times New Roman"/>
          <w:b w:val="0"/>
          <w:color w:val="000000"/>
          <w:sz w:val="28"/>
          <w:szCs w:val="28"/>
        </w:rPr>
        <w:t>По источнику возникновения вибраций различают:</w:t>
      </w:r>
    </w:p>
    <w:p w14:paraId="656FE07C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BD054A">
        <w:rPr>
          <w:rFonts w:ascii="Times New Roman" w:hAnsi="Times New Roman"/>
          <w:b w:val="0"/>
          <w:color w:val="000000"/>
          <w:sz w:val="28"/>
          <w:szCs w:val="28"/>
        </w:rPr>
        <w:sym w:font="Symbol" w:char="F0B7"/>
      </w:r>
      <w:r w:rsidRPr="00BD054A">
        <w:rPr>
          <w:rFonts w:ascii="Times New Roman" w:hAnsi="Times New Roman"/>
          <w:b w:val="0"/>
          <w:color w:val="000000"/>
          <w:sz w:val="28"/>
          <w:szCs w:val="28"/>
        </w:rPr>
        <w:t xml:space="preserve"> общую вибрацию 1-го типа - транспортную вибрацию, воздействующую на человека на рабочих местах самоходных и прицепных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BD054A">
        <w:rPr>
          <w:rFonts w:ascii="Times New Roman" w:hAnsi="Times New Roman"/>
          <w:b w:val="0"/>
          <w:color w:val="000000"/>
          <w:sz w:val="28"/>
          <w:szCs w:val="28"/>
        </w:rPr>
        <w:t>машин, транспортных средств; общую вибрацию 2-го типа - транспортно-технологическую вибрацию. К источникам относят: экскаваторы, краны, машины для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BD054A">
        <w:rPr>
          <w:rFonts w:ascii="Times New Roman" w:hAnsi="Times New Roman"/>
          <w:b w:val="0"/>
          <w:color w:val="000000"/>
          <w:sz w:val="28"/>
          <w:szCs w:val="28"/>
        </w:rPr>
        <w:t>загрузки печей бетоноукладчики, напол</w:t>
      </w:r>
      <w:r>
        <w:rPr>
          <w:rFonts w:ascii="Times New Roman" w:hAnsi="Times New Roman"/>
          <w:b w:val="0"/>
          <w:color w:val="000000"/>
          <w:sz w:val="28"/>
          <w:szCs w:val="28"/>
        </w:rPr>
        <w:t>ьный производственный транспорт</w:t>
      </w:r>
    </w:p>
    <w:p w14:paraId="1003F0C2" w14:textId="77777777" w:rsidR="00792A94" w:rsidRDefault="00792A94" w:rsidP="00792A94">
      <w:pPr>
        <w:pStyle w:val="aff7"/>
        <w:shd w:val="clear" w:color="auto" w:fill="auto"/>
        <w:tabs>
          <w:tab w:val="left" w:pos="1365"/>
        </w:tabs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BD054A">
        <w:rPr>
          <w:rFonts w:ascii="Times New Roman" w:hAnsi="Times New Roman"/>
          <w:b w:val="0"/>
          <w:color w:val="000000"/>
          <w:sz w:val="28"/>
          <w:szCs w:val="28"/>
        </w:rPr>
        <w:sym w:font="Symbol" w:char="F0B7"/>
      </w:r>
      <w:r w:rsidRPr="00BD054A">
        <w:rPr>
          <w:rFonts w:ascii="Times New Roman" w:hAnsi="Times New Roman"/>
          <w:b w:val="0"/>
          <w:color w:val="000000"/>
          <w:sz w:val="28"/>
          <w:szCs w:val="28"/>
        </w:rPr>
        <w:t xml:space="preserve"> общую вибрацию 3-го типа - технологическую вибрацию.</w:t>
      </w:r>
    </w:p>
    <w:p w14:paraId="0237F1AF" w14:textId="77777777" w:rsidR="00792A94" w:rsidRDefault="00792A94" w:rsidP="00792A94">
      <w:pPr>
        <w:pStyle w:val="aff7"/>
        <w:shd w:val="clear" w:color="auto" w:fill="auto"/>
        <w:tabs>
          <w:tab w:val="left" w:pos="1365"/>
        </w:tabs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BD054A">
        <w:rPr>
          <w:rFonts w:ascii="Times New Roman" w:hAnsi="Times New Roman"/>
          <w:b w:val="0"/>
          <w:color w:val="000000"/>
          <w:sz w:val="28"/>
          <w:szCs w:val="28"/>
        </w:rPr>
        <w:t>Общую вибрацию категории 3 по месту действия подразделяют на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BD054A">
        <w:rPr>
          <w:rFonts w:ascii="Times New Roman" w:hAnsi="Times New Roman"/>
          <w:b w:val="0"/>
          <w:color w:val="000000"/>
          <w:sz w:val="28"/>
          <w:szCs w:val="28"/>
        </w:rPr>
        <w:t>следующие виды:</w:t>
      </w:r>
    </w:p>
    <w:p w14:paraId="373F8AAF" w14:textId="77777777" w:rsidR="00792A94" w:rsidRPr="004D15EB" w:rsidRDefault="00792A94" w:rsidP="00792A94">
      <w:pPr>
        <w:pStyle w:val="aff7"/>
        <w:shd w:val="clear" w:color="auto" w:fill="auto"/>
        <w:tabs>
          <w:tab w:val="left" w:pos="1365"/>
        </w:tabs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4D15EB">
        <w:rPr>
          <w:rFonts w:ascii="Times New Roman" w:hAnsi="Times New Roman"/>
          <w:b w:val="0"/>
          <w:color w:val="000000"/>
          <w:sz w:val="28"/>
          <w:szCs w:val="28"/>
        </w:rPr>
        <w:t>а) на постоянных рабочих местах производственных помещений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4D15EB">
        <w:rPr>
          <w:rFonts w:ascii="Times New Roman" w:hAnsi="Times New Roman"/>
          <w:b w:val="0"/>
          <w:color w:val="000000"/>
          <w:sz w:val="28"/>
          <w:szCs w:val="28"/>
        </w:rPr>
        <w:t>предприятий. К источникам относят: с</w:t>
      </w:r>
      <w:r>
        <w:rPr>
          <w:rFonts w:ascii="Times New Roman" w:hAnsi="Times New Roman"/>
          <w:b w:val="0"/>
          <w:color w:val="000000"/>
          <w:sz w:val="28"/>
          <w:szCs w:val="28"/>
        </w:rPr>
        <w:t>танки, кузнечно-прессовое обору</w:t>
      </w:r>
      <w:r w:rsidRPr="004D15EB">
        <w:rPr>
          <w:rFonts w:ascii="Times New Roman" w:hAnsi="Times New Roman"/>
          <w:b w:val="0"/>
          <w:color w:val="000000"/>
          <w:sz w:val="28"/>
          <w:szCs w:val="28"/>
        </w:rPr>
        <w:t>дование, литейные машины, электрические машины, и др., (</w:t>
      </w:r>
      <w:r w:rsidRPr="00605A0F">
        <w:rPr>
          <w:rFonts w:ascii="Times New Roman" w:hAnsi="Times New Roman"/>
          <w:b w:val="0"/>
          <w:i/>
          <w:color w:val="000000"/>
          <w:sz w:val="28"/>
          <w:szCs w:val="28"/>
        </w:rPr>
        <w:t>тип 3а</w:t>
      </w:r>
      <w:r w:rsidRPr="004D15EB">
        <w:rPr>
          <w:rFonts w:ascii="Times New Roman" w:hAnsi="Times New Roman"/>
          <w:b w:val="0"/>
          <w:color w:val="000000"/>
          <w:sz w:val="28"/>
          <w:szCs w:val="28"/>
        </w:rPr>
        <w:t>);</w:t>
      </w:r>
    </w:p>
    <w:p w14:paraId="1BB839B0" w14:textId="77777777" w:rsidR="00792A94" w:rsidRPr="004D15EB" w:rsidRDefault="00792A94" w:rsidP="00792A94">
      <w:pPr>
        <w:pStyle w:val="aff7"/>
        <w:shd w:val="clear" w:color="auto" w:fill="auto"/>
        <w:tabs>
          <w:tab w:val="left" w:pos="1365"/>
        </w:tabs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4D15EB">
        <w:rPr>
          <w:rFonts w:ascii="Times New Roman" w:hAnsi="Times New Roman"/>
          <w:b w:val="0"/>
          <w:color w:val="000000"/>
          <w:sz w:val="28"/>
          <w:szCs w:val="28"/>
        </w:rPr>
        <w:t>б) на рабочих местах на складах, в столовых, бытовых, дежурных и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д</w:t>
      </w:r>
      <w:r w:rsidRPr="004D15EB">
        <w:rPr>
          <w:rFonts w:ascii="Times New Roman" w:hAnsi="Times New Roman"/>
          <w:b w:val="0"/>
          <w:color w:val="000000"/>
          <w:sz w:val="28"/>
          <w:szCs w:val="28"/>
        </w:rPr>
        <w:t>ругих производственных помещений, где нет машин, генерирующих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4D15EB">
        <w:rPr>
          <w:rFonts w:ascii="Times New Roman" w:hAnsi="Times New Roman"/>
          <w:b w:val="0"/>
          <w:color w:val="000000"/>
          <w:sz w:val="28"/>
          <w:szCs w:val="28"/>
        </w:rPr>
        <w:t>вибрацию, (</w:t>
      </w:r>
      <w:r w:rsidRPr="00605A0F">
        <w:rPr>
          <w:rFonts w:ascii="Times New Roman" w:hAnsi="Times New Roman"/>
          <w:b w:val="0"/>
          <w:i/>
          <w:color w:val="000000"/>
          <w:sz w:val="28"/>
          <w:szCs w:val="28"/>
        </w:rPr>
        <w:t>тип. 3б</w:t>
      </w:r>
      <w:r w:rsidRPr="004D15EB">
        <w:rPr>
          <w:rFonts w:ascii="Times New Roman" w:hAnsi="Times New Roman"/>
          <w:b w:val="0"/>
          <w:color w:val="000000"/>
          <w:sz w:val="28"/>
          <w:szCs w:val="28"/>
        </w:rPr>
        <w:t>);</w:t>
      </w:r>
    </w:p>
    <w:p w14:paraId="0589E4D1" w14:textId="77777777" w:rsidR="00792A94" w:rsidRDefault="00792A94" w:rsidP="00792A94">
      <w:pPr>
        <w:pStyle w:val="aff7"/>
        <w:shd w:val="clear" w:color="auto" w:fill="auto"/>
        <w:tabs>
          <w:tab w:val="left" w:pos="1365"/>
        </w:tabs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4D15EB">
        <w:rPr>
          <w:rFonts w:ascii="Times New Roman" w:hAnsi="Times New Roman"/>
          <w:b w:val="0"/>
          <w:color w:val="000000"/>
          <w:sz w:val="28"/>
          <w:szCs w:val="28"/>
        </w:rPr>
        <w:t>в) на рабочих местах в помещениях заводоуправления, конструкторских бюро, лабораторий, учебных пунктов, вычислительных центров,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4D15EB">
        <w:rPr>
          <w:rFonts w:ascii="Times New Roman" w:hAnsi="Times New Roman"/>
          <w:b w:val="0"/>
          <w:color w:val="000000"/>
          <w:sz w:val="28"/>
          <w:szCs w:val="28"/>
        </w:rPr>
        <w:t>здравпунктов, конторских помещениях, рабочих комнатах и других помещениях для работников умственного труда, (</w:t>
      </w:r>
      <w:r w:rsidRPr="00605A0F">
        <w:rPr>
          <w:rFonts w:ascii="Times New Roman" w:hAnsi="Times New Roman"/>
          <w:b w:val="0"/>
          <w:i/>
          <w:color w:val="000000"/>
          <w:sz w:val="28"/>
          <w:szCs w:val="28"/>
        </w:rPr>
        <w:t>тип 3в</w:t>
      </w:r>
      <w:r w:rsidRPr="004D15EB">
        <w:rPr>
          <w:rFonts w:ascii="Times New Roman" w:hAnsi="Times New Roman"/>
          <w:b w:val="0"/>
          <w:color w:val="000000"/>
          <w:sz w:val="28"/>
          <w:szCs w:val="28"/>
        </w:rPr>
        <w:t>);</w:t>
      </w:r>
    </w:p>
    <w:p w14:paraId="161BCB2B" w14:textId="77777777" w:rsidR="00792A94" w:rsidRPr="004D15EB" w:rsidRDefault="00792A94" w:rsidP="00792A94">
      <w:pPr>
        <w:pStyle w:val="aff7"/>
        <w:shd w:val="clear" w:color="auto" w:fill="auto"/>
        <w:tabs>
          <w:tab w:val="left" w:pos="1365"/>
        </w:tabs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4D15EB">
        <w:rPr>
          <w:rFonts w:ascii="Times New Roman" w:hAnsi="Times New Roman"/>
          <w:b w:val="0"/>
          <w:color w:val="000000"/>
          <w:sz w:val="28"/>
          <w:szCs w:val="28"/>
        </w:rPr>
        <w:sym w:font="Symbol" w:char="F0B7"/>
      </w:r>
      <w:r w:rsidRPr="004D15EB">
        <w:rPr>
          <w:rFonts w:ascii="Times New Roman" w:hAnsi="Times New Roman"/>
          <w:b w:val="0"/>
          <w:color w:val="000000"/>
          <w:sz w:val="28"/>
          <w:szCs w:val="28"/>
        </w:rPr>
        <w:t xml:space="preserve"> общую вибрацию в жилых помещениях и общественных зданиях.</w:t>
      </w:r>
    </w:p>
    <w:p w14:paraId="434DEEA9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jc w:val="right"/>
        <w:rPr>
          <w:rFonts w:ascii="Times New Roman" w:hAnsi="Times New Roman"/>
          <w:bCs w:val="0"/>
          <w:i/>
          <w:iCs/>
          <w:color w:val="000000"/>
          <w:sz w:val="28"/>
          <w:szCs w:val="28"/>
        </w:rPr>
      </w:pPr>
    </w:p>
    <w:p w14:paraId="1FC9B285" w14:textId="77777777" w:rsidR="00792A94" w:rsidRPr="00605A0F" w:rsidRDefault="00792A94" w:rsidP="00792A94">
      <w:pPr>
        <w:pStyle w:val="aff7"/>
        <w:shd w:val="clear" w:color="auto" w:fill="auto"/>
        <w:spacing w:line="240" w:lineRule="auto"/>
        <w:ind w:firstLine="397"/>
        <w:jc w:val="right"/>
        <w:rPr>
          <w:rFonts w:ascii="Times New Roman" w:hAnsi="Times New Roman"/>
          <w:b w:val="0"/>
          <w:bCs w:val="0"/>
          <w:iCs/>
          <w:color w:val="000000"/>
          <w:sz w:val="28"/>
          <w:szCs w:val="28"/>
        </w:rPr>
      </w:pPr>
      <w:r w:rsidRPr="00605A0F">
        <w:rPr>
          <w:rFonts w:ascii="Times New Roman" w:hAnsi="Times New Roman"/>
          <w:b w:val="0"/>
          <w:bCs w:val="0"/>
          <w:iCs/>
          <w:color w:val="000000"/>
          <w:sz w:val="28"/>
          <w:szCs w:val="28"/>
        </w:rPr>
        <w:t xml:space="preserve">Таблица </w:t>
      </w:r>
      <w:r>
        <w:rPr>
          <w:rFonts w:ascii="Times New Roman" w:hAnsi="Times New Roman"/>
          <w:b w:val="0"/>
          <w:bCs w:val="0"/>
          <w:iCs/>
          <w:color w:val="000000"/>
          <w:sz w:val="28"/>
          <w:szCs w:val="28"/>
        </w:rPr>
        <w:t>10</w:t>
      </w:r>
    </w:p>
    <w:p w14:paraId="17D26C17" w14:textId="77777777" w:rsidR="00792A94" w:rsidRPr="00FC00A7" w:rsidRDefault="00792A94" w:rsidP="00792A94">
      <w:pPr>
        <w:pStyle w:val="aff7"/>
        <w:shd w:val="clear" w:color="auto" w:fill="auto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C00A7">
        <w:rPr>
          <w:rFonts w:ascii="Times New Roman" w:hAnsi="Times New Roman"/>
          <w:bCs w:val="0"/>
          <w:color w:val="000000"/>
          <w:sz w:val="28"/>
          <w:szCs w:val="28"/>
        </w:rPr>
        <w:t>Допустимые величины нормируемых параметров вибрации рабочих мес</w:t>
      </w:r>
      <w:r>
        <w:rPr>
          <w:rFonts w:ascii="Times New Roman" w:hAnsi="Times New Roman"/>
          <w:bCs w:val="0"/>
          <w:color w:val="000000"/>
          <w:sz w:val="28"/>
          <w:szCs w:val="28"/>
        </w:rPr>
        <w:t>т</w:t>
      </w:r>
    </w:p>
    <w:tbl>
      <w:tblPr>
        <w:tblStyle w:val="a7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271"/>
        <w:gridCol w:w="990"/>
        <w:gridCol w:w="709"/>
        <w:gridCol w:w="904"/>
        <w:gridCol w:w="1222"/>
        <w:gridCol w:w="709"/>
        <w:gridCol w:w="755"/>
        <w:gridCol w:w="804"/>
        <w:gridCol w:w="1666"/>
      </w:tblGrid>
      <w:tr w:rsidR="00792A94" w14:paraId="224B55F6" w14:textId="77777777" w:rsidTr="00A42627">
        <w:tc>
          <w:tcPr>
            <w:tcW w:w="2271" w:type="dxa"/>
            <w:vMerge w:val="restart"/>
            <w:vAlign w:val="center"/>
          </w:tcPr>
          <w:p w14:paraId="7E8964AD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Среднегеометрические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частотыполос</w:t>
            </w:r>
            <w:proofErr w:type="spellEnd"/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, Гц</w:t>
            </w:r>
          </w:p>
        </w:tc>
        <w:tc>
          <w:tcPr>
            <w:tcW w:w="7759" w:type="dxa"/>
            <w:gridSpan w:val="8"/>
            <w:vAlign w:val="center"/>
          </w:tcPr>
          <w:p w14:paraId="77E83522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Предельно допустимые значения </w:t>
            </w:r>
            <w:proofErr w:type="spellStart"/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виброскорости</w:t>
            </w:r>
            <w:proofErr w:type="spellEnd"/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, дБ</w:t>
            </w:r>
          </w:p>
        </w:tc>
      </w:tr>
      <w:tr w:rsidR="00792A94" w14:paraId="57E88BC5" w14:textId="77777777" w:rsidTr="00A42627">
        <w:tc>
          <w:tcPr>
            <w:tcW w:w="2271" w:type="dxa"/>
            <w:vMerge/>
            <w:vAlign w:val="center"/>
          </w:tcPr>
          <w:p w14:paraId="3F2D748A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4DDCB87C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Ло</w:t>
            </w:r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кальная</w:t>
            </w:r>
          </w:p>
        </w:tc>
        <w:tc>
          <w:tcPr>
            <w:tcW w:w="1613" w:type="dxa"/>
            <w:gridSpan w:val="2"/>
            <w:vAlign w:val="center"/>
          </w:tcPr>
          <w:p w14:paraId="279E4B89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транспортная</w:t>
            </w:r>
          </w:p>
        </w:tc>
        <w:tc>
          <w:tcPr>
            <w:tcW w:w="1222" w:type="dxa"/>
            <w:vMerge w:val="restart"/>
            <w:vAlign w:val="center"/>
          </w:tcPr>
          <w:p w14:paraId="7EC47C1D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Транспорно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технологи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че</w:t>
            </w:r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2268" w:type="dxa"/>
            <w:gridSpan w:val="3"/>
            <w:vAlign w:val="center"/>
          </w:tcPr>
          <w:p w14:paraId="52DA7153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технологич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1666" w:type="dxa"/>
            <w:vMerge w:val="restart"/>
            <w:vAlign w:val="center"/>
          </w:tcPr>
          <w:p w14:paraId="213A62AF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в административно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управленческих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помещениях и в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общественных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зданиях</w:t>
            </w:r>
          </w:p>
        </w:tc>
      </w:tr>
      <w:tr w:rsidR="00792A94" w14:paraId="75DEB6A0" w14:textId="77777777" w:rsidTr="00A42627">
        <w:tc>
          <w:tcPr>
            <w:tcW w:w="2271" w:type="dxa"/>
            <w:vMerge/>
            <w:vAlign w:val="center"/>
          </w:tcPr>
          <w:p w14:paraId="0F46E740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2E223E32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B8C3A0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i/>
                <w:iCs/>
                <w:color w:val="000000"/>
                <w:sz w:val="24"/>
                <w:szCs w:val="24"/>
              </w:rPr>
              <w:t>Z</w:t>
            </w:r>
            <w:r w:rsidRPr="00605A0F"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04" w:type="dxa"/>
            <w:vAlign w:val="center"/>
          </w:tcPr>
          <w:p w14:paraId="3535CB8F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i/>
                <w:iCs/>
                <w:color w:val="000000"/>
                <w:sz w:val="24"/>
                <w:szCs w:val="24"/>
              </w:rPr>
              <w:t>X</w:t>
            </w:r>
            <w:r w:rsidRPr="00605A0F"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  <w:vertAlign w:val="subscript"/>
              </w:rPr>
              <w:t>0</w:t>
            </w:r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, </w:t>
            </w:r>
            <w:r w:rsidRPr="006B4B99">
              <w:rPr>
                <w:rFonts w:ascii="Times New Roman" w:hAnsi="Times New Roman"/>
                <w:b w:val="0"/>
                <w:i/>
                <w:iCs/>
                <w:color w:val="000000"/>
                <w:sz w:val="24"/>
                <w:szCs w:val="24"/>
              </w:rPr>
              <w:t>Y</w:t>
            </w:r>
            <w:r w:rsidRPr="00605A0F"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222" w:type="dxa"/>
            <w:vMerge/>
            <w:vAlign w:val="center"/>
          </w:tcPr>
          <w:p w14:paraId="6BCEFF4B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24D1FC" w14:textId="77777777" w:rsidR="00792A94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типа</w:t>
            </w:r>
          </w:p>
          <w:p w14:paraId="4298A68F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755" w:type="dxa"/>
            <w:vAlign w:val="center"/>
          </w:tcPr>
          <w:p w14:paraId="753A9915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типа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«б»</w:t>
            </w:r>
          </w:p>
        </w:tc>
        <w:tc>
          <w:tcPr>
            <w:tcW w:w="804" w:type="dxa"/>
            <w:vAlign w:val="center"/>
          </w:tcPr>
          <w:p w14:paraId="640FB25D" w14:textId="77777777" w:rsidR="00792A94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типа</w:t>
            </w:r>
          </w:p>
          <w:p w14:paraId="493A7DD0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«в»</w:t>
            </w:r>
          </w:p>
        </w:tc>
        <w:tc>
          <w:tcPr>
            <w:tcW w:w="1666" w:type="dxa"/>
            <w:vMerge/>
            <w:vAlign w:val="center"/>
          </w:tcPr>
          <w:p w14:paraId="63F98135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92A94" w14:paraId="04BE24CC" w14:textId="77777777" w:rsidTr="00A42627">
        <w:tc>
          <w:tcPr>
            <w:tcW w:w="2271" w:type="dxa"/>
            <w:vAlign w:val="center"/>
          </w:tcPr>
          <w:p w14:paraId="7C11194C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1,0</w:t>
            </w:r>
          </w:p>
        </w:tc>
        <w:tc>
          <w:tcPr>
            <w:tcW w:w="990" w:type="dxa"/>
            <w:vAlign w:val="center"/>
          </w:tcPr>
          <w:p w14:paraId="37047E82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760B7B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132</w:t>
            </w:r>
          </w:p>
        </w:tc>
        <w:tc>
          <w:tcPr>
            <w:tcW w:w="904" w:type="dxa"/>
            <w:vAlign w:val="center"/>
          </w:tcPr>
          <w:p w14:paraId="45A347BF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122</w:t>
            </w:r>
          </w:p>
        </w:tc>
        <w:tc>
          <w:tcPr>
            <w:tcW w:w="1222" w:type="dxa"/>
            <w:vAlign w:val="center"/>
          </w:tcPr>
          <w:p w14:paraId="240450F7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A2E0C1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79541D4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040B2335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3A525CC8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92A94" w14:paraId="30E28295" w14:textId="77777777" w:rsidTr="00A42627">
        <w:tc>
          <w:tcPr>
            <w:tcW w:w="2271" w:type="dxa"/>
            <w:vAlign w:val="center"/>
          </w:tcPr>
          <w:p w14:paraId="0D966C2C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2,0</w:t>
            </w:r>
          </w:p>
        </w:tc>
        <w:tc>
          <w:tcPr>
            <w:tcW w:w="990" w:type="dxa"/>
            <w:vAlign w:val="center"/>
          </w:tcPr>
          <w:p w14:paraId="5EC08117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253689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123</w:t>
            </w:r>
          </w:p>
        </w:tc>
        <w:tc>
          <w:tcPr>
            <w:tcW w:w="904" w:type="dxa"/>
            <w:vAlign w:val="center"/>
          </w:tcPr>
          <w:p w14:paraId="20A9DDD1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117</w:t>
            </w:r>
          </w:p>
        </w:tc>
        <w:tc>
          <w:tcPr>
            <w:tcW w:w="1222" w:type="dxa"/>
            <w:vAlign w:val="center"/>
          </w:tcPr>
          <w:p w14:paraId="2FAF6FAC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117</w:t>
            </w:r>
          </w:p>
        </w:tc>
        <w:tc>
          <w:tcPr>
            <w:tcW w:w="709" w:type="dxa"/>
            <w:vAlign w:val="center"/>
          </w:tcPr>
          <w:p w14:paraId="785BDDAA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108</w:t>
            </w:r>
          </w:p>
        </w:tc>
        <w:tc>
          <w:tcPr>
            <w:tcW w:w="755" w:type="dxa"/>
            <w:vAlign w:val="center"/>
          </w:tcPr>
          <w:p w14:paraId="7753CE32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804" w:type="dxa"/>
            <w:vAlign w:val="center"/>
          </w:tcPr>
          <w:p w14:paraId="651A55B7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91</w:t>
            </w:r>
          </w:p>
        </w:tc>
        <w:tc>
          <w:tcPr>
            <w:tcW w:w="1666" w:type="dxa"/>
            <w:vAlign w:val="center"/>
          </w:tcPr>
          <w:p w14:paraId="3E572991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84</w:t>
            </w:r>
          </w:p>
        </w:tc>
      </w:tr>
      <w:tr w:rsidR="00792A94" w14:paraId="70EA4374" w14:textId="77777777" w:rsidTr="00A42627">
        <w:tc>
          <w:tcPr>
            <w:tcW w:w="2271" w:type="dxa"/>
            <w:vAlign w:val="center"/>
          </w:tcPr>
          <w:p w14:paraId="7CB85EF9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4,0</w:t>
            </w:r>
          </w:p>
        </w:tc>
        <w:tc>
          <w:tcPr>
            <w:tcW w:w="990" w:type="dxa"/>
            <w:vAlign w:val="center"/>
          </w:tcPr>
          <w:p w14:paraId="48207649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066A3DD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114</w:t>
            </w:r>
          </w:p>
        </w:tc>
        <w:tc>
          <w:tcPr>
            <w:tcW w:w="904" w:type="dxa"/>
            <w:vAlign w:val="center"/>
          </w:tcPr>
          <w:p w14:paraId="1CA92ADB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116</w:t>
            </w:r>
          </w:p>
        </w:tc>
        <w:tc>
          <w:tcPr>
            <w:tcW w:w="1222" w:type="dxa"/>
            <w:vAlign w:val="center"/>
          </w:tcPr>
          <w:p w14:paraId="20DDD7AC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108</w:t>
            </w:r>
          </w:p>
        </w:tc>
        <w:tc>
          <w:tcPr>
            <w:tcW w:w="709" w:type="dxa"/>
            <w:vAlign w:val="center"/>
          </w:tcPr>
          <w:p w14:paraId="79A7993A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99</w:t>
            </w:r>
          </w:p>
        </w:tc>
        <w:tc>
          <w:tcPr>
            <w:tcW w:w="755" w:type="dxa"/>
            <w:vAlign w:val="center"/>
          </w:tcPr>
          <w:p w14:paraId="2DAE4BAB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91</w:t>
            </w:r>
          </w:p>
        </w:tc>
        <w:tc>
          <w:tcPr>
            <w:tcW w:w="804" w:type="dxa"/>
            <w:vAlign w:val="center"/>
          </w:tcPr>
          <w:p w14:paraId="1299B3DE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82</w:t>
            </w:r>
          </w:p>
        </w:tc>
        <w:tc>
          <w:tcPr>
            <w:tcW w:w="1666" w:type="dxa"/>
            <w:vAlign w:val="center"/>
          </w:tcPr>
          <w:p w14:paraId="2D960FD6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79</w:t>
            </w:r>
          </w:p>
        </w:tc>
      </w:tr>
      <w:tr w:rsidR="00792A94" w14:paraId="18145587" w14:textId="77777777" w:rsidTr="00A42627">
        <w:tc>
          <w:tcPr>
            <w:tcW w:w="2271" w:type="dxa"/>
            <w:vAlign w:val="center"/>
          </w:tcPr>
          <w:p w14:paraId="662ABA9D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8,0</w:t>
            </w:r>
          </w:p>
        </w:tc>
        <w:tc>
          <w:tcPr>
            <w:tcW w:w="990" w:type="dxa"/>
            <w:vAlign w:val="center"/>
          </w:tcPr>
          <w:p w14:paraId="10461472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115</w:t>
            </w:r>
          </w:p>
        </w:tc>
        <w:tc>
          <w:tcPr>
            <w:tcW w:w="709" w:type="dxa"/>
            <w:vAlign w:val="center"/>
          </w:tcPr>
          <w:p w14:paraId="6B8B131B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108</w:t>
            </w:r>
          </w:p>
        </w:tc>
        <w:tc>
          <w:tcPr>
            <w:tcW w:w="904" w:type="dxa"/>
            <w:vAlign w:val="center"/>
          </w:tcPr>
          <w:p w14:paraId="5168EDC4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116</w:t>
            </w:r>
          </w:p>
        </w:tc>
        <w:tc>
          <w:tcPr>
            <w:tcW w:w="1222" w:type="dxa"/>
            <w:vAlign w:val="center"/>
          </w:tcPr>
          <w:p w14:paraId="417654E4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102</w:t>
            </w:r>
          </w:p>
        </w:tc>
        <w:tc>
          <w:tcPr>
            <w:tcW w:w="709" w:type="dxa"/>
            <w:vAlign w:val="center"/>
          </w:tcPr>
          <w:p w14:paraId="73A37CC0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93</w:t>
            </w:r>
          </w:p>
        </w:tc>
        <w:tc>
          <w:tcPr>
            <w:tcW w:w="755" w:type="dxa"/>
            <w:vAlign w:val="center"/>
          </w:tcPr>
          <w:p w14:paraId="61F5CE5B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85</w:t>
            </w:r>
          </w:p>
        </w:tc>
        <w:tc>
          <w:tcPr>
            <w:tcW w:w="804" w:type="dxa"/>
            <w:vAlign w:val="center"/>
          </w:tcPr>
          <w:p w14:paraId="2DFA5599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76</w:t>
            </w:r>
          </w:p>
        </w:tc>
        <w:tc>
          <w:tcPr>
            <w:tcW w:w="1666" w:type="dxa"/>
            <w:vAlign w:val="center"/>
          </w:tcPr>
          <w:p w14:paraId="77B28E91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75</w:t>
            </w:r>
          </w:p>
        </w:tc>
      </w:tr>
      <w:tr w:rsidR="00792A94" w14:paraId="72E7CEDE" w14:textId="77777777" w:rsidTr="00A42627">
        <w:tc>
          <w:tcPr>
            <w:tcW w:w="2271" w:type="dxa"/>
            <w:vAlign w:val="center"/>
          </w:tcPr>
          <w:p w14:paraId="5F21D177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16,0</w:t>
            </w:r>
          </w:p>
        </w:tc>
        <w:tc>
          <w:tcPr>
            <w:tcW w:w="990" w:type="dxa"/>
            <w:vAlign w:val="center"/>
          </w:tcPr>
          <w:p w14:paraId="2F6DAFA1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109</w:t>
            </w:r>
          </w:p>
        </w:tc>
        <w:tc>
          <w:tcPr>
            <w:tcW w:w="709" w:type="dxa"/>
            <w:vAlign w:val="center"/>
          </w:tcPr>
          <w:p w14:paraId="1DF76E76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107</w:t>
            </w:r>
          </w:p>
        </w:tc>
        <w:tc>
          <w:tcPr>
            <w:tcW w:w="904" w:type="dxa"/>
            <w:vAlign w:val="center"/>
          </w:tcPr>
          <w:p w14:paraId="38555678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116</w:t>
            </w:r>
          </w:p>
        </w:tc>
        <w:tc>
          <w:tcPr>
            <w:tcW w:w="1222" w:type="dxa"/>
            <w:vAlign w:val="center"/>
          </w:tcPr>
          <w:p w14:paraId="3CE31CE0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101</w:t>
            </w:r>
          </w:p>
        </w:tc>
        <w:tc>
          <w:tcPr>
            <w:tcW w:w="709" w:type="dxa"/>
            <w:vAlign w:val="center"/>
          </w:tcPr>
          <w:p w14:paraId="6FD78AB3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92</w:t>
            </w:r>
          </w:p>
        </w:tc>
        <w:tc>
          <w:tcPr>
            <w:tcW w:w="755" w:type="dxa"/>
            <w:vAlign w:val="center"/>
          </w:tcPr>
          <w:p w14:paraId="3AF0E040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84</w:t>
            </w:r>
          </w:p>
        </w:tc>
        <w:tc>
          <w:tcPr>
            <w:tcW w:w="804" w:type="dxa"/>
            <w:vAlign w:val="center"/>
          </w:tcPr>
          <w:p w14:paraId="45D7CE64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75</w:t>
            </w:r>
          </w:p>
        </w:tc>
        <w:tc>
          <w:tcPr>
            <w:tcW w:w="1666" w:type="dxa"/>
            <w:vAlign w:val="center"/>
          </w:tcPr>
          <w:p w14:paraId="0315B5B0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75</w:t>
            </w:r>
          </w:p>
        </w:tc>
      </w:tr>
      <w:tr w:rsidR="00792A94" w14:paraId="48C39B5F" w14:textId="77777777" w:rsidTr="00A42627">
        <w:tc>
          <w:tcPr>
            <w:tcW w:w="2271" w:type="dxa"/>
            <w:vAlign w:val="center"/>
          </w:tcPr>
          <w:p w14:paraId="41F801C1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31,5</w:t>
            </w:r>
          </w:p>
        </w:tc>
        <w:tc>
          <w:tcPr>
            <w:tcW w:w="990" w:type="dxa"/>
            <w:vAlign w:val="center"/>
          </w:tcPr>
          <w:p w14:paraId="62681144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109</w:t>
            </w:r>
          </w:p>
        </w:tc>
        <w:tc>
          <w:tcPr>
            <w:tcW w:w="709" w:type="dxa"/>
            <w:vAlign w:val="center"/>
          </w:tcPr>
          <w:p w14:paraId="4D6B5AD5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107</w:t>
            </w:r>
          </w:p>
        </w:tc>
        <w:tc>
          <w:tcPr>
            <w:tcW w:w="904" w:type="dxa"/>
            <w:vAlign w:val="center"/>
          </w:tcPr>
          <w:p w14:paraId="2A888442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116</w:t>
            </w:r>
          </w:p>
        </w:tc>
        <w:tc>
          <w:tcPr>
            <w:tcW w:w="1222" w:type="dxa"/>
            <w:vAlign w:val="center"/>
          </w:tcPr>
          <w:p w14:paraId="52469A83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101</w:t>
            </w:r>
          </w:p>
        </w:tc>
        <w:tc>
          <w:tcPr>
            <w:tcW w:w="709" w:type="dxa"/>
            <w:vAlign w:val="center"/>
          </w:tcPr>
          <w:p w14:paraId="79A278D1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92</w:t>
            </w:r>
          </w:p>
        </w:tc>
        <w:tc>
          <w:tcPr>
            <w:tcW w:w="755" w:type="dxa"/>
            <w:vAlign w:val="center"/>
          </w:tcPr>
          <w:p w14:paraId="6901D2F9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84</w:t>
            </w:r>
          </w:p>
        </w:tc>
        <w:tc>
          <w:tcPr>
            <w:tcW w:w="804" w:type="dxa"/>
            <w:vAlign w:val="center"/>
          </w:tcPr>
          <w:p w14:paraId="06078DC7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75</w:t>
            </w:r>
          </w:p>
        </w:tc>
        <w:tc>
          <w:tcPr>
            <w:tcW w:w="1666" w:type="dxa"/>
            <w:vAlign w:val="center"/>
          </w:tcPr>
          <w:p w14:paraId="6AD6AD4F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75</w:t>
            </w:r>
          </w:p>
        </w:tc>
      </w:tr>
      <w:tr w:rsidR="00792A94" w14:paraId="35ED3E60" w14:textId="77777777" w:rsidTr="00A42627">
        <w:tc>
          <w:tcPr>
            <w:tcW w:w="2271" w:type="dxa"/>
            <w:vAlign w:val="center"/>
          </w:tcPr>
          <w:p w14:paraId="132C661A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63,0</w:t>
            </w:r>
          </w:p>
        </w:tc>
        <w:tc>
          <w:tcPr>
            <w:tcW w:w="990" w:type="dxa"/>
            <w:vAlign w:val="center"/>
          </w:tcPr>
          <w:p w14:paraId="2955BE13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109</w:t>
            </w:r>
          </w:p>
        </w:tc>
        <w:tc>
          <w:tcPr>
            <w:tcW w:w="709" w:type="dxa"/>
            <w:vAlign w:val="center"/>
          </w:tcPr>
          <w:p w14:paraId="5969B571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107</w:t>
            </w:r>
          </w:p>
        </w:tc>
        <w:tc>
          <w:tcPr>
            <w:tcW w:w="904" w:type="dxa"/>
            <w:vAlign w:val="center"/>
          </w:tcPr>
          <w:p w14:paraId="4762A863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116</w:t>
            </w:r>
          </w:p>
        </w:tc>
        <w:tc>
          <w:tcPr>
            <w:tcW w:w="1222" w:type="dxa"/>
            <w:vAlign w:val="center"/>
          </w:tcPr>
          <w:p w14:paraId="2EE2ACDE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101</w:t>
            </w:r>
          </w:p>
        </w:tc>
        <w:tc>
          <w:tcPr>
            <w:tcW w:w="709" w:type="dxa"/>
            <w:vAlign w:val="center"/>
          </w:tcPr>
          <w:p w14:paraId="490E7E64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92</w:t>
            </w:r>
          </w:p>
        </w:tc>
        <w:tc>
          <w:tcPr>
            <w:tcW w:w="755" w:type="dxa"/>
            <w:vAlign w:val="center"/>
          </w:tcPr>
          <w:p w14:paraId="4C138F94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84</w:t>
            </w:r>
          </w:p>
        </w:tc>
        <w:tc>
          <w:tcPr>
            <w:tcW w:w="804" w:type="dxa"/>
            <w:vAlign w:val="center"/>
          </w:tcPr>
          <w:p w14:paraId="25780506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75</w:t>
            </w:r>
          </w:p>
        </w:tc>
        <w:tc>
          <w:tcPr>
            <w:tcW w:w="1666" w:type="dxa"/>
            <w:vAlign w:val="center"/>
          </w:tcPr>
          <w:p w14:paraId="08656C02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75</w:t>
            </w:r>
          </w:p>
        </w:tc>
      </w:tr>
      <w:tr w:rsidR="00792A94" w14:paraId="06C76D6C" w14:textId="77777777" w:rsidTr="00A42627">
        <w:tc>
          <w:tcPr>
            <w:tcW w:w="2271" w:type="dxa"/>
            <w:vAlign w:val="center"/>
          </w:tcPr>
          <w:p w14:paraId="697EC4CF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125</w:t>
            </w:r>
          </w:p>
        </w:tc>
        <w:tc>
          <w:tcPr>
            <w:tcW w:w="990" w:type="dxa"/>
            <w:vAlign w:val="center"/>
          </w:tcPr>
          <w:p w14:paraId="3F513488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109</w:t>
            </w:r>
          </w:p>
        </w:tc>
        <w:tc>
          <w:tcPr>
            <w:tcW w:w="709" w:type="dxa"/>
            <w:vAlign w:val="center"/>
          </w:tcPr>
          <w:p w14:paraId="29591E7F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5AF3C6DA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5520756E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945EDCD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6AC0C070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7FA38943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3FD5C3DB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92A94" w14:paraId="4AA42244" w14:textId="77777777" w:rsidTr="00A42627">
        <w:tc>
          <w:tcPr>
            <w:tcW w:w="2271" w:type="dxa"/>
            <w:vAlign w:val="center"/>
          </w:tcPr>
          <w:p w14:paraId="2BBD78F0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250</w:t>
            </w:r>
          </w:p>
        </w:tc>
        <w:tc>
          <w:tcPr>
            <w:tcW w:w="990" w:type="dxa"/>
            <w:vAlign w:val="center"/>
          </w:tcPr>
          <w:p w14:paraId="1ED56B94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109</w:t>
            </w:r>
          </w:p>
        </w:tc>
        <w:tc>
          <w:tcPr>
            <w:tcW w:w="709" w:type="dxa"/>
            <w:vAlign w:val="center"/>
          </w:tcPr>
          <w:p w14:paraId="7C8CBED0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E813EA7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7F4D67B4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79058D4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57ACA158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14B68F21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3A9D9684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92A94" w14:paraId="1380558C" w14:textId="77777777" w:rsidTr="00A42627">
        <w:tc>
          <w:tcPr>
            <w:tcW w:w="2271" w:type="dxa"/>
            <w:vAlign w:val="center"/>
          </w:tcPr>
          <w:p w14:paraId="15C35C27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500</w:t>
            </w:r>
          </w:p>
        </w:tc>
        <w:tc>
          <w:tcPr>
            <w:tcW w:w="990" w:type="dxa"/>
            <w:vAlign w:val="center"/>
          </w:tcPr>
          <w:p w14:paraId="02B308A8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109</w:t>
            </w:r>
          </w:p>
        </w:tc>
        <w:tc>
          <w:tcPr>
            <w:tcW w:w="709" w:type="dxa"/>
            <w:vAlign w:val="center"/>
          </w:tcPr>
          <w:p w14:paraId="295FC942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5AB8B39B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7ACF2EDA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455076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732CB507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1529B89E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7C9C4E9A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92A94" w14:paraId="508D09E3" w14:textId="77777777" w:rsidTr="00A42627">
        <w:tc>
          <w:tcPr>
            <w:tcW w:w="2271" w:type="dxa"/>
            <w:vAlign w:val="center"/>
          </w:tcPr>
          <w:p w14:paraId="3D5E890B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1000</w:t>
            </w:r>
          </w:p>
        </w:tc>
        <w:tc>
          <w:tcPr>
            <w:tcW w:w="990" w:type="dxa"/>
            <w:vAlign w:val="center"/>
          </w:tcPr>
          <w:p w14:paraId="6EBC32C6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109</w:t>
            </w:r>
          </w:p>
        </w:tc>
        <w:tc>
          <w:tcPr>
            <w:tcW w:w="709" w:type="dxa"/>
            <w:vAlign w:val="center"/>
          </w:tcPr>
          <w:p w14:paraId="44F4D695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FD8E752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3F2F22C9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E564560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1EB02AE0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67699349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58445566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92A94" w14:paraId="04301342" w14:textId="77777777" w:rsidTr="00A42627">
        <w:tc>
          <w:tcPr>
            <w:tcW w:w="2271" w:type="dxa"/>
            <w:vAlign w:val="center"/>
          </w:tcPr>
          <w:p w14:paraId="4DC12F84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Корректированные и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эквивалент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ные</w:t>
            </w:r>
            <w:proofErr w:type="spellEnd"/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корректированные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значения и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6B4B9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их уровни</w:t>
            </w:r>
          </w:p>
        </w:tc>
        <w:tc>
          <w:tcPr>
            <w:tcW w:w="990" w:type="dxa"/>
            <w:vAlign w:val="center"/>
          </w:tcPr>
          <w:p w14:paraId="0748C3EE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112</w:t>
            </w:r>
          </w:p>
        </w:tc>
        <w:tc>
          <w:tcPr>
            <w:tcW w:w="709" w:type="dxa"/>
            <w:vAlign w:val="center"/>
          </w:tcPr>
          <w:p w14:paraId="0D91474C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107</w:t>
            </w:r>
          </w:p>
        </w:tc>
        <w:tc>
          <w:tcPr>
            <w:tcW w:w="904" w:type="dxa"/>
            <w:vAlign w:val="center"/>
          </w:tcPr>
          <w:p w14:paraId="1968ED2D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116</w:t>
            </w:r>
          </w:p>
        </w:tc>
        <w:tc>
          <w:tcPr>
            <w:tcW w:w="1222" w:type="dxa"/>
            <w:vAlign w:val="center"/>
          </w:tcPr>
          <w:p w14:paraId="695FA486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101</w:t>
            </w:r>
          </w:p>
        </w:tc>
        <w:tc>
          <w:tcPr>
            <w:tcW w:w="709" w:type="dxa"/>
            <w:vAlign w:val="center"/>
          </w:tcPr>
          <w:p w14:paraId="153785F8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92</w:t>
            </w:r>
          </w:p>
        </w:tc>
        <w:tc>
          <w:tcPr>
            <w:tcW w:w="755" w:type="dxa"/>
            <w:vAlign w:val="center"/>
          </w:tcPr>
          <w:p w14:paraId="0E1B340B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84</w:t>
            </w:r>
          </w:p>
        </w:tc>
        <w:tc>
          <w:tcPr>
            <w:tcW w:w="804" w:type="dxa"/>
            <w:vAlign w:val="center"/>
          </w:tcPr>
          <w:p w14:paraId="44A83F45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75</w:t>
            </w:r>
          </w:p>
        </w:tc>
        <w:tc>
          <w:tcPr>
            <w:tcW w:w="1666" w:type="dxa"/>
            <w:vAlign w:val="center"/>
          </w:tcPr>
          <w:p w14:paraId="05901987" w14:textId="77777777" w:rsidR="00792A94" w:rsidRPr="006B4B99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B4B99">
              <w:rPr>
                <w:rFonts w:ascii="Times New Roman" w:hAnsi="Times New Roman"/>
                <w:b w:val="0"/>
                <w:sz w:val="24"/>
                <w:szCs w:val="24"/>
              </w:rPr>
              <w:t>75</w:t>
            </w:r>
          </w:p>
        </w:tc>
      </w:tr>
    </w:tbl>
    <w:p w14:paraId="435F7BD4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jc w:val="center"/>
        <w:rPr>
          <w:rFonts w:ascii="Times New Roman" w:hAnsi="Times New Roman"/>
          <w:b w:val="0"/>
          <w:sz w:val="28"/>
          <w:szCs w:val="28"/>
        </w:rPr>
      </w:pPr>
    </w:p>
    <w:p w14:paraId="411E5E57" w14:textId="77777777" w:rsidR="00792A94" w:rsidRPr="0052227D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52227D">
        <w:rPr>
          <w:rFonts w:ascii="Times New Roman" w:hAnsi="Times New Roman"/>
          <w:b w:val="0"/>
          <w:color w:val="000000"/>
          <w:sz w:val="28"/>
          <w:szCs w:val="28"/>
        </w:rPr>
        <w:t>Для уменьшения вибрации при</w:t>
      </w:r>
      <w:r>
        <w:rPr>
          <w:rFonts w:ascii="Times New Roman" w:hAnsi="Times New Roman"/>
          <w:b w:val="0"/>
          <w:color w:val="000000"/>
          <w:sz w:val="28"/>
          <w:szCs w:val="28"/>
        </w:rPr>
        <w:t>меняют следующие способы: умень</w:t>
      </w:r>
      <w:r w:rsidRPr="0052227D">
        <w:rPr>
          <w:rFonts w:ascii="Times New Roman" w:hAnsi="Times New Roman"/>
          <w:b w:val="0"/>
          <w:color w:val="000000"/>
          <w:sz w:val="28"/>
          <w:szCs w:val="28"/>
        </w:rPr>
        <w:t xml:space="preserve">шение вибрации в источнике, виброизоляция, </w:t>
      </w:r>
      <w:proofErr w:type="spellStart"/>
      <w:r w:rsidRPr="0052227D">
        <w:rPr>
          <w:rFonts w:ascii="Times New Roman" w:hAnsi="Times New Roman"/>
          <w:b w:val="0"/>
          <w:color w:val="000000"/>
          <w:sz w:val="28"/>
          <w:szCs w:val="28"/>
        </w:rPr>
        <w:t>виброгашение</w:t>
      </w:r>
      <w:proofErr w:type="spellEnd"/>
      <w:r w:rsidRPr="0052227D">
        <w:rPr>
          <w:rFonts w:ascii="Times New Roman" w:hAnsi="Times New Roman"/>
          <w:b w:val="0"/>
          <w:color w:val="000000"/>
          <w:sz w:val="28"/>
          <w:szCs w:val="28"/>
        </w:rPr>
        <w:t xml:space="preserve">, </w:t>
      </w:r>
      <w:proofErr w:type="spellStart"/>
      <w:r w:rsidRPr="0052227D">
        <w:rPr>
          <w:rFonts w:ascii="Times New Roman" w:hAnsi="Times New Roman"/>
          <w:b w:val="0"/>
          <w:color w:val="000000"/>
          <w:sz w:val="28"/>
          <w:szCs w:val="28"/>
        </w:rPr>
        <w:t>вибродемфирование</w:t>
      </w:r>
      <w:proofErr w:type="spellEnd"/>
      <w:r w:rsidRPr="0052227D">
        <w:rPr>
          <w:rFonts w:ascii="Times New Roman" w:hAnsi="Times New Roman"/>
          <w:b w:val="0"/>
          <w:color w:val="000000"/>
          <w:sz w:val="28"/>
          <w:szCs w:val="28"/>
        </w:rPr>
        <w:t>, применение средств индивидуальной защиты.</w:t>
      </w:r>
    </w:p>
    <w:p w14:paraId="4515FFC7" w14:textId="77777777" w:rsidR="00792A94" w:rsidRPr="0052227D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52227D"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 xml:space="preserve">Виброизоляция </w:t>
      </w:r>
      <w:r w:rsidRPr="0052227D">
        <w:rPr>
          <w:rFonts w:ascii="Times New Roman" w:hAnsi="Times New Roman"/>
          <w:b w:val="0"/>
          <w:color w:val="000000"/>
          <w:sz w:val="28"/>
          <w:szCs w:val="28"/>
        </w:rPr>
        <w:t>– защита сооружений, машин, приборов и людей от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52227D">
        <w:rPr>
          <w:rFonts w:ascii="Times New Roman" w:hAnsi="Times New Roman"/>
          <w:b w:val="0"/>
          <w:color w:val="000000"/>
          <w:sz w:val="28"/>
          <w:szCs w:val="28"/>
        </w:rPr>
        <w:t>вредного воздействия вибрации путём введения упругих элементов между источниками вибрации и защищаемыми объектами. В качестве упругих элементов используют пружины или резиновые прокладки. Эффект достигается за счет перевода колебательной энергии в энергию упругих элементов и рассеивания ее в окружающую среду (рис. 2.).</w:t>
      </w:r>
    </w:p>
    <w:p w14:paraId="78025CC4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Cs w:val="0"/>
          <w:noProof/>
          <w:sz w:val="28"/>
          <w:szCs w:val="28"/>
          <w:lang w:eastAsia="ru-RU"/>
        </w:rPr>
        <w:drawing>
          <wp:inline distT="0" distB="0" distL="0" distR="0" wp14:anchorId="6024210B" wp14:editId="65148C7E">
            <wp:extent cx="2435710" cy="1341058"/>
            <wp:effectExtent l="19050" t="0" r="26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710" cy="1341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ADC57D" w14:textId="77777777" w:rsidR="00792A94" w:rsidRPr="00C075B3" w:rsidRDefault="00792A94" w:rsidP="00792A94">
      <w:pPr>
        <w:pStyle w:val="aff7"/>
        <w:shd w:val="clear" w:color="auto" w:fill="auto"/>
        <w:spacing w:line="240" w:lineRule="auto"/>
        <w:ind w:firstLine="397"/>
        <w:jc w:val="center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C075B3">
        <w:rPr>
          <w:rFonts w:ascii="Times New Roman" w:hAnsi="Times New Roman"/>
          <w:b w:val="0"/>
          <w:bCs w:val="0"/>
          <w:color w:val="000000"/>
          <w:sz w:val="24"/>
          <w:szCs w:val="24"/>
        </w:rPr>
        <w:t>Рис. 2. Схема виброизоляции</w:t>
      </w:r>
    </w:p>
    <w:p w14:paraId="5E7E10AB" w14:textId="77777777" w:rsidR="00792A94" w:rsidRPr="0052227D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sz w:val="28"/>
          <w:szCs w:val="28"/>
        </w:rPr>
      </w:pPr>
    </w:p>
    <w:p w14:paraId="25525C2B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52227D">
        <w:rPr>
          <w:rFonts w:ascii="Times New Roman" w:hAnsi="Times New Roman"/>
          <w:b w:val="0"/>
          <w:color w:val="000000"/>
          <w:sz w:val="28"/>
          <w:szCs w:val="28"/>
        </w:rPr>
        <w:t xml:space="preserve">Эффективность виброизоляции </w:t>
      </w:r>
      <w:proofErr w:type="spellStart"/>
      <w:r w:rsidRPr="0052227D">
        <w:rPr>
          <w:rFonts w:ascii="Times New Roman" w:hAnsi="Times New Roman"/>
          <w:b w:val="0"/>
          <w:color w:val="000000"/>
          <w:sz w:val="28"/>
          <w:szCs w:val="28"/>
        </w:rPr>
        <w:t>оценинивается</w:t>
      </w:r>
      <w:proofErr w:type="spellEnd"/>
      <w:r w:rsidRPr="0052227D">
        <w:rPr>
          <w:rFonts w:ascii="Times New Roman" w:hAnsi="Times New Roman"/>
          <w:b w:val="0"/>
          <w:color w:val="000000"/>
          <w:sz w:val="28"/>
          <w:szCs w:val="28"/>
        </w:rPr>
        <w:t xml:space="preserve"> коэффициентом </w:t>
      </w:r>
      <w:proofErr w:type="spellStart"/>
      <w:r w:rsidRPr="0052227D">
        <w:rPr>
          <w:rFonts w:ascii="Times New Roman" w:hAnsi="Times New Roman"/>
          <w:b w:val="0"/>
          <w:color w:val="000000"/>
          <w:sz w:val="28"/>
          <w:szCs w:val="28"/>
        </w:rPr>
        <w:t>передачи,кторый</w:t>
      </w:r>
      <w:proofErr w:type="spellEnd"/>
      <w:r w:rsidRPr="0052227D">
        <w:rPr>
          <w:rFonts w:ascii="Times New Roman" w:hAnsi="Times New Roman"/>
          <w:b w:val="0"/>
          <w:color w:val="000000"/>
          <w:sz w:val="28"/>
          <w:szCs w:val="28"/>
        </w:rPr>
        <w:t xml:space="preserve"> показывает, какая доля колебательной энергии передается от источника вибрации к основанию.</w:t>
      </w:r>
    </w:p>
    <w:p w14:paraId="63A6B49C" w14:textId="77777777" w:rsidR="00792A94" w:rsidRPr="00437B71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sz w:val="28"/>
          <w:szCs w:val="28"/>
        </w:rPr>
      </w:pPr>
      <w:r w:rsidRPr="00437B71">
        <w:rPr>
          <w:rFonts w:ascii="Times New Roman" w:hAnsi="Times New Roman"/>
          <w:b w:val="0"/>
          <w:color w:val="000000"/>
          <w:sz w:val="28"/>
          <w:szCs w:val="28"/>
        </w:rPr>
        <w:t>Коэффициент передачи:</w:t>
      </w:r>
    </w:p>
    <w:p w14:paraId="0D6BC075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mbria Math"/>
                <w:sz w:val="28"/>
                <w:szCs w:val="28"/>
              </w:rPr>
              <m:t>К</m:t>
            </m:r>
          </m:e>
          <m:sub>
            <m:r>
              <m:rPr>
                <m:sty m:val="bi"/>
              </m:rPr>
              <w:rPr>
                <w:rFonts w:ascii="Cambria Math" w:hAnsi="Cambria Math" w:cs="Cambria Math"/>
                <w:sz w:val="28"/>
                <w:szCs w:val="28"/>
              </w:rPr>
              <m:t>п</m:t>
            </m:r>
          </m:sub>
        </m:sSub>
        <m:r>
          <m:rPr>
            <m:sty m:val="b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TimesNewRomanPSMT"/>
                    <w:color w:val="00000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TimesNewRomanPS-ItalicMT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f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f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e>
                </m:d>
              </m:e>
              <m:sup>
                <m:r>
                  <m:rPr>
                    <m:sty m:val="b"/>
                  </m:rPr>
                  <w:rPr>
                    <w:rFonts w:ascii="Cambria Math" w:hAnsi="TimesNewRomanPSMT"/>
                    <w:color w:val="000000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TimesNewRomanPSMT"/>
                <w:color w:val="000000"/>
              </w:rPr>
              <m:t>-</m:t>
            </m:r>
            <m:r>
              <m:rPr>
                <m:sty m:val="b"/>
              </m:rPr>
              <w:rPr>
                <w:rFonts w:ascii="Cambria Math" w:hAnsi="TimesNewRomanPSMT"/>
                <w:color w:val="000000"/>
              </w:rPr>
              <m:t>1</m:t>
            </m:r>
          </m:den>
        </m:f>
      </m:oMath>
      <w:r>
        <w:rPr>
          <w:rFonts w:ascii="Times New Roman" w:hAnsi="Times New Roman"/>
          <w:sz w:val="28"/>
          <w:szCs w:val="28"/>
        </w:rPr>
        <w:t>,</w:t>
      </w:r>
    </w:p>
    <w:p w14:paraId="79C2FEAD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C744D3">
        <w:rPr>
          <w:rFonts w:ascii="Times New Roman" w:hAnsi="Times New Roman"/>
          <w:b w:val="0"/>
          <w:color w:val="000000"/>
          <w:sz w:val="28"/>
          <w:szCs w:val="28"/>
        </w:rPr>
        <w:t xml:space="preserve">где </w:t>
      </w:r>
      <w:r w:rsidRPr="00C744D3"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 xml:space="preserve">f </w:t>
      </w:r>
      <w:r w:rsidRPr="00C744D3">
        <w:rPr>
          <w:rFonts w:ascii="Times New Roman" w:hAnsi="Times New Roman"/>
          <w:b w:val="0"/>
          <w:color w:val="000000"/>
          <w:sz w:val="28"/>
          <w:szCs w:val="28"/>
        </w:rPr>
        <w:t xml:space="preserve">– частота вибрации, создаваемая источником, Гц; </w:t>
      </w:r>
    </w:p>
    <w:p w14:paraId="48B11933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ab/>
      </w:r>
      <w:r w:rsidRPr="00C744D3"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>f</w:t>
      </w:r>
      <w:r>
        <w:rPr>
          <w:rFonts w:ascii="Times New Roman" w:hAnsi="Times New Roman"/>
          <w:b w:val="0"/>
          <w:color w:val="000000"/>
          <w:sz w:val="28"/>
          <w:szCs w:val="28"/>
          <w:vertAlign w:val="subscript"/>
        </w:rPr>
        <w:t>0</w:t>
      </w:r>
      <w:r w:rsidRPr="00C744D3">
        <w:rPr>
          <w:rFonts w:ascii="Times New Roman" w:hAnsi="Times New Roman"/>
          <w:b w:val="0"/>
          <w:color w:val="000000"/>
          <w:sz w:val="28"/>
          <w:szCs w:val="28"/>
        </w:rPr>
        <w:t xml:space="preserve"> – собственная частота, Гц.</w:t>
      </w:r>
    </w:p>
    <w:p w14:paraId="4D209829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jc w:val="center"/>
        <w:rPr>
          <w:rFonts w:ascii="Times New Roman" w:hAnsi="Times New Roman"/>
          <w:bCs w:val="0"/>
          <w:i/>
          <w:iCs/>
          <w:color w:val="000000"/>
          <w:sz w:val="28"/>
          <w:szCs w:val="28"/>
        </w:rPr>
      </w:pPr>
    </w:p>
    <w:p w14:paraId="767A468A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jc w:val="center"/>
        <w:rPr>
          <w:rFonts w:ascii="Times New Roman" w:hAnsi="Times New Roman"/>
          <w:bCs w:val="0"/>
          <w:i/>
          <w:iCs/>
          <w:color w:val="000000"/>
          <w:sz w:val="28"/>
          <w:szCs w:val="28"/>
        </w:rPr>
      </w:pPr>
      <w:r w:rsidRPr="00C744D3">
        <w:rPr>
          <w:rFonts w:ascii="Times New Roman" w:hAnsi="Times New Roman"/>
          <w:bCs w:val="0"/>
          <w:i/>
          <w:iCs/>
          <w:color w:val="000000"/>
          <w:sz w:val="28"/>
          <w:szCs w:val="28"/>
        </w:rPr>
        <w:t>Расчет виброизоляции (пружинные амортизаторы)</w:t>
      </w:r>
    </w:p>
    <w:p w14:paraId="4BF120AE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C744D3">
        <w:rPr>
          <w:rFonts w:ascii="Times New Roman" w:hAnsi="Times New Roman"/>
          <w:b w:val="0"/>
          <w:color w:val="000000"/>
          <w:sz w:val="28"/>
          <w:szCs w:val="28"/>
        </w:rPr>
        <w:t>Виброизоляция осуществляется по</w:t>
      </w:r>
      <w:r>
        <w:rPr>
          <w:rFonts w:ascii="Times New Roman" w:hAnsi="Times New Roman"/>
          <w:b w:val="0"/>
          <w:color w:val="000000"/>
          <w:sz w:val="28"/>
          <w:szCs w:val="28"/>
        </w:rPr>
        <w:t>средством введения в колебатель</w:t>
      </w:r>
      <w:r w:rsidRPr="00C744D3">
        <w:rPr>
          <w:rFonts w:ascii="Times New Roman" w:hAnsi="Times New Roman"/>
          <w:b w:val="0"/>
          <w:color w:val="000000"/>
          <w:sz w:val="28"/>
          <w:szCs w:val="28"/>
        </w:rPr>
        <w:t>ную систему дополнительной упругой связи, препятствующей передаче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C744D3">
        <w:rPr>
          <w:rFonts w:ascii="Times New Roman" w:hAnsi="Times New Roman"/>
          <w:b w:val="0"/>
          <w:color w:val="000000"/>
          <w:sz w:val="28"/>
          <w:szCs w:val="28"/>
        </w:rPr>
        <w:t xml:space="preserve">вибраций от машины </w:t>
      </w:r>
      <w:r>
        <w:rPr>
          <w:rFonts w:ascii="Times New Roman" w:hAnsi="Times New Roman"/>
          <w:b w:val="0"/>
          <w:color w:val="000000"/>
          <w:sz w:val="28"/>
          <w:szCs w:val="28"/>
        </w:rPr>
        <w:t>-</w:t>
      </w:r>
      <w:r w:rsidRPr="00C744D3">
        <w:rPr>
          <w:rFonts w:ascii="Times New Roman" w:hAnsi="Times New Roman"/>
          <w:b w:val="0"/>
          <w:color w:val="000000"/>
          <w:sz w:val="28"/>
          <w:szCs w:val="28"/>
        </w:rPr>
        <w:t xml:space="preserve"> источника колебаний </w:t>
      </w:r>
      <w:r>
        <w:rPr>
          <w:rFonts w:ascii="Times New Roman" w:hAnsi="Times New Roman"/>
          <w:b w:val="0"/>
          <w:color w:val="000000"/>
          <w:sz w:val="28"/>
          <w:szCs w:val="28"/>
        </w:rPr>
        <w:t>-</w:t>
      </w:r>
      <w:r w:rsidRPr="00C744D3">
        <w:rPr>
          <w:rFonts w:ascii="Times New Roman" w:hAnsi="Times New Roman"/>
          <w:b w:val="0"/>
          <w:color w:val="000000"/>
          <w:sz w:val="28"/>
          <w:szCs w:val="28"/>
        </w:rPr>
        <w:t xml:space="preserve"> к основанию или смежным элементам </w:t>
      </w:r>
      <w:r w:rsidRPr="00C744D3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конструкции; эта упругая связь может также использоваться для ослабления передачи вибраций от основания на человека, либо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C744D3">
        <w:rPr>
          <w:rFonts w:ascii="Times New Roman" w:hAnsi="Times New Roman"/>
          <w:b w:val="0"/>
          <w:color w:val="000000"/>
          <w:sz w:val="28"/>
          <w:szCs w:val="28"/>
        </w:rPr>
        <w:t>на защищаемый агрегат.</w:t>
      </w:r>
    </w:p>
    <w:p w14:paraId="7C7F997C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C744D3">
        <w:rPr>
          <w:rFonts w:ascii="Times New Roman" w:hAnsi="Times New Roman"/>
          <w:b w:val="0"/>
          <w:color w:val="000000"/>
          <w:sz w:val="28"/>
          <w:szCs w:val="28"/>
        </w:rPr>
        <w:t>Для виброизоляции стационарных машин с вертикальной вынуждающей силой, чаще всего, применяют виброизолирующие опоры типа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C744D3">
        <w:rPr>
          <w:rFonts w:ascii="Times New Roman" w:hAnsi="Times New Roman"/>
          <w:b w:val="0"/>
          <w:color w:val="000000"/>
          <w:sz w:val="28"/>
          <w:szCs w:val="28"/>
        </w:rPr>
        <w:t>упругих прокладок или пружин. Возможно использование их сочетания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C744D3">
        <w:rPr>
          <w:rFonts w:ascii="Times New Roman" w:hAnsi="Times New Roman"/>
          <w:b w:val="0"/>
          <w:color w:val="000000"/>
          <w:sz w:val="28"/>
          <w:szCs w:val="28"/>
        </w:rPr>
        <w:t xml:space="preserve">(комбинированные </w:t>
      </w:r>
      <w:proofErr w:type="spellStart"/>
      <w:r w:rsidRPr="00C744D3">
        <w:rPr>
          <w:rFonts w:ascii="Times New Roman" w:hAnsi="Times New Roman"/>
          <w:b w:val="0"/>
          <w:color w:val="000000"/>
          <w:sz w:val="28"/>
          <w:szCs w:val="28"/>
        </w:rPr>
        <w:t>виброизоляторы</w:t>
      </w:r>
      <w:proofErr w:type="spellEnd"/>
      <w:r w:rsidRPr="00C744D3">
        <w:rPr>
          <w:rFonts w:ascii="Times New Roman" w:hAnsi="Times New Roman"/>
          <w:b w:val="0"/>
          <w:color w:val="000000"/>
          <w:sz w:val="28"/>
          <w:szCs w:val="28"/>
        </w:rPr>
        <w:t>).</w:t>
      </w:r>
    </w:p>
    <w:p w14:paraId="463027ED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DF44AB">
        <w:rPr>
          <w:rFonts w:ascii="Times New Roman" w:hAnsi="Times New Roman"/>
          <w:b w:val="0"/>
          <w:color w:val="000000"/>
          <w:sz w:val="28"/>
          <w:szCs w:val="28"/>
        </w:rPr>
        <w:t xml:space="preserve">Пружинные </w:t>
      </w:r>
      <w:proofErr w:type="spellStart"/>
      <w:r w:rsidRPr="00DF44AB">
        <w:rPr>
          <w:rFonts w:ascii="Times New Roman" w:hAnsi="Times New Roman"/>
          <w:b w:val="0"/>
          <w:color w:val="000000"/>
          <w:sz w:val="28"/>
          <w:szCs w:val="28"/>
        </w:rPr>
        <w:t>виброизоляторы</w:t>
      </w:r>
      <w:proofErr w:type="spellEnd"/>
      <w:r w:rsidRPr="00DF44AB">
        <w:rPr>
          <w:rFonts w:ascii="Times New Roman" w:hAnsi="Times New Roman"/>
          <w:b w:val="0"/>
          <w:color w:val="000000"/>
          <w:sz w:val="28"/>
          <w:szCs w:val="28"/>
        </w:rPr>
        <w:t xml:space="preserve"> по сравнению с прокладками имеют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DF44AB">
        <w:rPr>
          <w:rFonts w:ascii="Times New Roman" w:hAnsi="Times New Roman"/>
          <w:b w:val="0"/>
          <w:color w:val="000000"/>
          <w:sz w:val="28"/>
          <w:szCs w:val="28"/>
        </w:rPr>
        <w:t>ряд преимуществ. Они могут применяться для изоляции как низких, так и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DF44AB">
        <w:rPr>
          <w:rFonts w:ascii="Times New Roman" w:hAnsi="Times New Roman"/>
          <w:b w:val="0"/>
          <w:color w:val="000000"/>
          <w:sz w:val="28"/>
          <w:szCs w:val="28"/>
        </w:rPr>
        <w:t>высоких частот, дольше сохраняют постоянство упругих свойств во времени, хорошо противостоят действию масел и температуры, относительно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DF44AB">
        <w:rPr>
          <w:rFonts w:ascii="Times New Roman" w:hAnsi="Times New Roman"/>
          <w:b w:val="0"/>
          <w:color w:val="000000"/>
          <w:sz w:val="28"/>
          <w:szCs w:val="28"/>
        </w:rPr>
        <w:t xml:space="preserve">малогабаритны. Однако они могут пропускать высокочастотные колебания, поэтому пружинные </w:t>
      </w:r>
      <w:proofErr w:type="spellStart"/>
      <w:r w:rsidRPr="00DF44AB">
        <w:rPr>
          <w:rFonts w:ascii="Times New Roman" w:hAnsi="Times New Roman"/>
          <w:b w:val="0"/>
          <w:color w:val="000000"/>
          <w:sz w:val="28"/>
          <w:szCs w:val="28"/>
        </w:rPr>
        <w:t>виброизоляторы</w:t>
      </w:r>
      <w:proofErr w:type="spellEnd"/>
      <w:r w:rsidRPr="00DF44AB">
        <w:rPr>
          <w:rFonts w:ascii="Times New Roman" w:hAnsi="Times New Roman"/>
          <w:b w:val="0"/>
          <w:color w:val="000000"/>
          <w:sz w:val="28"/>
          <w:szCs w:val="28"/>
        </w:rPr>
        <w:t xml:space="preserve"> рекомендуется в этом случае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DF44AB">
        <w:rPr>
          <w:rFonts w:ascii="Times New Roman" w:hAnsi="Times New Roman"/>
          <w:b w:val="0"/>
          <w:color w:val="000000"/>
          <w:sz w:val="28"/>
          <w:szCs w:val="28"/>
        </w:rPr>
        <w:t xml:space="preserve">устанавливать на прокладки из упругих материалов типа резины (комбинированный </w:t>
      </w:r>
      <w:proofErr w:type="spellStart"/>
      <w:r w:rsidRPr="00DF44AB">
        <w:rPr>
          <w:rFonts w:ascii="Times New Roman" w:hAnsi="Times New Roman"/>
          <w:b w:val="0"/>
          <w:color w:val="000000"/>
          <w:sz w:val="28"/>
          <w:szCs w:val="28"/>
        </w:rPr>
        <w:t>виброизолятортор</w:t>
      </w:r>
      <w:proofErr w:type="spellEnd"/>
      <w:r w:rsidRPr="00DF44AB">
        <w:rPr>
          <w:rFonts w:ascii="Times New Roman" w:hAnsi="Times New Roman"/>
          <w:b w:val="0"/>
          <w:color w:val="000000"/>
          <w:sz w:val="28"/>
          <w:szCs w:val="28"/>
        </w:rPr>
        <w:t>). Резина имеет малую плотность, хорошо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DF44AB">
        <w:rPr>
          <w:rFonts w:ascii="Times New Roman" w:hAnsi="Times New Roman"/>
          <w:b w:val="0"/>
          <w:color w:val="000000"/>
          <w:sz w:val="28"/>
          <w:szCs w:val="28"/>
        </w:rPr>
        <w:t>крепится к деталям, ей легко придать любую форму и она обычно используется для виброизоляции машин малой и средней массы.</w:t>
      </w:r>
    </w:p>
    <w:p w14:paraId="40788EEE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6C102683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DF44AB">
        <w:rPr>
          <w:rFonts w:ascii="Times New Roman" w:hAnsi="Times New Roman"/>
          <w:b w:val="0"/>
          <w:color w:val="000000"/>
          <w:sz w:val="28"/>
          <w:szCs w:val="28"/>
        </w:rPr>
        <w:t>Частота собственный колебаний системы</w:t>
      </w:r>
      <w:r>
        <w:rPr>
          <w:rFonts w:ascii="Times New Roman" w:hAnsi="Times New Roman"/>
          <w:b w:val="0"/>
          <w:color w:val="000000"/>
          <w:sz w:val="28"/>
          <w:szCs w:val="28"/>
        </w:rPr>
        <w:t>:</w:t>
      </w:r>
    </w:p>
    <w:p w14:paraId="42A25891" w14:textId="77777777" w:rsidR="00792A94" w:rsidRPr="00C075B3" w:rsidRDefault="00792A94" w:rsidP="00792A94">
      <w:pPr>
        <w:pStyle w:val="aff7"/>
        <w:shd w:val="clear" w:color="auto" w:fill="auto"/>
        <w:spacing w:line="240" w:lineRule="auto"/>
        <w:ind w:firstLine="397"/>
        <w:jc w:val="center"/>
        <w:rPr>
          <w:rFonts w:ascii="Times New Roman" w:hAnsi="Times New Roman"/>
          <w:b w:val="0"/>
          <w:i/>
          <w:sz w:val="28"/>
          <w:szCs w:val="28"/>
        </w:rPr>
      </w:pPr>
      <m:oMath>
        <m:sSub>
          <m:sSubPr>
            <m:ctrlPr>
              <w:rPr>
                <w:rFonts w:ascii="Cambria Math" w:hAnsi="TimesNewRomanPS-ItalicMT"/>
                <w:b w:val="0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TimesNewRomanPS-ItalicMT"/>
                <w:color w:val="000000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 w:val="0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π</m:t>
            </m:r>
          </m:den>
        </m:f>
        <m:rad>
          <m:radPr>
            <m:degHide m:val="1"/>
            <m:ctrlPr>
              <w:rPr>
                <w:rFonts w:ascii="Cambria Math" w:hAnsi="Cambria Math"/>
                <w:b w:val="0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 w:val="0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g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hAnsi="TimesNewRomanPS-ItalicMT"/>
                    <w:color w:val="000000"/>
                    <w:sz w:val="28"/>
                    <w:szCs w:val="28"/>
                  </w:rPr>
                  <m:t>ст</m:t>
                </m:r>
              </m:den>
            </m:f>
          </m:e>
        </m:rad>
      </m:oMath>
      <w:r w:rsidRPr="00C075B3">
        <w:rPr>
          <w:rFonts w:ascii="Times New Roman" w:hAnsi="Times New Roman"/>
          <w:b w:val="0"/>
          <w:i/>
          <w:sz w:val="28"/>
          <w:szCs w:val="28"/>
        </w:rPr>
        <w:t>,</w:t>
      </w:r>
    </w:p>
    <w:p w14:paraId="692C7895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86484B">
        <w:rPr>
          <w:rFonts w:ascii="Times New Roman" w:hAnsi="Times New Roman"/>
          <w:b w:val="0"/>
          <w:color w:val="000000"/>
          <w:sz w:val="28"/>
          <w:szCs w:val="28"/>
        </w:rPr>
        <w:t xml:space="preserve">где </w:t>
      </w:r>
      <w:r w:rsidRPr="0086484B"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>f</w:t>
      </w:r>
      <w:r>
        <w:rPr>
          <w:rFonts w:ascii="Times New Roman" w:hAnsi="Times New Roman"/>
          <w:b w:val="0"/>
          <w:color w:val="000000"/>
          <w:sz w:val="28"/>
          <w:szCs w:val="28"/>
          <w:vertAlign w:val="subscript"/>
        </w:rPr>
        <w:t>0</w:t>
      </w:r>
      <w:r w:rsidRPr="0086484B">
        <w:rPr>
          <w:rFonts w:ascii="Times New Roman" w:hAnsi="Times New Roman"/>
          <w:b w:val="0"/>
          <w:color w:val="000000"/>
          <w:sz w:val="28"/>
          <w:szCs w:val="28"/>
        </w:rPr>
        <w:t xml:space="preserve"> – частота собственный колебаний системы, Гц; </w:t>
      </w:r>
    </w:p>
    <w:p w14:paraId="6A1AD806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ab/>
      </w:r>
      <w:r w:rsidRPr="0086484B"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 xml:space="preserve">g </w:t>
      </w:r>
      <w:r>
        <w:rPr>
          <w:rFonts w:ascii="Times New Roman" w:hAnsi="Times New Roman"/>
          <w:b w:val="0"/>
          <w:color w:val="000000"/>
          <w:sz w:val="28"/>
          <w:szCs w:val="28"/>
        </w:rPr>
        <w:t>– ускорение сво</w:t>
      </w:r>
      <w:r w:rsidRPr="0086484B">
        <w:rPr>
          <w:rFonts w:ascii="Times New Roman" w:hAnsi="Times New Roman"/>
          <w:b w:val="0"/>
          <w:color w:val="000000"/>
          <w:sz w:val="28"/>
          <w:szCs w:val="28"/>
        </w:rPr>
        <w:t>бодного падения, м/с</w:t>
      </w:r>
      <w:r w:rsidRPr="00C075B3">
        <w:rPr>
          <w:rFonts w:ascii="Times New Roman" w:hAnsi="Times New Roman"/>
          <w:b w:val="0"/>
          <w:color w:val="000000"/>
          <w:sz w:val="28"/>
          <w:szCs w:val="28"/>
          <w:vertAlign w:val="superscript"/>
        </w:rPr>
        <w:t>2</w:t>
      </w:r>
      <w:r w:rsidRPr="0086484B">
        <w:rPr>
          <w:rFonts w:ascii="Times New Roman" w:hAnsi="Times New Roman"/>
          <w:b w:val="0"/>
          <w:color w:val="000000"/>
          <w:sz w:val="28"/>
          <w:szCs w:val="28"/>
        </w:rPr>
        <w:t xml:space="preserve">; </w:t>
      </w:r>
    </w:p>
    <w:p w14:paraId="22DE4D9A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ab/>
      </w:r>
      <w:proofErr w:type="spellStart"/>
      <w:r w:rsidRPr="0086484B"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>S</w:t>
      </w:r>
      <w:r w:rsidRPr="00C075B3">
        <w:rPr>
          <w:rFonts w:ascii="Times New Roman" w:hAnsi="Times New Roman"/>
          <w:b w:val="0"/>
          <w:i/>
          <w:color w:val="000000"/>
          <w:sz w:val="28"/>
          <w:szCs w:val="28"/>
          <w:vertAlign w:val="subscript"/>
        </w:rPr>
        <w:t>ст</w:t>
      </w:r>
      <w:proofErr w:type="spellEnd"/>
      <w:r w:rsidRPr="0086484B">
        <w:rPr>
          <w:rFonts w:ascii="Times New Roman" w:hAnsi="Times New Roman"/>
          <w:b w:val="0"/>
          <w:color w:val="000000"/>
          <w:sz w:val="28"/>
          <w:szCs w:val="28"/>
        </w:rPr>
        <w:t xml:space="preserve"> – статическая осадка, м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14:paraId="4553C43E" w14:textId="77777777" w:rsidR="00792A94" w:rsidRPr="004B2EFB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sz w:val="28"/>
          <w:szCs w:val="28"/>
        </w:rPr>
      </w:pPr>
      <w:r w:rsidRPr="004B2EFB">
        <w:rPr>
          <w:rFonts w:ascii="Times New Roman" w:hAnsi="Times New Roman"/>
          <w:b w:val="0"/>
          <w:color w:val="000000"/>
          <w:sz w:val="28"/>
          <w:szCs w:val="28"/>
        </w:rPr>
        <w:t>Статическая осадка - величина, характеризующая изменение длины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4B2EFB">
        <w:rPr>
          <w:rFonts w:ascii="Times New Roman" w:hAnsi="Times New Roman"/>
          <w:b w:val="0"/>
          <w:color w:val="000000"/>
          <w:sz w:val="28"/>
          <w:szCs w:val="28"/>
        </w:rPr>
        <w:t>пружины под действием веса источника вибрации</w:t>
      </w:r>
    </w:p>
    <w:p w14:paraId="399C5A50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4B2EFB">
        <w:rPr>
          <w:rFonts w:ascii="Times New Roman" w:hAnsi="Times New Roman"/>
          <w:b w:val="0"/>
          <w:color w:val="000000"/>
          <w:sz w:val="28"/>
          <w:szCs w:val="28"/>
        </w:rPr>
        <w:t>Эффективность виброизоляции определяют коэффициентом передачи. Он име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ет физический смысл - </w:t>
      </w:r>
      <w:r w:rsidRPr="004B2EFB">
        <w:rPr>
          <w:rFonts w:ascii="Times New Roman" w:hAnsi="Times New Roman"/>
          <w:b w:val="0"/>
          <w:color w:val="000000"/>
          <w:sz w:val="28"/>
          <w:szCs w:val="28"/>
        </w:rPr>
        <w:t>какая часть колебательной энергии передается от источника колебаний к основанию, на котором стоит человек.</w:t>
      </w:r>
    </w:p>
    <w:p w14:paraId="3E417618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4B2EFB">
        <w:rPr>
          <w:rFonts w:ascii="Times New Roman" w:hAnsi="Times New Roman"/>
          <w:b w:val="0"/>
          <w:color w:val="000000"/>
          <w:sz w:val="28"/>
          <w:szCs w:val="28"/>
        </w:rPr>
        <w:t>Коэффициент передачи</w:t>
      </w:r>
      <w:r>
        <w:rPr>
          <w:rFonts w:ascii="Times New Roman" w:hAnsi="Times New Roman"/>
          <w:b w:val="0"/>
          <w:color w:val="000000"/>
          <w:sz w:val="28"/>
          <w:szCs w:val="28"/>
        </w:rPr>
        <w:t>:</w:t>
      </w:r>
    </w:p>
    <w:p w14:paraId="705C580C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mbria Math"/>
                <w:sz w:val="28"/>
                <w:szCs w:val="28"/>
              </w:rPr>
              <m:t>К</m:t>
            </m:r>
          </m:e>
          <m:sub>
            <m:r>
              <m:rPr>
                <m:sty m:val="bi"/>
              </m:rPr>
              <w:rPr>
                <w:rFonts w:ascii="Cambria Math" w:hAnsi="Cambria Math" w:cs="Cambria Math"/>
                <w:sz w:val="28"/>
                <w:szCs w:val="28"/>
              </w:rPr>
              <m:t>п</m:t>
            </m:r>
          </m:sub>
        </m:sSub>
        <m:r>
          <m:rPr>
            <m:sty m:val="b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TimesNewRomanPSMT"/>
                    <w:color w:val="00000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TimesNewRomanPS-ItalicMT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f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f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e>
                </m:d>
              </m:e>
              <m:sup>
                <m:r>
                  <m:rPr>
                    <m:sty m:val="b"/>
                  </m:rPr>
                  <w:rPr>
                    <w:rFonts w:ascii="Cambria Math" w:hAnsi="TimesNewRomanPSMT"/>
                    <w:color w:val="000000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TimesNewRomanPSMT"/>
                <w:color w:val="000000"/>
              </w:rPr>
              <m:t>-</m:t>
            </m:r>
            <m:r>
              <m:rPr>
                <m:sty m:val="b"/>
              </m:rPr>
              <w:rPr>
                <w:rFonts w:ascii="Cambria Math" w:hAnsi="TimesNewRomanPSMT"/>
                <w:color w:val="000000"/>
              </w:rPr>
              <m:t>1</m:t>
            </m:r>
          </m:den>
        </m:f>
      </m:oMath>
      <w:r>
        <w:rPr>
          <w:rFonts w:ascii="Times New Roman" w:hAnsi="Times New Roman"/>
          <w:sz w:val="28"/>
          <w:szCs w:val="28"/>
        </w:rPr>
        <w:t>,</w:t>
      </w:r>
    </w:p>
    <w:p w14:paraId="21AAC2B1" w14:textId="77777777" w:rsidR="00792A94" w:rsidRPr="004B2EFB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4B2EFB">
        <w:rPr>
          <w:rFonts w:ascii="Times New Roman" w:hAnsi="Times New Roman"/>
          <w:b w:val="0"/>
          <w:color w:val="000000"/>
          <w:sz w:val="28"/>
          <w:szCs w:val="28"/>
        </w:rPr>
        <w:t xml:space="preserve">где </w:t>
      </w:r>
      <w:r w:rsidRPr="004B2EFB"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 xml:space="preserve">f </w:t>
      </w:r>
      <w:r w:rsidRPr="004B2EFB">
        <w:rPr>
          <w:rFonts w:ascii="Times New Roman" w:hAnsi="Times New Roman"/>
          <w:b w:val="0"/>
          <w:color w:val="000000"/>
          <w:sz w:val="28"/>
          <w:szCs w:val="28"/>
        </w:rPr>
        <w:t>– частота вибрации, создаваемая источником, Гц.</w:t>
      </w:r>
    </w:p>
    <w:p w14:paraId="2EFBBD5E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4B2EFB">
        <w:rPr>
          <w:rFonts w:ascii="Times New Roman" w:hAnsi="Times New Roman"/>
          <w:b w:val="0"/>
          <w:color w:val="000000"/>
          <w:sz w:val="28"/>
          <w:szCs w:val="28"/>
        </w:rPr>
        <w:t xml:space="preserve">Эффективность виброизоляции </w:t>
      </w:r>
      <w:r w:rsidRPr="00C075B3">
        <w:rPr>
          <w:rFonts w:ascii="Times New Roman" w:hAnsi="Times New Roman"/>
          <w:b w:val="0"/>
          <w:i/>
          <w:color w:val="000000"/>
          <w:sz w:val="28"/>
          <w:szCs w:val="28"/>
        </w:rPr>
        <w:t>Δ</w:t>
      </w:r>
      <w:r w:rsidRPr="00C075B3"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>L</w:t>
      </w:r>
      <w:r w:rsidRPr="004B2EFB"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 xml:space="preserve"> </w:t>
      </w:r>
      <w:r w:rsidRPr="004B2EFB">
        <w:rPr>
          <w:rFonts w:ascii="Times New Roman" w:hAnsi="Times New Roman"/>
          <w:b w:val="0"/>
          <w:color w:val="000000"/>
          <w:sz w:val="28"/>
          <w:szCs w:val="28"/>
        </w:rPr>
        <w:t>показывает, на сколько уменьшится уровень вибрации при использовании виброизоляции:</w:t>
      </w:r>
    </w:p>
    <w:p w14:paraId="0A9C9A6A" w14:textId="77777777" w:rsidR="00792A94" w:rsidRPr="00C075B3" w:rsidRDefault="00792A94" w:rsidP="00792A94">
      <w:pPr>
        <w:pStyle w:val="aff7"/>
        <w:shd w:val="clear" w:color="auto" w:fill="auto"/>
        <w:spacing w:line="240" w:lineRule="auto"/>
        <w:ind w:firstLine="397"/>
        <w:jc w:val="center"/>
        <w:rPr>
          <w:rFonts w:ascii="Times New Roman" w:hAnsi="Times New Roman"/>
          <w:b w:val="0"/>
          <w:i/>
          <w:color w:val="000000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ΔL</m:t>
          </m:r>
          <m:r>
            <m:rPr>
              <m:sty m:val="bi"/>
            </m:rPr>
            <w:rPr>
              <w:rFonts w:ascii="Cambria Math" w:hAnsi="Cambria Math" w:cs="Cambria Math"/>
              <w:color w:val="000000"/>
              <w:sz w:val="28"/>
              <w:szCs w:val="28"/>
            </w:rPr>
            <m:t>=20</m:t>
          </m:r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lg</m:t>
          </m:r>
          <m:d>
            <m:dPr>
              <m:ctrlPr>
                <w:rPr>
                  <w:rFonts w:ascii="Cambria Math" w:hAnsi="Cambria Math"/>
                  <w:b w:val="0"/>
                  <w:i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 w:val="0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Cambria Math"/>
                      <w:color w:val="000000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Cambria Math"/>
                          <w:b w:val="0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Cambria Math"/>
                          <w:color w:val="000000"/>
                          <w:sz w:val="28"/>
                          <w:szCs w:val="28"/>
                        </w:rPr>
                        <m:t>К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Cambria Math"/>
                          <w:color w:val="000000"/>
                          <w:sz w:val="28"/>
                          <w:szCs w:val="28"/>
                        </w:rPr>
                        <m:t>п</m:t>
                      </m:r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,</m:t>
          </m:r>
        </m:oMath>
      </m:oMathPara>
    </w:p>
    <w:p w14:paraId="34DC9120" w14:textId="77777777" w:rsidR="00792A94" w:rsidRPr="004B2EFB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4B2EFB">
        <w:rPr>
          <w:rFonts w:ascii="Times New Roman" w:hAnsi="Times New Roman"/>
          <w:b w:val="0"/>
          <w:color w:val="000000"/>
          <w:sz w:val="28"/>
          <w:szCs w:val="28"/>
        </w:rPr>
        <w:t xml:space="preserve">где </w:t>
      </w:r>
      <w:r w:rsidRPr="00C075B3">
        <w:rPr>
          <w:rFonts w:ascii="Times New Roman" w:hAnsi="Times New Roman"/>
          <w:b w:val="0"/>
          <w:i/>
          <w:color w:val="000000"/>
          <w:sz w:val="28"/>
          <w:szCs w:val="28"/>
        </w:rPr>
        <w:t>Δ</w:t>
      </w:r>
      <w:r w:rsidRPr="00C075B3"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>L</w:t>
      </w:r>
      <w:r w:rsidRPr="004B2EFB"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 xml:space="preserve"> </w:t>
      </w:r>
      <w:r w:rsidRPr="004B2EFB">
        <w:rPr>
          <w:rFonts w:ascii="Times New Roman" w:hAnsi="Times New Roman"/>
          <w:b w:val="0"/>
          <w:color w:val="000000"/>
          <w:sz w:val="28"/>
          <w:szCs w:val="28"/>
        </w:rPr>
        <w:t>– эффективность виброизоляции, дБ.</w:t>
      </w:r>
    </w:p>
    <w:p w14:paraId="0CB85072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4B2EFB">
        <w:rPr>
          <w:rFonts w:ascii="Times New Roman" w:hAnsi="Times New Roman"/>
          <w:b w:val="0"/>
          <w:color w:val="000000"/>
          <w:sz w:val="28"/>
          <w:szCs w:val="28"/>
        </w:rPr>
        <w:t xml:space="preserve">Уровень вибрации с применением </w:t>
      </w:r>
      <w:proofErr w:type="spellStart"/>
      <w:r w:rsidRPr="004B2EFB">
        <w:rPr>
          <w:rFonts w:ascii="Times New Roman" w:hAnsi="Times New Roman"/>
          <w:b w:val="0"/>
          <w:color w:val="000000"/>
          <w:sz w:val="28"/>
          <w:szCs w:val="28"/>
        </w:rPr>
        <w:t>виброизоляторов</w:t>
      </w:r>
      <w:proofErr w:type="spellEnd"/>
      <w:r w:rsidRPr="004B2EFB">
        <w:rPr>
          <w:rFonts w:ascii="Times New Roman" w:hAnsi="Times New Roman"/>
          <w:b w:val="0"/>
          <w:color w:val="000000"/>
          <w:sz w:val="28"/>
          <w:szCs w:val="28"/>
        </w:rPr>
        <w:t xml:space="preserve"> (</w:t>
      </w:r>
      <w:proofErr w:type="spellStart"/>
      <w:r w:rsidRPr="004B2EFB"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>L</w:t>
      </w:r>
      <w:r>
        <w:rPr>
          <w:rFonts w:ascii="Times New Roman" w:hAnsi="Times New Roman"/>
          <w:b w:val="0"/>
          <w:color w:val="000000"/>
          <w:sz w:val="28"/>
          <w:szCs w:val="28"/>
          <w:vertAlign w:val="subscript"/>
        </w:rPr>
        <w:t>ви</w:t>
      </w:r>
      <w:proofErr w:type="spellEnd"/>
      <w:r w:rsidRPr="004B2EFB">
        <w:rPr>
          <w:rFonts w:ascii="Times New Roman" w:hAnsi="Times New Roman"/>
          <w:b w:val="0"/>
          <w:color w:val="000000"/>
          <w:sz w:val="28"/>
          <w:szCs w:val="28"/>
        </w:rPr>
        <w:t>):</w:t>
      </w:r>
    </w:p>
    <w:p w14:paraId="15F2D466" w14:textId="77777777" w:rsidR="00792A94" w:rsidRPr="00381B9C" w:rsidRDefault="00792A94" w:rsidP="00792A94">
      <w:pPr>
        <w:pStyle w:val="aff7"/>
        <w:shd w:val="clear" w:color="auto" w:fill="auto"/>
        <w:spacing w:line="240" w:lineRule="auto"/>
        <w:ind w:firstLine="397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 w:val="0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ви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 w:val="0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v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-ΔL</m:t>
        </m:r>
      </m:oMath>
      <w:r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>,</w:t>
      </w:r>
    </w:p>
    <w:p w14:paraId="1FCAFC43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proofErr w:type="spellStart"/>
      <w:r w:rsidRPr="003B1D10"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>Lv</w:t>
      </w:r>
      <w:proofErr w:type="spellEnd"/>
      <w:r w:rsidRPr="003B1D10"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 xml:space="preserve"> </w:t>
      </w:r>
      <w:r w:rsidRPr="003B1D10">
        <w:rPr>
          <w:rFonts w:ascii="Times New Roman" w:hAnsi="Times New Roman"/>
          <w:b w:val="0"/>
          <w:color w:val="000000"/>
          <w:sz w:val="28"/>
          <w:szCs w:val="28"/>
        </w:rPr>
        <w:t>– уровень вибрации, создаваемый источником, дБ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14:paraId="493C5A73" w14:textId="77777777" w:rsidR="00792A94" w:rsidRPr="003B1D10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sz w:val="28"/>
          <w:szCs w:val="28"/>
        </w:rPr>
      </w:pPr>
    </w:p>
    <w:p w14:paraId="2B66CBE4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3B1D10">
        <w:rPr>
          <w:rFonts w:ascii="Times New Roman" w:hAnsi="Times New Roman"/>
          <w:b w:val="0"/>
          <w:color w:val="000000"/>
          <w:sz w:val="28"/>
          <w:szCs w:val="28"/>
        </w:rPr>
        <w:t>Виброизоляция эффективна, если полученная величина меньше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3B1D10">
        <w:rPr>
          <w:rFonts w:ascii="Times New Roman" w:hAnsi="Times New Roman"/>
          <w:b w:val="0"/>
          <w:color w:val="000000"/>
          <w:sz w:val="28"/>
          <w:szCs w:val="28"/>
        </w:rPr>
        <w:t>допустимой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14:paraId="21A8A2B3" w14:textId="77777777" w:rsidR="00792A94" w:rsidRPr="00C20865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Cs w:val="0"/>
          <w:color w:val="000000"/>
          <w:sz w:val="28"/>
          <w:szCs w:val="28"/>
        </w:rPr>
      </w:pPr>
      <w:r w:rsidRPr="00C20865">
        <w:rPr>
          <w:rFonts w:ascii="Times New Roman" w:hAnsi="Times New Roman"/>
          <w:bCs w:val="0"/>
          <w:color w:val="000000"/>
          <w:sz w:val="28"/>
          <w:szCs w:val="28"/>
        </w:rPr>
        <w:t>Пример расчета</w:t>
      </w:r>
    </w:p>
    <w:p w14:paraId="5D7681B2" w14:textId="77777777" w:rsidR="00792A94" w:rsidRPr="00C075B3" w:rsidRDefault="00792A94" w:rsidP="00792A94">
      <w:pPr>
        <w:pStyle w:val="aff7"/>
        <w:shd w:val="clear" w:color="auto" w:fill="auto"/>
        <w:spacing w:line="240" w:lineRule="auto"/>
        <w:ind w:firstLine="397"/>
        <w:jc w:val="right"/>
        <w:rPr>
          <w:rFonts w:ascii="Times New Roman" w:hAnsi="Times New Roman"/>
          <w:b w:val="0"/>
          <w:bCs w:val="0"/>
          <w:iCs/>
          <w:color w:val="000000"/>
          <w:sz w:val="28"/>
          <w:szCs w:val="28"/>
        </w:rPr>
      </w:pPr>
      <w:r w:rsidRPr="00C075B3">
        <w:rPr>
          <w:rFonts w:ascii="Times New Roman" w:hAnsi="Times New Roman"/>
          <w:b w:val="0"/>
          <w:bCs w:val="0"/>
          <w:iCs/>
          <w:color w:val="000000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/>
          <w:b w:val="0"/>
          <w:bCs w:val="0"/>
          <w:iCs/>
          <w:color w:val="000000"/>
          <w:sz w:val="28"/>
          <w:szCs w:val="28"/>
        </w:rPr>
        <w:t>11</w:t>
      </w:r>
    </w:p>
    <w:p w14:paraId="265A6D3F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jc w:val="center"/>
        <w:rPr>
          <w:rFonts w:ascii="Times New Roman" w:hAnsi="Times New Roman"/>
          <w:bCs w:val="0"/>
          <w:iCs/>
          <w:color w:val="000000"/>
          <w:sz w:val="28"/>
          <w:szCs w:val="28"/>
        </w:rPr>
      </w:pPr>
      <w:r w:rsidRPr="00C20865">
        <w:rPr>
          <w:rFonts w:ascii="Times New Roman" w:hAnsi="Times New Roman"/>
          <w:bCs w:val="0"/>
          <w:iCs/>
          <w:color w:val="000000"/>
          <w:sz w:val="28"/>
          <w:szCs w:val="28"/>
        </w:rPr>
        <w:t>Исходные данные</w:t>
      </w:r>
      <w:r>
        <w:rPr>
          <w:rFonts w:ascii="Times New Roman" w:hAnsi="Times New Roman"/>
          <w:bCs w:val="0"/>
          <w:iCs/>
          <w:color w:val="000000"/>
          <w:sz w:val="28"/>
          <w:szCs w:val="28"/>
        </w:rPr>
        <w:t xml:space="preserve"> для расчета виброизоляции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9"/>
        <w:gridCol w:w="3459"/>
        <w:gridCol w:w="2152"/>
        <w:gridCol w:w="1775"/>
      </w:tblGrid>
      <w:tr w:rsidR="00792A94" w14:paraId="5502131A" w14:textId="77777777" w:rsidTr="00A42627">
        <w:tc>
          <w:tcPr>
            <w:tcW w:w="2093" w:type="dxa"/>
          </w:tcPr>
          <w:p w14:paraId="761DCCB8" w14:textId="77777777" w:rsidR="00792A94" w:rsidRPr="00C20865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C2086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Частота вибрации </w:t>
            </w:r>
            <w:r w:rsidRPr="00C20865">
              <w:rPr>
                <w:rFonts w:ascii="Times New Roman" w:hAnsi="Times New Roman"/>
                <w:b w:val="0"/>
                <w:i/>
                <w:iCs/>
                <w:color w:val="000000"/>
                <w:sz w:val="24"/>
                <w:szCs w:val="24"/>
              </w:rPr>
              <w:t>f</w:t>
            </w:r>
            <w:r w:rsidRPr="00C2086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, Гц</w:t>
            </w:r>
          </w:p>
        </w:tc>
        <w:tc>
          <w:tcPr>
            <w:tcW w:w="3685" w:type="dxa"/>
          </w:tcPr>
          <w:p w14:paraId="7043AFF1" w14:textId="77777777" w:rsidR="00792A94" w:rsidRPr="00C20865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C2086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Уровень вибрации, создаваемый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C2086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электродвигателем </w:t>
            </w:r>
            <w:proofErr w:type="spellStart"/>
            <w:r w:rsidRPr="00C20865">
              <w:rPr>
                <w:rFonts w:ascii="Times New Roman" w:hAnsi="Times New Roman"/>
                <w:b w:val="0"/>
                <w:i/>
                <w:iCs/>
                <w:color w:val="000000"/>
                <w:sz w:val="24"/>
                <w:szCs w:val="24"/>
              </w:rPr>
              <w:t>Lv</w:t>
            </w:r>
            <w:proofErr w:type="spellEnd"/>
            <w:r w:rsidRPr="00C2086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, дБ</w:t>
            </w:r>
          </w:p>
        </w:tc>
        <w:tc>
          <w:tcPr>
            <w:tcW w:w="2268" w:type="dxa"/>
          </w:tcPr>
          <w:p w14:paraId="6FC1AF8D" w14:textId="77777777" w:rsidR="00792A94" w:rsidRPr="00C20865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C2086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Статическая осадка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C2086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пружин </w:t>
            </w:r>
            <w:proofErr w:type="spellStart"/>
            <w:r w:rsidRPr="00C20865">
              <w:rPr>
                <w:rFonts w:ascii="Times New Roman" w:hAnsi="Times New Roman"/>
                <w:b w:val="0"/>
                <w:i/>
                <w:iCs/>
                <w:color w:val="000000"/>
                <w:sz w:val="24"/>
                <w:szCs w:val="24"/>
              </w:rPr>
              <w:t>S</w:t>
            </w:r>
            <w:r w:rsidRPr="00C2086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</w:t>
            </w:r>
            <w:proofErr w:type="spellEnd"/>
            <w:r w:rsidRPr="00C2086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, м</w:t>
            </w:r>
          </w:p>
        </w:tc>
        <w:tc>
          <w:tcPr>
            <w:tcW w:w="1808" w:type="dxa"/>
          </w:tcPr>
          <w:p w14:paraId="7478AFED" w14:textId="77777777" w:rsidR="00792A94" w:rsidRPr="00C20865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C2086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Рабочее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C2086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место</w:t>
            </w:r>
          </w:p>
        </w:tc>
      </w:tr>
      <w:tr w:rsidR="00792A94" w14:paraId="2D0047E6" w14:textId="77777777" w:rsidTr="00A42627">
        <w:tc>
          <w:tcPr>
            <w:tcW w:w="2093" w:type="dxa"/>
          </w:tcPr>
          <w:p w14:paraId="4BA3BDF6" w14:textId="77777777" w:rsidR="00792A94" w:rsidRPr="00C20865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C20865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14:paraId="63BB6753" w14:textId="77777777" w:rsidR="00792A94" w:rsidRPr="00C20865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C20865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2777B6A4" w14:textId="77777777" w:rsidR="00792A94" w:rsidRPr="00C20865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C20865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0,009</w:t>
            </w:r>
          </w:p>
        </w:tc>
        <w:tc>
          <w:tcPr>
            <w:tcW w:w="1808" w:type="dxa"/>
          </w:tcPr>
          <w:p w14:paraId="36A6831A" w14:textId="77777777" w:rsidR="00792A94" w:rsidRPr="00C20865" w:rsidRDefault="00792A94" w:rsidP="00A42627">
            <w:pPr>
              <w:pStyle w:val="aff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C20865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фрезеровщик</w:t>
            </w:r>
          </w:p>
        </w:tc>
      </w:tr>
    </w:tbl>
    <w:p w14:paraId="7ED31905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bCs w:val="0"/>
          <w:iCs/>
          <w:color w:val="000000"/>
          <w:sz w:val="28"/>
          <w:szCs w:val="28"/>
        </w:rPr>
      </w:pPr>
    </w:p>
    <w:p w14:paraId="0373C630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sz w:val="28"/>
          <w:szCs w:val="28"/>
        </w:rPr>
      </w:pPr>
      <w:r w:rsidRPr="00C20865">
        <w:rPr>
          <w:rFonts w:ascii="Times New Roman" w:hAnsi="Times New Roman"/>
          <w:b w:val="0"/>
          <w:color w:val="000000"/>
          <w:sz w:val="28"/>
          <w:szCs w:val="28"/>
        </w:rPr>
        <w:t>Частота собственный колебаний системы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: </w:t>
      </w:r>
      <m:oMath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b w:val="0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  <m:r>
          <m:rPr>
            <m:sty m:val="b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 w:val="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mbria Math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Cambria Math"/>
                <w:sz w:val="28"/>
                <w:szCs w:val="28"/>
              </w:rPr>
              <m:t>2</m:t>
            </m:r>
            <m:r>
              <m:rPr>
                <m:sty m:val="b"/>
              </m:rPr>
              <w:rPr>
                <w:rFonts w:ascii="Cambria Math" w:hAnsi="Cambria Math"/>
                <w:color w:val="000000"/>
                <w:sz w:val="28"/>
                <w:szCs w:val="28"/>
              </w:rPr>
              <m:t>π</m:t>
            </m:r>
          </m:den>
        </m:f>
        <m:rad>
          <m:radPr>
            <m:degHide m:val="1"/>
            <m:ctrlPr>
              <w:rPr>
                <w:rFonts w:ascii="Cambria Math" w:hAnsi="Cambria Math"/>
                <w:b w:val="0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 w:val="0"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9,81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0,009</m:t>
                </m:r>
              </m:den>
            </m:f>
          </m:e>
        </m:rad>
        <m:r>
          <m:rPr>
            <m:sty m:val="b"/>
          </m:rPr>
          <w:rPr>
            <w:rFonts w:ascii="Cambria Math" w:hAnsi="Cambria Math"/>
            <w:sz w:val="28"/>
            <w:szCs w:val="28"/>
          </w:rPr>
          <m:t>=5,26,Гц</m:t>
        </m:r>
      </m:oMath>
      <w:r w:rsidRPr="00031035">
        <w:rPr>
          <w:rFonts w:ascii="Times New Roman" w:hAnsi="Times New Roman"/>
          <w:b w:val="0"/>
          <w:sz w:val="28"/>
          <w:szCs w:val="28"/>
        </w:rPr>
        <w:t>.</w:t>
      </w:r>
    </w:p>
    <w:p w14:paraId="0B86CC2C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sz w:val="28"/>
          <w:szCs w:val="28"/>
        </w:rPr>
      </w:pPr>
      <w:r w:rsidRPr="00C20865">
        <w:rPr>
          <w:rFonts w:ascii="Times New Roman" w:hAnsi="Times New Roman"/>
          <w:b w:val="0"/>
          <w:color w:val="000000"/>
          <w:sz w:val="28"/>
          <w:szCs w:val="28"/>
        </w:rPr>
        <w:t>Коэффициент передачи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hAnsi="Cambria Math" w:cs="Cambria Math"/>
                <w:b w:val="0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mbria Math"/>
                <w:sz w:val="28"/>
                <w:szCs w:val="28"/>
              </w:rPr>
              <m:t>К</m:t>
            </m:r>
          </m:e>
          <m:sub>
            <m:r>
              <m:rPr>
                <m:sty m:val="bi"/>
              </m:rPr>
              <w:rPr>
                <w:rFonts w:ascii="Cambria Math" w:hAnsi="Cambria Math" w:cs="Cambria Math"/>
                <w:sz w:val="28"/>
                <w:szCs w:val="28"/>
              </w:rPr>
              <m:t>п</m:t>
            </m:r>
          </m:sub>
        </m:sSub>
        <m:r>
          <m:rPr>
            <m:sty m:val="b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 w:val="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TimesNewRomanPSMT"/>
                    <w:b w:val="0"/>
                    <w:color w:val="00000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Cambria Math"/>
                        <w:b w:val="0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TimesNewRomanPS-ItalicMT"/>
                            <w:b w:val="0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16</m:t>
                        </m:r>
                        <m:ctrlPr>
                          <w:rPr>
                            <w:rFonts w:ascii="Cambria Math" w:hAnsi="Cambria Math"/>
                            <w:b w:val="0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m:ctrlP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5,26</m:t>
                        </m:r>
                        <m:ctrlPr>
                          <w:rPr>
                            <w:rFonts w:ascii="Cambria Math" w:hAnsi="Cambria Math"/>
                            <w:b w:val="0"/>
                            <w:color w:val="000000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b w:val="0"/>
                        <w:color w:val="000000"/>
                      </w:rPr>
                    </m:ctrlPr>
                  </m:e>
                </m:d>
              </m:e>
              <m:sup>
                <m:r>
                  <m:rPr>
                    <m:sty m:val="b"/>
                  </m:rPr>
                  <w:rPr>
                    <w:rFonts w:ascii="Cambria Math" w:hAnsi="TimesNewRomanPSMT"/>
                    <w:color w:val="000000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TimesNewRomanPSMT"/>
                <w:color w:val="000000"/>
              </w:rPr>
              <m:t>-</m:t>
            </m:r>
            <m:r>
              <m:rPr>
                <m:sty m:val="b"/>
              </m:rPr>
              <w:rPr>
                <w:rFonts w:ascii="Cambria Math" w:hAnsi="TimesNewRomanPSMT"/>
                <w:color w:val="000000"/>
              </w:rPr>
              <m:t>1</m:t>
            </m:r>
          </m:den>
        </m:f>
        <m:r>
          <m:rPr>
            <m:sty m:val="b"/>
          </m:rPr>
          <w:rPr>
            <w:rFonts w:ascii="Cambria Math" w:hAnsi="Cambria Math"/>
            <w:sz w:val="28"/>
            <w:szCs w:val="28"/>
          </w:rPr>
          <m:t>=0,121</m:t>
        </m:r>
      </m:oMath>
      <w:r w:rsidRPr="00031035">
        <w:rPr>
          <w:rFonts w:ascii="Times New Roman" w:hAnsi="Times New Roman"/>
          <w:b w:val="0"/>
          <w:sz w:val="28"/>
          <w:szCs w:val="28"/>
        </w:rPr>
        <w:t>.</w:t>
      </w:r>
    </w:p>
    <w:p w14:paraId="4D537852" w14:textId="77777777" w:rsidR="00792A94" w:rsidRPr="00031035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NewRomanPSMT" w:hAnsi="TimesNewRomanPSMT"/>
          <w:b w:val="0"/>
          <w:color w:val="000000"/>
          <w:sz w:val="28"/>
          <w:szCs w:val="28"/>
        </w:rPr>
      </w:pPr>
      <w:r w:rsidRPr="001125D6">
        <w:rPr>
          <w:rFonts w:ascii="Times New Roman" w:hAnsi="Times New Roman"/>
          <w:b w:val="0"/>
          <w:color w:val="000000"/>
          <w:sz w:val="28"/>
          <w:szCs w:val="28"/>
        </w:rPr>
        <w:t>Эффективность виброизоляции</w:t>
      </w:r>
      <w:r>
        <w:rPr>
          <w:rFonts w:ascii="TimesNewRomanPSMT" w:hAnsi="TimesNewRomanPSMT"/>
          <w:color w:val="000000"/>
          <w:sz w:val="30"/>
          <w:szCs w:val="30"/>
        </w:rPr>
        <w:t xml:space="preserve">: </w:t>
      </w:r>
      <m:oMath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ΔL</m:t>
        </m:r>
        <m:r>
          <m:rPr>
            <m:sty m:val="b"/>
          </m:rPr>
          <w:rPr>
            <w:rFonts w:ascii="Cambria Math" w:hAnsi="Cambria Math" w:cs="Cambria Math"/>
            <w:color w:val="000000"/>
            <w:sz w:val="28"/>
            <w:szCs w:val="28"/>
          </w:rPr>
          <m:t>=20</m:t>
        </m:r>
        <m:r>
          <m:rPr>
            <m:sty m:val="b"/>
          </m:rPr>
          <w:rPr>
            <w:rFonts w:ascii="Cambria Math" w:hAnsi="Cambria Math"/>
            <w:color w:val="000000"/>
            <w:sz w:val="28"/>
            <w:szCs w:val="28"/>
          </w:rPr>
          <m:t>lg</m:t>
        </m:r>
        <m:d>
          <m:dPr>
            <m:ctrlPr>
              <w:rPr>
                <w:rFonts w:ascii="Cambria Math" w:hAnsi="Cambria Math"/>
                <w:b w:val="0"/>
                <w:color w:val="000000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 w:val="0"/>
                    <w:color w:val="000000"/>
                    <w:sz w:val="28"/>
                    <w:szCs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Cambria Math"/>
                    <w:color w:val="000000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Cambria Math"/>
                    <w:color w:val="000000"/>
                    <w:sz w:val="28"/>
                    <w:szCs w:val="28"/>
                  </w:rPr>
                  <m:t>0,121</m:t>
                </m:r>
              </m:den>
            </m:f>
          </m:e>
        </m:d>
        <m:r>
          <m:rPr>
            <m:sty m:val="b"/>
          </m:rPr>
          <w:rPr>
            <w:rFonts w:ascii="Cambria Math" w:hAnsi="Cambria Math"/>
            <w:color w:val="000000"/>
            <w:sz w:val="28"/>
            <w:szCs w:val="28"/>
          </w:rPr>
          <m:t>=18,34, дБ.</m:t>
        </m:r>
      </m:oMath>
    </w:p>
    <w:p w14:paraId="163BAE72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1125D6">
        <w:rPr>
          <w:rFonts w:ascii="Times New Roman" w:hAnsi="Times New Roman"/>
          <w:b w:val="0"/>
          <w:color w:val="000000"/>
          <w:sz w:val="28"/>
          <w:szCs w:val="28"/>
        </w:rPr>
        <w:t xml:space="preserve">Уровень вибрации с применением </w:t>
      </w:r>
      <w:proofErr w:type="spellStart"/>
      <w:r w:rsidRPr="001125D6">
        <w:rPr>
          <w:rFonts w:ascii="Times New Roman" w:hAnsi="Times New Roman"/>
          <w:b w:val="0"/>
          <w:color w:val="000000"/>
          <w:sz w:val="28"/>
          <w:szCs w:val="28"/>
        </w:rPr>
        <w:t>виброизоляторов</w:t>
      </w:r>
      <w:proofErr w:type="spellEnd"/>
      <w:r>
        <w:rPr>
          <w:rFonts w:ascii="Times New Roman" w:hAnsi="Times New Roman"/>
          <w:b w:val="0"/>
          <w:color w:val="000000"/>
          <w:sz w:val="28"/>
          <w:szCs w:val="28"/>
        </w:rPr>
        <w:t>:</w:t>
      </w:r>
    </w:p>
    <w:p w14:paraId="0A9FF7ED" w14:textId="77777777" w:rsidR="00792A94" w:rsidRPr="00031035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b w:val="0"/>
                  <w:i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ви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b w:val="0"/>
                  <w:i/>
                  <w:color w:val="000000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v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-ΔL=106-18,34=87,66, дБ.</m:t>
          </m:r>
        </m:oMath>
      </m:oMathPara>
    </w:p>
    <w:p w14:paraId="35F6EE87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1125D6">
        <w:rPr>
          <w:rFonts w:ascii="Times New Roman" w:hAnsi="Times New Roman"/>
          <w:b w:val="0"/>
          <w:color w:val="000000"/>
          <w:sz w:val="28"/>
          <w:szCs w:val="28"/>
        </w:rPr>
        <w:t>Вид вибрации для рабочего места фрезеровщика:</w:t>
      </w:r>
    </w:p>
    <w:p w14:paraId="5D298A0E" w14:textId="77777777" w:rsidR="00792A94" w:rsidRPr="001125D6" w:rsidRDefault="00792A94" w:rsidP="00792A94">
      <w:pPr>
        <w:pStyle w:val="aff7"/>
        <w:shd w:val="clear" w:color="auto" w:fill="auto"/>
        <w:spacing w:line="240" w:lineRule="auto"/>
        <w:ind w:firstLine="851"/>
        <w:rPr>
          <w:rFonts w:ascii="Times New Roman" w:hAnsi="Times New Roman"/>
          <w:b w:val="0"/>
          <w:sz w:val="28"/>
          <w:szCs w:val="28"/>
        </w:rPr>
      </w:pPr>
      <w:r w:rsidRPr="001125D6">
        <w:rPr>
          <w:rFonts w:ascii="Times New Roman" w:hAnsi="Times New Roman"/>
          <w:b w:val="0"/>
          <w:color w:val="000000"/>
          <w:sz w:val="28"/>
          <w:szCs w:val="28"/>
        </w:rPr>
        <w:t xml:space="preserve">- общая вибрация </w:t>
      </w:r>
      <w:r w:rsidRPr="00031035">
        <w:rPr>
          <w:rFonts w:ascii="Times New Roman" w:hAnsi="Times New Roman"/>
          <w:b w:val="0"/>
          <w:i/>
          <w:color w:val="000000"/>
          <w:sz w:val="28"/>
          <w:szCs w:val="28"/>
        </w:rPr>
        <w:t>3а</w:t>
      </w:r>
      <w:r w:rsidRPr="001125D6">
        <w:rPr>
          <w:rFonts w:ascii="Times New Roman" w:hAnsi="Times New Roman"/>
          <w:b w:val="0"/>
          <w:color w:val="000000"/>
          <w:sz w:val="28"/>
          <w:szCs w:val="28"/>
        </w:rPr>
        <w:t xml:space="preserve"> – технологическая.</w:t>
      </w:r>
    </w:p>
    <w:p w14:paraId="1DA23333" w14:textId="77777777" w:rsidR="00792A94" w:rsidRDefault="00792A94" w:rsidP="00792A94">
      <w:pPr>
        <w:pStyle w:val="aff7"/>
        <w:shd w:val="clear" w:color="auto" w:fill="auto"/>
        <w:spacing w:line="240" w:lineRule="auto"/>
        <w:ind w:firstLine="851"/>
        <w:rPr>
          <w:rFonts w:ascii="Times New Roman" w:hAnsi="Times New Roman"/>
          <w:b w:val="0"/>
          <w:color w:val="000000"/>
          <w:sz w:val="28"/>
          <w:szCs w:val="28"/>
        </w:rPr>
      </w:pPr>
      <w:r w:rsidRPr="001125D6">
        <w:rPr>
          <w:rFonts w:ascii="Times New Roman" w:hAnsi="Times New Roman"/>
          <w:b w:val="0"/>
          <w:color w:val="000000"/>
          <w:sz w:val="28"/>
          <w:szCs w:val="28"/>
        </w:rPr>
        <w:t>- по месту действия – на постоянных рабочих местах производст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венных </w:t>
      </w:r>
      <w:r w:rsidRPr="001125D6">
        <w:rPr>
          <w:rFonts w:ascii="Times New Roman" w:hAnsi="Times New Roman"/>
          <w:b w:val="0"/>
          <w:color w:val="000000"/>
          <w:sz w:val="28"/>
          <w:szCs w:val="28"/>
        </w:rPr>
        <w:t>помещений предприятий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14:paraId="7292E585" w14:textId="77777777" w:rsidR="00792A94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1125D6">
        <w:rPr>
          <w:rFonts w:ascii="Times New Roman" w:hAnsi="Times New Roman"/>
          <w:b w:val="0"/>
          <w:color w:val="000000"/>
          <w:sz w:val="28"/>
          <w:szCs w:val="28"/>
        </w:rPr>
        <w:t xml:space="preserve">Согласно </w:t>
      </w:r>
      <w:r w:rsidRPr="00031035">
        <w:rPr>
          <w:rFonts w:ascii="Times New Roman" w:hAnsi="Times New Roman"/>
          <w:b w:val="0"/>
          <w:i/>
          <w:color w:val="000000"/>
          <w:sz w:val="28"/>
          <w:szCs w:val="28"/>
        </w:rPr>
        <w:t>СН 2.2.4/2.1.8.566-96</w:t>
      </w:r>
      <w:r w:rsidRPr="001125D6">
        <w:rPr>
          <w:rFonts w:ascii="Times New Roman" w:hAnsi="Times New Roman"/>
          <w:b w:val="0"/>
          <w:color w:val="000000"/>
          <w:sz w:val="28"/>
          <w:szCs w:val="28"/>
        </w:rPr>
        <w:t xml:space="preserve"> «Производственная вибрация,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1125D6">
        <w:rPr>
          <w:rFonts w:ascii="Times New Roman" w:hAnsi="Times New Roman"/>
          <w:b w:val="0"/>
          <w:color w:val="000000"/>
          <w:sz w:val="28"/>
          <w:szCs w:val="28"/>
        </w:rPr>
        <w:t>вибрация в помещениях жилых и общественных зданий», допустимая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1125D6">
        <w:rPr>
          <w:rFonts w:ascii="Times New Roman" w:hAnsi="Times New Roman"/>
          <w:b w:val="0"/>
          <w:color w:val="000000"/>
          <w:sz w:val="28"/>
          <w:szCs w:val="28"/>
        </w:rPr>
        <w:t xml:space="preserve">величина вибрации для вида вибрации </w:t>
      </w:r>
      <w:r w:rsidRPr="00031035">
        <w:rPr>
          <w:rFonts w:ascii="Times New Roman" w:hAnsi="Times New Roman"/>
          <w:b w:val="0"/>
          <w:i/>
          <w:color w:val="000000"/>
          <w:sz w:val="28"/>
          <w:szCs w:val="28"/>
        </w:rPr>
        <w:t>3а</w:t>
      </w:r>
      <w:r w:rsidRPr="001125D6">
        <w:rPr>
          <w:rFonts w:ascii="Times New Roman" w:hAnsi="Times New Roman"/>
          <w:b w:val="0"/>
          <w:color w:val="000000"/>
          <w:sz w:val="28"/>
          <w:szCs w:val="28"/>
        </w:rPr>
        <w:t xml:space="preserve"> и частоты </w:t>
      </w:r>
      <w:r w:rsidRPr="00031035">
        <w:rPr>
          <w:rFonts w:ascii="Times New Roman" w:hAnsi="Times New Roman"/>
          <w:b w:val="0"/>
          <w:i/>
          <w:color w:val="000000"/>
          <w:sz w:val="28"/>
          <w:szCs w:val="28"/>
        </w:rPr>
        <w:t>16 Гц</w:t>
      </w:r>
      <w:r w:rsidRPr="001125D6">
        <w:rPr>
          <w:rFonts w:ascii="Times New Roman" w:hAnsi="Times New Roman"/>
          <w:b w:val="0"/>
          <w:color w:val="000000"/>
          <w:sz w:val="28"/>
          <w:szCs w:val="28"/>
        </w:rPr>
        <w:t xml:space="preserve"> составляет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031035"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>L</w:t>
      </w:r>
      <w:r w:rsidRPr="00031035">
        <w:rPr>
          <w:rFonts w:ascii="Times New Roman" w:hAnsi="Times New Roman"/>
          <w:b w:val="0"/>
          <w:i/>
          <w:color w:val="000000"/>
          <w:sz w:val="28"/>
          <w:szCs w:val="28"/>
        </w:rPr>
        <w:t>доп</w:t>
      </w:r>
      <w:proofErr w:type="spellEnd"/>
      <w:r w:rsidRPr="00031035">
        <w:rPr>
          <w:rFonts w:ascii="Times New Roman" w:hAnsi="Times New Roman"/>
          <w:b w:val="0"/>
          <w:i/>
          <w:color w:val="000000"/>
          <w:sz w:val="28"/>
          <w:szCs w:val="28"/>
        </w:rPr>
        <w:t>=92 дБ</w:t>
      </w:r>
      <w:r w:rsidRPr="001125D6"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14:paraId="087C0FCA" w14:textId="77777777" w:rsidR="00792A94" w:rsidRPr="00381B9C" w:rsidRDefault="00792A94" w:rsidP="00792A94">
      <w:pPr>
        <w:pStyle w:val="aff7"/>
        <w:shd w:val="clear" w:color="auto" w:fill="auto"/>
        <w:spacing w:line="240" w:lineRule="auto"/>
        <w:ind w:firstLine="397"/>
        <w:rPr>
          <w:rFonts w:ascii="Times New Roman" w:hAnsi="Times New Roman"/>
          <w:b w:val="0"/>
          <w:color w:val="000000"/>
          <w:sz w:val="28"/>
          <w:szCs w:val="28"/>
        </w:rPr>
      </w:pPr>
      <w:r w:rsidRPr="00381B9C">
        <w:rPr>
          <w:rFonts w:ascii="Times New Roman" w:hAnsi="Times New Roman"/>
          <w:b w:val="0"/>
          <w:color w:val="000000"/>
          <w:sz w:val="28"/>
          <w:szCs w:val="28"/>
        </w:rPr>
        <w:t xml:space="preserve">Вывод: виброизоляция эффективна, так как величина уровня </w:t>
      </w:r>
      <w:proofErr w:type="spellStart"/>
      <w:r w:rsidRPr="00381B9C">
        <w:rPr>
          <w:rFonts w:ascii="Times New Roman" w:hAnsi="Times New Roman"/>
          <w:b w:val="0"/>
          <w:color w:val="000000"/>
          <w:sz w:val="28"/>
          <w:szCs w:val="28"/>
        </w:rPr>
        <w:t>вибра</w:t>
      </w:r>
      <w:proofErr w:type="spellEnd"/>
      <w:r w:rsidRPr="00381B9C">
        <w:rPr>
          <w:rFonts w:ascii="Times New Roman" w:hAnsi="Times New Roman"/>
          <w:b w:val="0"/>
          <w:color w:val="000000"/>
          <w:sz w:val="28"/>
          <w:szCs w:val="28"/>
        </w:rPr>
        <w:t>-</w:t>
      </w:r>
      <w:r w:rsidRPr="00381B9C">
        <w:rPr>
          <w:rFonts w:ascii="Times New Roman" w:hAnsi="Times New Roman"/>
          <w:b w:val="0"/>
          <w:color w:val="000000"/>
          <w:sz w:val="28"/>
          <w:szCs w:val="28"/>
        </w:rPr>
        <w:br/>
      </w:r>
      <w:proofErr w:type="spellStart"/>
      <w:r w:rsidRPr="00381B9C">
        <w:rPr>
          <w:rFonts w:ascii="Times New Roman" w:hAnsi="Times New Roman"/>
          <w:b w:val="0"/>
          <w:color w:val="000000"/>
          <w:sz w:val="28"/>
          <w:szCs w:val="28"/>
        </w:rPr>
        <w:t>ции</w:t>
      </w:r>
      <w:proofErr w:type="spellEnd"/>
      <w:r w:rsidRPr="00381B9C">
        <w:rPr>
          <w:rFonts w:ascii="Times New Roman" w:hAnsi="Times New Roman"/>
          <w:b w:val="0"/>
          <w:color w:val="000000"/>
          <w:sz w:val="28"/>
          <w:szCs w:val="28"/>
        </w:rPr>
        <w:t xml:space="preserve"> после применения пружин снизилась ниже допустимой величины.</w:t>
      </w:r>
    </w:p>
    <w:p w14:paraId="1A765E39" w14:textId="77777777" w:rsidR="00792A94" w:rsidRPr="002F602D" w:rsidRDefault="00792A94" w:rsidP="00792A94">
      <w:pPr>
        <w:ind w:firstLine="28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5.3 Расчет з</w:t>
      </w:r>
      <w:r w:rsidRPr="002F602D">
        <w:rPr>
          <w:rFonts w:ascii="Times New Roman" w:hAnsi="Times New Roman"/>
          <w:b/>
          <w:bCs/>
          <w:color w:val="000000"/>
          <w:sz w:val="28"/>
          <w:szCs w:val="28"/>
        </w:rPr>
        <w:t>ащит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ы</w:t>
      </w:r>
      <w:r w:rsidRPr="002F602D">
        <w:rPr>
          <w:rFonts w:ascii="Times New Roman" w:hAnsi="Times New Roman"/>
          <w:b/>
          <w:bCs/>
          <w:color w:val="000000"/>
          <w:sz w:val="28"/>
          <w:szCs w:val="28"/>
        </w:rPr>
        <w:t xml:space="preserve"> от электромагнитных полей</w:t>
      </w:r>
    </w:p>
    <w:p w14:paraId="4A098021" w14:textId="77777777" w:rsidR="00792A94" w:rsidRPr="002F602D" w:rsidRDefault="00792A94" w:rsidP="00792A9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Выполнить расчет экрана как способа защиты от электромагнитных полей (ЭМП) источников радиочастот. Варианты заданий приведены в табл. </w:t>
      </w:r>
      <w:r>
        <w:rPr>
          <w:rFonts w:ascii="Times New Roman" w:hAnsi="Times New Roman"/>
          <w:color w:val="000000"/>
          <w:sz w:val="28"/>
          <w:szCs w:val="28"/>
        </w:rPr>
        <w:t>12.</w:t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9856081" w14:textId="77777777" w:rsidR="00792A94" w:rsidRPr="002F602D" w:rsidRDefault="00792A94" w:rsidP="00792A9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2F602D">
        <w:rPr>
          <w:rFonts w:ascii="Times New Roman" w:hAnsi="Times New Roman"/>
          <w:color w:val="000000"/>
          <w:sz w:val="28"/>
          <w:szCs w:val="28"/>
        </w:rPr>
        <w:t>Источником излучения ЭМП является генератор радиолокационной станции. Исходные данные для расчета:</w:t>
      </w:r>
    </w:p>
    <w:p w14:paraId="3CD431FE" w14:textId="77777777" w:rsidR="00792A94" w:rsidRPr="002F602D" w:rsidRDefault="00792A94" w:rsidP="00792A9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F602D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 мощность генератора;</w:t>
      </w:r>
    </w:p>
    <w:p w14:paraId="338EC427" w14:textId="77777777" w:rsidR="00792A94" w:rsidRPr="002F602D" w:rsidRDefault="00792A94" w:rsidP="00792A9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F602D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 частота излучения ЭМП;</w:t>
      </w:r>
    </w:p>
    <w:p w14:paraId="0707CEB5" w14:textId="77777777" w:rsidR="00792A94" w:rsidRPr="002F602D" w:rsidRDefault="00792A94" w:rsidP="00792A9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F602D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 размеры и материал экрана;</w:t>
      </w:r>
    </w:p>
    <w:p w14:paraId="5191B49E" w14:textId="77777777" w:rsidR="00792A94" w:rsidRPr="002F602D" w:rsidRDefault="00792A94" w:rsidP="00792A9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F602D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 время работы персонала </w:t>
      </w:r>
      <w:r w:rsidRPr="002F602D">
        <w:rPr>
          <w:rFonts w:ascii="Times New Roman" w:hAnsi="Times New Roman"/>
          <w:i/>
          <w:iCs/>
          <w:color w:val="000000"/>
          <w:sz w:val="28"/>
          <w:szCs w:val="28"/>
        </w:rPr>
        <w:t>t</w:t>
      </w:r>
      <w:r w:rsidRPr="002F602D">
        <w:rPr>
          <w:rFonts w:ascii="Times New Roman" w:hAnsi="Times New Roman"/>
          <w:color w:val="000000"/>
          <w:sz w:val="28"/>
          <w:szCs w:val="28"/>
        </w:rPr>
        <w:t>, ч;</w:t>
      </w:r>
    </w:p>
    <w:p w14:paraId="5DCAFA72" w14:textId="77777777" w:rsidR="00792A94" w:rsidRPr="002F602D" w:rsidRDefault="00792A94" w:rsidP="00792A9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F602D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 расстояние от источника ЭМП до рабочего места.</w:t>
      </w:r>
    </w:p>
    <w:p w14:paraId="4EF6DA94" w14:textId="77777777" w:rsidR="00792A94" w:rsidRPr="00160222" w:rsidRDefault="00792A94" w:rsidP="00792A94">
      <w:pPr>
        <w:spacing w:after="0" w:line="240" w:lineRule="auto"/>
        <w:jc w:val="right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160222">
        <w:rPr>
          <w:rFonts w:ascii="Times New Roman" w:hAnsi="Times New Roman"/>
          <w:bCs/>
          <w:iCs/>
          <w:color w:val="000000"/>
          <w:sz w:val="28"/>
          <w:szCs w:val="28"/>
        </w:rPr>
        <w:t xml:space="preserve">Таблица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12</w:t>
      </w:r>
    </w:p>
    <w:p w14:paraId="6F2C4092" w14:textId="77777777" w:rsidR="00792A94" w:rsidRPr="00031035" w:rsidRDefault="00792A94" w:rsidP="00792A9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 w:rsidRPr="00031035">
        <w:rPr>
          <w:rFonts w:ascii="Times New Roman" w:hAnsi="Times New Roman"/>
          <w:b/>
          <w:bCs/>
          <w:color w:val="000000"/>
          <w:sz w:val="28"/>
          <w:szCs w:val="28"/>
        </w:rPr>
        <w:t>арианты заданий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для расчета защиты от электромагнитных излучений.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6"/>
        <w:gridCol w:w="1362"/>
        <w:gridCol w:w="1022"/>
        <w:gridCol w:w="1740"/>
        <w:gridCol w:w="1261"/>
        <w:gridCol w:w="1505"/>
        <w:gridCol w:w="1369"/>
      </w:tblGrid>
      <w:tr w:rsidR="00792A94" w:rsidRPr="00A46DE4" w14:paraId="69658079" w14:textId="77777777" w:rsidTr="008543DB">
        <w:trPr>
          <w:trHeight w:val="870"/>
        </w:trPr>
        <w:tc>
          <w:tcPr>
            <w:tcW w:w="1086" w:type="dxa"/>
            <w:vAlign w:val="center"/>
          </w:tcPr>
          <w:p w14:paraId="0FB614F5" w14:textId="77777777" w:rsidR="00792A94" w:rsidRPr="00A46DE4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DE4">
              <w:rPr>
                <w:rFonts w:ascii="Times New Roman" w:hAnsi="Times New Roman"/>
                <w:color w:val="000000"/>
                <w:sz w:val="24"/>
                <w:szCs w:val="24"/>
              </w:rPr>
              <w:t>Вариант</w:t>
            </w:r>
          </w:p>
        </w:tc>
        <w:tc>
          <w:tcPr>
            <w:tcW w:w="1362" w:type="dxa"/>
            <w:vAlign w:val="center"/>
          </w:tcPr>
          <w:p w14:paraId="574EAE7B" w14:textId="77777777" w:rsidR="00792A94" w:rsidRPr="00A46DE4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DE4">
              <w:rPr>
                <w:rFonts w:ascii="Times New Roman" w:hAnsi="Times New Roman"/>
                <w:color w:val="000000"/>
                <w:sz w:val="24"/>
                <w:szCs w:val="24"/>
              </w:rPr>
              <w:t>Мощность</w:t>
            </w:r>
            <w:r w:rsidRPr="00A46D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D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vertAlign w:val="subscript"/>
              </w:rPr>
              <w:t>ист</w:t>
            </w:r>
            <w:proofErr w:type="spellEnd"/>
            <w:r w:rsidRPr="00A46DE4">
              <w:rPr>
                <w:rFonts w:ascii="Times New Roman" w:hAnsi="Times New Roman"/>
                <w:color w:val="000000"/>
                <w:sz w:val="24"/>
                <w:szCs w:val="24"/>
              </w:rPr>
              <w:t>, кВт</w:t>
            </w:r>
          </w:p>
        </w:tc>
        <w:tc>
          <w:tcPr>
            <w:tcW w:w="1022" w:type="dxa"/>
            <w:vAlign w:val="center"/>
          </w:tcPr>
          <w:p w14:paraId="0088765C" w14:textId="77777777" w:rsidR="00792A94" w:rsidRPr="00A46DE4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DE4">
              <w:rPr>
                <w:rFonts w:ascii="Times New Roman" w:hAnsi="Times New Roman"/>
                <w:color w:val="000000"/>
                <w:sz w:val="24"/>
                <w:szCs w:val="24"/>
              </w:rPr>
              <w:t>Частота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46D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f</w:t>
            </w:r>
            <w:r w:rsidRPr="00A46DE4">
              <w:rPr>
                <w:rFonts w:ascii="Times New Roman" w:hAnsi="Times New Roman"/>
                <w:color w:val="000000"/>
                <w:sz w:val="24"/>
                <w:szCs w:val="24"/>
              </w:rPr>
              <w:t>, ГГц</w:t>
            </w:r>
          </w:p>
        </w:tc>
        <w:tc>
          <w:tcPr>
            <w:tcW w:w="1740" w:type="dxa"/>
            <w:vAlign w:val="center"/>
          </w:tcPr>
          <w:p w14:paraId="0E315A74" w14:textId="77777777" w:rsidR="00792A94" w:rsidRPr="00A46DE4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DE4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46DE4">
              <w:rPr>
                <w:rFonts w:ascii="Times New Roman" w:hAnsi="Times New Roman"/>
                <w:color w:val="000000"/>
                <w:sz w:val="24"/>
                <w:szCs w:val="24"/>
              </w:rPr>
              <w:t>до источника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46D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A46DE4">
              <w:rPr>
                <w:rFonts w:ascii="Times New Roman" w:hAnsi="Times New Roman"/>
                <w:color w:val="000000"/>
                <w:sz w:val="24"/>
                <w:szCs w:val="24"/>
              </w:rPr>
              <w:t>, м</w:t>
            </w:r>
          </w:p>
        </w:tc>
        <w:tc>
          <w:tcPr>
            <w:tcW w:w="1261" w:type="dxa"/>
            <w:vAlign w:val="center"/>
          </w:tcPr>
          <w:p w14:paraId="1667BC02" w14:textId="77777777" w:rsidR="00792A94" w:rsidRPr="00A46DE4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DE4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46DE4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46D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</w:t>
            </w:r>
            <w:r w:rsidRPr="00A46DE4">
              <w:rPr>
                <w:rFonts w:ascii="Times New Roman" w:hAnsi="Times New Roman"/>
                <w:color w:val="000000"/>
                <w:sz w:val="24"/>
                <w:szCs w:val="24"/>
              </w:rPr>
              <w:t>, ч</w:t>
            </w:r>
          </w:p>
        </w:tc>
        <w:tc>
          <w:tcPr>
            <w:tcW w:w="1505" w:type="dxa"/>
            <w:vAlign w:val="center"/>
          </w:tcPr>
          <w:p w14:paraId="24A4499F" w14:textId="77777777" w:rsidR="00792A94" w:rsidRPr="00A46DE4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DE4">
              <w:rPr>
                <w:rFonts w:ascii="Times New Roman" w:hAnsi="Times New Roman"/>
                <w:color w:val="000000"/>
                <w:sz w:val="24"/>
                <w:szCs w:val="24"/>
              </w:rPr>
              <w:t>Толщина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46DE4">
              <w:rPr>
                <w:rFonts w:ascii="Times New Roman" w:hAnsi="Times New Roman"/>
                <w:color w:val="000000"/>
                <w:sz w:val="24"/>
                <w:szCs w:val="24"/>
              </w:rPr>
              <w:t>экрана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A46D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h</w:t>
            </w:r>
            <w:r w:rsidRPr="00A46DE4">
              <w:rPr>
                <w:rFonts w:ascii="Times New Roman" w:hAnsi="Times New Roman"/>
                <w:color w:val="000000"/>
                <w:sz w:val="24"/>
                <w:szCs w:val="24"/>
              </w:rPr>
              <w:t>, мм</w:t>
            </w:r>
          </w:p>
        </w:tc>
        <w:tc>
          <w:tcPr>
            <w:tcW w:w="1369" w:type="dxa"/>
            <w:vAlign w:val="center"/>
          </w:tcPr>
          <w:p w14:paraId="4DA90D06" w14:textId="77777777" w:rsidR="00792A94" w:rsidRPr="00A46DE4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DE4">
              <w:rPr>
                <w:rFonts w:ascii="Times New Roman" w:hAnsi="Times New Roman"/>
                <w:color w:val="000000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46DE4">
              <w:rPr>
                <w:rFonts w:ascii="Times New Roman" w:hAnsi="Times New Roman"/>
                <w:color w:val="000000"/>
                <w:sz w:val="24"/>
                <w:szCs w:val="24"/>
              </w:rPr>
              <w:t>экрана</w:t>
            </w:r>
          </w:p>
        </w:tc>
      </w:tr>
      <w:tr w:rsidR="00792A94" w:rsidRPr="00A46DE4" w14:paraId="22FD7E3E" w14:textId="77777777" w:rsidTr="008543DB">
        <w:tc>
          <w:tcPr>
            <w:tcW w:w="1086" w:type="dxa"/>
          </w:tcPr>
          <w:p w14:paraId="3B5B4333" w14:textId="77777777" w:rsidR="00792A94" w:rsidRPr="00A46DE4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DE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14:paraId="372DC58F" w14:textId="77777777" w:rsidR="00792A94" w:rsidRPr="00A46DE4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DE4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22" w:type="dxa"/>
          </w:tcPr>
          <w:p w14:paraId="7200C41B" w14:textId="77777777" w:rsidR="00792A94" w:rsidRPr="00A46DE4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DE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0" w:type="dxa"/>
          </w:tcPr>
          <w:p w14:paraId="227032C0" w14:textId="77777777" w:rsidR="00792A94" w:rsidRPr="00A46DE4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DE4">
              <w:rPr>
                <w:rFonts w:ascii="Times New Roman" w:hAnsi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261" w:type="dxa"/>
          </w:tcPr>
          <w:p w14:paraId="4557BBCD" w14:textId="77777777" w:rsidR="00792A94" w:rsidRPr="00A46DE4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DE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5" w:type="dxa"/>
          </w:tcPr>
          <w:p w14:paraId="51CC8F53" w14:textId="77777777" w:rsidR="00792A94" w:rsidRPr="00A46DE4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DE4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369" w:type="dxa"/>
          </w:tcPr>
          <w:p w14:paraId="2FA3338D" w14:textId="77777777" w:rsidR="00792A94" w:rsidRPr="00A46DE4" w:rsidRDefault="00792A94" w:rsidP="00A426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DE4">
              <w:rPr>
                <w:rFonts w:ascii="Times New Roman" w:hAnsi="Times New Roman"/>
                <w:color w:val="000000"/>
                <w:sz w:val="24"/>
                <w:szCs w:val="24"/>
              </w:rPr>
              <w:t>Сталь</w:t>
            </w:r>
          </w:p>
        </w:tc>
      </w:tr>
    </w:tbl>
    <w:p w14:paraId="1CCDF660" w14:textId="77777777" w:rsidR="00792A94" w:rsidRDefault="00792A94" w:rsidP="00792A94">
      <w:pPr>
        <w:ind w:firstLine="284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14:paraId="2471922D" w14:textId="77777777" w:rsidR="00792A94" w:rsidRPr="00160222" w:rsidRDefault="00792A94" w:rsidP="00792A94">
      <w:pPr>
        <w:spacing w:after="0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60222">
        <w:rPr>
          <w:rFonts w:ascii="Times New Roman" w:hAnsi="Times New Roman"/>
          <w:b/>
          <w:color w:val="000000"/>
          <w:sz w:val="28"/>
          <w:szCs w:val="28"/>
        </w:rPr>
        <w:t>Порядок расчета:</w:t>
      </w:r>
    </w:p>
    <w:p w14:paraId="34017EE6" w14:textId="77777777" w:rsidR="00792A94" w:rsidRDefault="00792A94" w:rsidP="00792A94">
      <w:pPr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2F602D">
        <w:rPr>
          <w:rFonts w:ascii="Times New Roman" w:hAnsi="Times New Roman"/>
          <w:color w:val="000000"/>
          <w:sz w:val="28"/>
          <w:szCs w:val="28"/>
        </w:rPr>
        <w:lastRenderedPageBreak/>
        <w:t>1) рассчитать плотность потока энерг</w:t>
      </w:r>
      <w:r>
        <w:rPr>
          <w:rFonts w:ascii="Times New Roman" w:hAnsi="Times New Roman"/>
          <w:color w:val="000000"/>
          <w:sz w:val="28"/>
          <w:szCs w:val="28"/>
        </w:rPr>
        <w:t>ии на рабочем месте без примене</w:t>
      </w:r>
      <w:r w:rsidRPr="002F602D">
        <w:rPr>
          <w:rFonts w:ascii="Times New Roman" w:hAnsi="Times New Roman"/>
          <w:color w:val="000000"/>
          <w:sz w:val="28"/>
          <w:szCs w:val="28"/>
        </w:rPr>
        <w:t>ния способов защиты;</w:t>
      </w:r>
    </w:p>
    <w:p w14:paraId="386DFA06" w14:textId="77777777" w:rsidR="00792A94" w:rsidRDefault="00792A94" w:rsidP="00792A94">
      <w:pPr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2F602D">
        <w:rPr>
          <w:rFonts w:ascii="Times New Roman" w:hAnsi="Times New Roman"/>
          <w:color w:val="000000"/>
          <w:sz w:val="28"/>
          <w:szCs w:val="28"/>
        </w:rPr>
        <w:t>2) рассчитать предельно допустимое значение плотности потока энергии на рабочем месте;</w:t>
      </w:r>
    </w:p>
    <w:p w14:paraId="6E1D820E" w14:textId="77777777" w:rsidR="00792A94" w:rsidRDefault="00792A94" w:rsidP="00792A94">
      <w:pPr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2F602D">
        <w:rPr>
          <w:rFonts w:ascii="Times New Roman" w:hAnsi="Times New Roman"/>
          <w:color w:val="000000"/>
          <w:sz w:val="28"/>
          <w:szCs w:val="28"/>
        </w:rPr>
        <w:t>3) сравнить плотностью потока энерг</w:t>
      </w:r>
      <w:r>
        <w:rPr>
          <w:rFonts w:ascii="Times New Roman" w:hAnsi="Times New Roman"/>
          <w:color w:val="000000"/>
          <w:sz w:val="28"/>
          <w:szCs w:val="28"/>
        </w:rPr>
        <w:t>ии на рабочем месте без примене</w:t>
      </w:r>
      <w:r w:rsidRPr="002F602D">
        <w:rPr>
          <w:rFonts w:ascii="Times New Roman" w:hAnsi="Times New Roman"/>
          <w:color w:val="000000"/>
          <w:sz w:val="28"/>
          <w:szCs w:val="28"/>
        </w:rPr>
        <w:t>ния способов защиты с ПДУ. Сделать вывод;</w:t>
      </w:r>
    </w:p>
    <w:p w14:paraId="7D135708" w14:textId="77777777" w:rsidR="00792A94" w:rsidRDefault="00792A94" w:rsidP="00792A94">
      <w:pPr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2F602D">
        <w:rPr>
          <w:rFonts w:ascii="Times New Roman" w:hAnsi="Times New Roman"/>
          <w:color w:val="000000"/>
          <w:sz w:val="28"/>
          <w:szCs w:val="28"/>
        </w:rPr>
        <w:t>4) рассчитать требуемую эффективность экрана;</w:t>
      </w:r>
    </w:p>
    <w:p w14:paraId="69FEC929" w14:textId="77777777" w:rsidR="00792A94" w:rsidRDefault="00792A94" w:rsidP="00792A94">
      <w:pPr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2F602D">
        <w:rPr>
          <w:rFonts w:ascii="Times New Roman" w:hAnsi="Times New Roman"/>
          <w:color w:val="000000"/>
          <w:sz w:val="28"/>
          <w:szCs w:val="28"/>
        </w:rPr>
        <w:t>5) рассчитать эффективность металлического сплошного экрана 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602D">
        <w:rPr>
          <w:rFonts w:ascii="Times New Roman" w:hAnsi="Times New Roman"/>
          <w:color w:val="000000"/>
          <w:sz w:val="28"/>
          <w:szCs w:val="28"/>
        </w:rPr>
        <w:t>заданного материала и толщины;</w:t>
      </w:r>
    </w:p>
    <w:p w14:paraId="6E782274" w14:textId="77777777" w:rsidR="00792A94" w:rsidRDefault="00792A94" w:rsidP="00792A94">
      <w:pPr>
        <w:tabs>
          <w:tab w:val="left" w:pos="3193"/>
        </w:tabs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2F602D">
        <w:rPr>
          <w:rFonts w:ascii="Times New Roman" w:hAnsi="Times New Roman"/>
          <w:color w:val="000000"/>
          <w:sz w:val="28"/>
          <w:szCs w:val="28"/>
        </w:rPr>
        <w:t>6) сделать вывод.</w:t>
      </w:r>
    </w:p>
    <w:p w14:paraId="11CE9FF3" w14:textId="77777777" w:rsidR="00792A94" w:rsidRDefault="00792A94" w:rsidP="00792A94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EDADEA8" w14:textId="77777777" w:rsidR="00792A94" w:rsidRDefault="00792A94" w:rsidP="00792A94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D9CA167" w14:textId="77777777" w:rsidR="00792A94" w:rsidRDefault="00792A94" w:rsidP="00792A94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CE8EC79" w14:textId="77777777" w:rsidR="00792A94" w:rsidRDefault="00792A94" w:rsidP="00792A94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EC4A1C3" w14:textId="77777777" w:rsidR="00792A94" w:rsidRDefault="00792A94" w:rsidP="00792A94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F602D">
        <w:rPr>
          <w:rFonts w:ascii="Times New Roman" w:hAnsi="Times New Roman"/>
          <w:b/>
          <w:bCs/>
          <w:color w:val="000000"/>
          <w:sz w:val="28"/>
          <w:szCs w:val="28"/>
        </w:rPr>
        <w:t>Пояснения к решению задачи</w:t>
      </w:r>
    </w:p>
    <w:p w14:paraId="587EC4CD" w14:textId="77777777" w:rsidR="00792A94" w:rsidRDefault="00792A94" w:rsidP="00792A94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2F602D">
        <w:rPr>
          <w:rFonts w:ascii="Times New Roman" w:hAnsi="Times New Roman"/>
          <w:color w:val="000000"/>
          <w:sz w:val="28"/>
          <w:szCs w:val="28"/>
        </w:rPr>
        <w:t>Воздействие электромагнитных полей СВЧ диапазона оценивается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602D">
        <w:rPr>
          <w:rFonts w:ascii="Times New Roman" w:hAnsi="Times New Roman"/>
          <w:color w:val="000000"/>
          <w:sz w:val="28"/>
          <w:szCs w:val="28"/>
        </w:rPr>
        <w:t>вел</w:t>
      </w:r>
      <w:r>
        <w:rPr>
          <w:rFonts w:ascii="Times New Roman" w:hAnsi="Times New Roman"/>
          <w:color w:val="000000"/>
          <w:sz w:val="28"/>
          <w:szCs w:val="28"/>
        </w:rPr>
        <w:t>ичиной плотности потока энергии:</w:t>
      </w:r>
    </w:p>
    <w:p w14:paraId="1250DC32" w14:textId="77777777" w:rsidR="00792A94" w:rsidRDefault="00792A94" w:rsidP="00792A94">
      <w:pPr>
        <w:spacing w:after="0" w:line="240" w:lineRule="auto"/>
        <w:jc w:val="center"/>
        <w:rPr>
          <w:rFonts w:ascii="Times New Roman" w:eastAsiaTheme="minorEastAsia" w:hAnsi="Times New Roman"/>
          <w:color w:val="000000"/>
          <w:sz w:val="32"/>
          <w:szCs w:val="32"/>
        </w:rPr>
      </w:pPr>
      <m:oMath>
        <m:r>
          <w:rPr>
            <w:rFonts w:ascii="Cambria Math" w:hAnsi="Cambria Math" w:cs="Cambria Math"/>
            <w:color w:val="000000"/>
            <w:sz w:val="28"/>
            <w:szCs w:val="28"/>
          </w:rPr>
          <m:t>ЭПП=ЕН=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Cambria Math"/>
                <w:color w:val="000000"/>
                <w:sz w:val="28"/>
                <w:szCs w:val="28"/>
              </w:rPr>
              <m:t>Рист</m:t>
            </m:r>
          </m:num>
          <m:den>
            <m:r>
              <w:rPr>
                <w:rFonts w:ascii="Cambria Math" w:hAnsi="Cambria Math" w:cs="Cambria Math"/>
                <w:color w:val="000000"/>
                <w:sz w:val="28"/>
                <w:szCs w:val="28"/>
              </w:rPr>
              <m:t>4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/>
          <w:color w:val="000000"/>
          <w:sz w:val="32"/>
          <w:szCs w:val="32"/>
        </w:rPr>
        <w:t>,</w:t>
      </w:r>
    </w:p>
    <w:p w14:paraId="431C16F9" w14:textId="77777777" w:rsidR="00792A94" w:rsidRDefault="00792A94" w:rsidP="00792A9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F602D">
        <w:rPr>
          <w:rFonts w:ascii="Times New Roman" w:hAnsi="Times New Roman"/>
          <w:color w:val="000000"/>
          <w:sz w:val="28"/>
          <w:szCs w:val="28"/>
        </w:rPr>
        <w:t>где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6E48">
        <w:rPr>
          <w:rFonts w:ascii="Times New Roman" w:hAnsi="Times New Roman"/>
          <w:i/>
          <w:color w:val="000000"/>
          <w:sz w:val="28"/>
          <w:szCs w:val="28"/>
        </w:rPr>
        <w:t>ППЭ</w:t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 – плотность потока энергии, Вт/м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27AA19C3" w14:textId="77777777" w:rsidR="00792A94" w:rsidRDefault="00792A94" w:rsidP="00792A9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2F602D">
        <w:rPr>
          <w:rFonts w:ascii="Times New Roman" w:hAnsi="Times New Roman"/>
          <w:i/>
          <w:iCs/>
          <w:color w:val="000000"/>
          <w:sz w:val="28"/>
          <w:szCs w:val="28"/>
        </w:rPr>
        <w:t xml:space="preserve">Е </w:t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- напряженность электрической составляющей </w:t>
      </w:r>
      <w:r w:rsidRPr="00F74B89">
        <w:rPr>
          <w:rFonts w:ascii="Times New Roman" w:hAnsi="Times New Roman"/>
          <w:i/>
          <w:color w:val="000000"/>
          <w:sz w:val="28"/>
          <w:szCs w:val="28"/>
        </w:rPr>
        <w:t>ЭМП</w:t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, В/м; </w:t>
      </w:r>
    </w:p>
    <w:p w14:paraId="43AB165F" w14:textId="77777777" w:rsidR="00792A94" w:rsidRDefault="00792A94" w:rsidP="00792A9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2F602D">
        <w:rPr>
          <w:rFonts w:ascii="Times New Roman" w:hAnsi="Times New Roman"/>
          <w:i/>
          <w:iCs/>
          <w:color w:val="000000"/>
          <w:sz w:val="28"/>
          <w:szCs w:val="28"/>
        </w:rPr>
        <w:t xml:space="preserve">Н </w:t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- напряженность магнитной составляющей </w:t>
      </w:r>
      <w:r w:rsidRPr="00F74B89">
        <w:rPr>
          <w:rFonts w:ascii="Times New Roman" w:hAnsi="Times New Roman"/>
          <w:i/>
          <w:color w:val="000000"/>
          <w:sz w:val="28"/>
          <w:szCs w:val="28"/>
        </w:rPr>
        <w:t>ЭМП</w:t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, А/м; </w:t>
      </w:r>
    </w:p>
    <w:p w14:paraId="15860DC3" w14:textId="77777777" w:rsidR="00792A94" w:rsidRDefault="00792A94" w:rsidP="00792A9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proofErr w:type="spellStart"/>
      <w:r w:rsidRPr="00ED6E48">
        <w:rPr>
          <w:rFonts w:ascii="Times New Roman" w:hAnsi="Times New Roman"/>
          <w:i/>
          <w:iCs/>
          <w:color w:val="000000"/>
          <w:sz w:val="28"/>
          <w:szCs w:val="28"/>
        </w:rPr>
        <w:t>Р</w:t>
      </w:r>
      <w:r w:rsidRPr="00ED6E48">
        <w:rPr>
          <w:rFonts w:ascii="Times New Roman" w:hAnsi="Times New Roman"/>
          <w:i/>
          <w:color w:val="000000"/>
          <w:sz w:val="28"/>
          <w:szCs w:val="28"/>
          <w:vertAlign w:val="subscript"/>
        </w:rPr>
        <w:t>ист</w:t>
      </w:r>
      <w:proofErr w:type="spellEnd"/>
      <w:r w:rsidRPr="002F602D">
        <w:rPr>
          <w:rFonts w:ascii="Times New Roman" w:hAnsi="Times New Roman"/>
          <w:color w:val="000000"/>
          <w:sz w:val="28"/>
          <w:szCs w:val="28"/>
        </w:rPr>
        <w:t xml:space="preserve"> – мощность источника </w:t>
      </w:r>
      <w:r w:rsidRPr="00F74B89">
        <w:rPr>
          <w:rFonts w:ascii="Times New Roman" w:hAnsi="Times New Roman"/>
          <w:i/>
          <w:color w:val="000000"/>
          <w:sz w:val="28"/>
          <w:szCs w:val="28"/>
        </w:rPr>
        <w:t>ЭМП</w:t>
      </w:r>
      <w:r w:rsidRPr="002F602D">
        <w:rPr>
          <w:rFonts w:ascii="Times New Roman" w:hAnsi="Times New Roman"/>
          <w:color w:val="000000"/>
          <w:sz w:val="28"/>
          <w:szCs w:val="28"/>
        </w:rPr>
        <w:t>, Вт;</w:t>
      </w:r>
    </w:p>
    <w:p w14:paraId="52CA9DBF" w14:textId="77777777" w:rsidR="00792A94" w:rsidRDefault="00792A94" w:rsidP="00792A9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602D">
        <w:rPr>
          <w:rFonts w:ascii="Times New Roman" w:hAnsi="Times New Roman"/>
          <w:i/>
          <w:iCs/>
          <w:color w:val="000000"/>
          <w:sz w:val="28"/>
          <w:szCs w:val="28"/>
        </w:rPr>
        <w:t xml:space="preserve">r </w:t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– расстояние </w:t>
      </w:r>
      <w:proofErr w:type="spellStart"/>
      <w:r w:rsidRPr="002F602D">
        <w:rPr>
          <w:rFonts w:ascii="Times New Roman" w:hAnsi="Times New Roman"/>
          <w:color w:val="000000"/>
          <w:sz w:val="28"/>
          <w:szCs w:val="28"/>
        </w:rPr>
        <w:t>отисточника</w:t>
      </w:r>
      <w:proofErr w:type="spellEnd"/>
      <w:r w:rsidRPr="002F602D">
        <w:rPr>
          <w:rFonts w:ascii="Times New Roman" w:hAnsi="Times New Roman"/>
          <w:color w:val="000000"/>
          <w:sz w:val="28"/>
          <w:szCs w:val="28"/>
        </w:rPr>
        <w:t xml:space="preserve"> до рабочего места, м.</w:t>
      </w:r>
    </w:p>
    <w:p w14:paraId="42129329" w14:textId="77777777" w:rsidR="00792A94" w:rsidRDefault="00792A94" w:rsidP="00792A94">
      <w:pPr>
        <w:spacing w:after="0" w:line="240" w:lineRule="auto"/>
        <w:ind w:firstLine="17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Pr="00F74B89">
        <w:rPr>
          <w:rFonts w:ascii="Times New Roman" w:hAnsi="Times New Roman"/>
          <w:i/>
          <w:color w:val="000000"/>
          <w:sz w:val="28"/>
          <w:szCs w:val="28"/>
        </w:rPr>
        <w:t>СанПиН 2.2.4.1191-03</w:t>
      </w:r>
      <w:r>
        <w:rPr>
          <w:rFonts w:ascii="Times New Roman" w:hAnsi="Times New Roman"/>
          <w:color w:val="000000"/>
          <w:sz w:val="28"/>
          <w:szCs w:val="28"/>
        </w:rPr>
        <w:t xml:space="preserve"> «Электромагнитные поля в </w:t>
      </w:r>
      <w:r w:rsidRPr="002F602D">
        <w:rPr>
          <w:rFonts w:ascii="Times New Roman" w:hAnsi="Times New Roman"/>
          <w:color w:val="000000"/>
          <w:sz w:val="28"/>
          <w:szCs w:val="28"/>
        </w:rPr>
        <w:t>производственных условиях», предельно допустимые уровни электромагнитных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602D">
        <w:rPr>
          <w:rFonts w:ascii="Times New Roman" w:hAnsi="Times New Roman"/>
          <w:color w:val="000000"/>
          <w:sz w:val="28"/>
          <w:szCs w:val="28"/>
        </w:rPr>
        <w:t>полей диапазона частот ≥ 30 кГц – 300 ГГц оцениваются и нормируются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602D">
        <w:rPr>
          <w:rFonts w:ascii="Times New Roman" w:hAnsi="Times New Roman"/>
          <w:color w:val="000000"/>
          <w:sz w:val="28"/>
          <w:szCs w:val="28"/>
        </w:rPr>
        <w:t>по величине энергетической экспозиции (</w:t>
      </w:r>
      <w:r w:rsidRPr="00F74B89">
        <w:rPr>
          <w:rFonts w:ascii="Times New Roman" w:hAnsi="Times New Roman"/>
          <w:i/>
          <w:color w:val="000000"/>
          <w:sz w:val="28"/>
          <w:szCs w:val="28"/>
        </w:rPr>
        <w:t>ЭЭ</w:t>
      </w:r>
      <w:r w:rsidRPr="002F602D">
        <w:rPr>
          <w:rFonts w:ascii="Times New Roman" w:hAnsi="Times New Roman"/>
          <w:color w:val="000000"/>
          <w:sz w:val="28"/>
          <w:szCs w:val="28"/>
        </w:rPr>
        <w:t>).</w:t>
      </w:r>
    </w:p>
    <w:p w14:paraId="5DA45F83" w14:textId="77777777" w:rsidR="00792A94" w:rsidRDefault="00792A94" w:rsidP="00792A94">
      <w:pPr>
        <w:spacing w:after="0" w:line="240" w:lineRule="auto"/>
        <w:ind w:firstLine="17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Энергетическая экспозиция в диапазоне частот </w:t>
      </w:r>
      <w:r w:rsidRPr="00F74B89">
        <w:rPr>
          <w:rFonts w:ascii="Times New Roman" w:hAnsi="Times New Roman"/>
          <w:i/>
          <w:color w:val="000000"/>
          <w:sz w:val="28"/>
          <w:szCs w:val="28"/>
        </w:rPr>
        <w:t>≥ 300 МГц - 300 ГГц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602D">
        <w:rPr>
          <w:rFonts w:ascii="Times New Roman" w:hAnsi="Times New Roman"/>
          <w:color w:val="000000"/>
          <w:sz w:val="28"/>
          <w:szCs w:val="28"/>
        </w:rPr>
        <w:t>рассчитывается по формуле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05F119B5" w14:textId="77777777" w:rsidR="00792A94" w:rsidRPr="00D606DB" w:rsidRDefault="00792A94" w:rsidP="00792A94">
      <w:pPr>
        <w:spacing w:after="0" w:line="240" w:lineRule="auto"/>
        <w:ind w:firstLine="170"/>
        <w:jc w:val="center"/>
        <w:rPr>
          <w:rFonts w:ascii="Times New Roman" w:hAnsi="Times New Roman"/>
          <w:color w:val="000000"/>
          <w:sz w:val="28"/>
          <w:szCs w:val="28"/>
        </w:rPr>
      </w:pPr>
      <w:r w:rsidRPr="00D606DB">
        <w:rPr>
          <w:rFonts w:ascii="Times New Roman" w:hAnsi="Times New Roman"/>
          <w:color w:val="000000"/>
          <w:sz w:val="28"/>
          <w:szCs w:val="28"/>
        </w:rPr>
        <w:t>ЭЭ</w:t>
      </w:r>
      <w:r w:rsidRPr="00D606DB">
        <w:rPr>
          <w:rFonts w:ascii="Times New Roman" w:hAnsi="Times New Roman"/>
          <w:color w:val="000000"/>
          <w:sz w:val="28"/>
          <w:szCs w:val="28"/>
          <w:vertAlign w:val="subscript"/>
        </w:rPr>
        <w:t>ППЭ</w:t>
      </w:r>
      <w:r w:rsidRPr="00D606DB">
        <w:rPr>
          <w:rFonts w:ascii="Times New Roman" w:hAnsi="Times New Roman"/>
          <w:color w:val="000000"/>
          <w:sz w:val="28"/>
          <w:szCs w:val="28"/>
        </w:rPr>
        <w:t>=</w:t>
      </w:r>
      <m:oMath>
        <m:r>
          <w:rPr>
            <w:rFonts w:ascii="Cambria Math" w:hAnsi="Cambria Math"/>
            <w:color w:val="000000"/>
            <w:sz w:val="28"/>
            <w:szCs w:val="28"/>
          </w:rPr>
          <m:t>ППЭ∙Т,(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Вт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color w:val="000000"/>
            <w:sz w:val="28"/>
            <w:szCs w:val="28"/>
          </w:rPr>
          <m:t>ч)</m:t>
        </m:r>
      </m:oMath>
    </w:p>
    <w:p w14:paraId="0D73E490" w14:textId="77777777" w:rsidR="00792A94" w:rsidRPr="00653CB2" w:rsidRDefault="00792A94" w:rsidP="00792A94">
      <w:pPr>
        <w:spacing w:after="0" w:line="240" w:lineRule="auto"/>
        <w:ind w:firstLine="170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2F602D">
        <w:rPr>
          <w:rFonts w:ascii="Times New Roman" w:hAnsi="Times New Roman"/>
          <w:color w:val="000000"/>
          <w:sz w:val="28"/>
          <w:szCs w:val="28"/>
        </w:rPr>
        <w:t>где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06DB">
        <w:rPr>
          <w:rFonts w:ascii="Times New Roman" w:hAnsi="Times New Roman"/>
          <w:i/>
          <w:color w:val="000000"/>
          <w:sz w:val="28"/>
          <w:szCs w:val="28"/>
        </w:rPr>
        <w:t>ППЭ</w:t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 – плотность потока энергии, Вт/м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32141772" w14:textId="77777777" w:rsidR="00792A94" w:rsidRDefault="00792A94" w:rsidP="00792A94">
      <w:pPr>
        <w:spacing w:after="0" w:line="240" w:lineRule="auto"/>
        <w:ind w:firstLine="17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2F602D">
        <w:rPr>
          <w:rFonts w:ascii="Times New Roman" w:hAnsi="Times New Roman"/>
          <w:i/>
          <w:iCs/>
          <w:color w:val="000000"/>
          <w:sz w:val="28"/>
          <w:szCs w:val="28"/>
        </w:rPr>
        <w:t xml:space="preserve">Т </w:t>
      </w:r>
      <w:r w:rsidRPr="002F602D">
        <w:rPr>
          <w:rFonts w:ascii="Times New Roman" w:hAnsi="Times New Roman"/>
          <w:color w:val="000000"/>
          <w:sz w:val="28"/>
          <w:szCs w:val="28"/>
        </w:rPr>
        <w:t>– время воздействия 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602D">
        <w:rPr>
          <w:rFonts w:ascii="Times New Roman" w:hAnsi="Times New Roman"/>
          <w:color w:val="000000"/>
          <w:sz w:val="28"/>
          <w:szCs w:val="28"/>
        </w:rPr>
        <w:t>смену, ч.</w:t>
      </w:r>
    </w:p>
    <w:p w14:paraId="47D42D8E" w14:textId="77777777" w:rsidR="00792A94" w:rsidRDefault="00792A94" w:rsidP="00792A94">
      <w:pPr>
        <w:spacing w:after="0" w:line="240" w:lineRule="auto"/>
        <w:ind w:firstLine="17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390A">
        <w:rPr>
          <w:rFonts w:ascii="Times New Roman" w:hAnsi="Times New Roman"/>
          <w:i/>
          <w:color w:val="000000"/>
          <w:sz w:val="28"/>
          <w:szCs w:val="28"/>
        </w:rPr>
        <w:t>ПДУ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602D">
        <w:rPr>
          <w:rFonts w:ascii="Times New Roman" w:hAnsi="Times New Roman"/>
          <w:color w:val="000000"/>
          <w:sz w:val="28"/>
          <w:szCs w:val="28"/>
        </w:rPr>
        <w:t>энергетических экспозиций (</w:t>
      </w:r>
      <w:proofErr w:type="spellStart"/>
      <w:r w:rsidRPr="002F602D">
        <w:rPr>
          <w:rFonts w:ascii="Times New Roman" w:hAnsi="Times New Roman"/>
          <w:color w:val="000000"/>
          <w:sz w:val="28"/>
          <w:szCs w:val="28"/>
        </w:rPr>
        <w:t>ЭЭ</w:t>
      </w:r>
      <w:r>
        <w:rPr>
          <w:rFonts w:ascii="Times New Roman" w:hAnsi="Times New Roman"/>
          <w:color w:val="000000"/>
          <w:sz w:val="28"/>
          <w:szCs w:val="28"/>
          <w:vertAlign w:val="subscript"/>
        </w:rPr>
        <w:t>пду</w:t>
      </w:r>
      <w:proofErr w:type="spellEnd"/>
      <w:r w:rsidRPr="002F602D">
        <w:rPr>
          <w:rFonts w:ascii="Times New Roman" w:hAnsi="Times New Roman"/>
          <w:color w:val="000000"/>
          <w:sz w:val="28"/>
          <w:szCs w:val="28"/>
        </w:rPr>
        <w:t>) на рабочих местах за смену</w:t>
      </w:r>
      <w:r>
        <w:rPr>
          <w:rFonts w:ascii="Times New Roman" w:hAnsi="Times New Roman"/>
          <w:color w:val="000000"/>
          <w:sz w:val="28"/>
          <w:szCs w:val="28"/>
        </w:rPr>
        <w:t xml:space="preserve"> представлены в табл.13.</w:t>
      </w:r>
    </w:p>
    <w:p w14:paraId="31E482D1" w14:textId="77777777" w:rsidR="00792A94" w:rsidRPr="00031035" w:rsidRDefault="00792A94" w:rsidP="00792A94">
      <w:pPr>
        <w:spacing w:after="0" w:line="240" w:lineRule="auto"/>
        <w:jc w:val="right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031035">
        <w:rPr>
          <w:rFonts w:ascii="Times New Roman" w:hAnsi="Times New Roman"/>
          <w:bCs/>
          <w:iCs/>
          <w:color w:val="000000"/>
          <w:sz w:val="28"/>
          <w:szCs w:val="28"/>
        </w:rPr>
        <w:t>Таблица 1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3</w:t>
      </w:r>
    </w:p>
    <w:p w14:paraId="267B6AC9" w14:textId="77777777" w:rsidR="00792A94" w:rsidRPr="00031035" w:rsidRDefault="00792A94" w:rsidP="00792A9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1035">
        <w:rPr>
          <w:rFonts w:ascii="Times New Roman" w:hAnsi="Times New Roman"/>
          <w:b/>
          <w:bCs/>
          <w:color w:val="000000"/>
          <w:sz w:val="28"/>
          <w:szCs w:val="28"/>
        </w:rPr>
        <w:t>ПДУ энергетических экспозиций ЭМП диапазона частот ≥ 30 кГц - 300 ГГц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45"/>
        <w:gridCol w:w="1338"/>
        <w:gridCol w:w="1459"/>
        <w:gridCol w:w="1471"/>
        <w:gridCol w:w="2490"/>
      </w:tblGrid>
      <w:tr w:rsidR="00792A94" w14:paraId="6B9C5603" w14:textId="77777777" w:rsidTr="00A42627">
        <w:tc>
          <w:tcPr>
            <w:tcW w:w="1951" w:type="dxa"/>
            <w:vMerge w:val="restart"/>
            <w:tcBorders>
              <w:right w:val="single" w:sz="4" w:space="0" w:color="auto"/>
            </w:tcBorders>
            <w:vAlign w:val="center"/>
          </w:tcPr>
          <w:p w14:paraId="67BC7935" w14:textId="77777777" w:rsidR="00792A94" w:rsidRPr="00277943" w:rsidRDefault="00792A94" w:rsidP="00A42627">
            <w:pPr>
              <w:jc w:val="center"/>
              <w:rPr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7903" w:type="dxa"/>
            <w:gridSpan w:val="5"/>
            <w:tcBorders>
              <w:left w:val="single" w:sz="4" w:space="0" w:color="auto"/>
            </w:tcBorders>
            <w:vAlign w:val="center"/>
          </w:tcPr>
          <w:p w14:paraId="4482DE70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ЭЭ</w:t>
            </w:r>
            <w:r w:rsidRPr="00277943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пду</w:t>
            </w:r>
            <w:proofErr w:type="spellEnd"/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диапазонах частот (МГц)</w:t>
            </w:r>
          </w:p>
        </w:tc>
      </w:tr>
      <w:tr w:rsidR="00792A94" w14:paraId="1754EFC0" w14:textId="77777777" w:rsidTr="00A42627">
        <w:trPr>
          <w:trHeight w:val="309"/>
        </w:trPr>
        <w:tc>
          <w:tcPr>
            <w:tcW w:w="1951" w:type="dxa"/>
            <w:vMerge/>
            <w:tcBorders>
              <w:right w:val="single" w:sz="4" w:space="0" w:color="auto"/>
            </w:tcBorders>
            <w:vAlign w:val="center"/>
          </w:tcPr>
          <w:p w14:paraId="679C9D6F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  <w:vAlign w:val="center"/>
          </w:tcPr>
          <w:p w14:paraId="7E509E56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0,03 - 3,0</w:t>
            </w:r>
          </w:p>
        </w:tc>
        <w:tc>
          <w:tcPr>
            <w:tcW w:w="1338" w:type="dxa"/>
            <w:vAlign w:val="center"/>
          </w:tcPr>
          <w:p w14:paraId="75D74279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3,0 - 30,0</w:t>
            </w:r>
          </w:p>
        </w:tc>
        <w:tc>
          <w:tcPr>
            <w:tcW w:w="1459" w:type="dxa"/>
            <w:vAlign w:val="center"/>
          </w:tcPr>
          <w:p w14:paraId="5E1E1843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30,0 - 50,0</w:t>
            </w:r>
          </w:p>
        </w:tc>
        <w:tc>
          <w:tcPr>
            <w:tcW w:w="1471" w:type="dxa"/>
            <w:vAlign w:val="center"/>
          </w:tcPr>
          <w:p w14:paraId="4395A95E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50,0 - 300,0</w:t>
            </w:r>
          </w:p>
        </w:tc>
        <w:tc>
          <w:tcPr>
            <w:tcW w:w="2490" w:type="dxa"/>
            <w:vAlign w:val="center"/>
          </w:tcPr>
          <w:p w14:paraId="5F8F4B9F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300,0 - 300000,0</w:t>
            </w:r>
          </w:p>
        </w:tc>
      </w:tr>
      <w:tr w:rsidR="00792A94" w14:paraId="47161B37" w14:textId="77777777" w:rsidTr="00A42627">
        <w:trPr>
          <w:trHeight w:val="308"/>
        </w:trPr>
        <w:tc>
          <w:tcPr>
            <w:tcW w:w="1951" w:type="dxa"/>
            <w:vAlign w:val="center"/>
          </w:tcPr>
          <w:p w14:paraId="307E5C30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ЭЭ</w:t>
            </w:r>
            <w:r w:rsidRPr="0027794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vertAlign w:val="subscript"/>
              </w:rPr>
              <w:t>Е</w:t>
            </w: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, (В/м)</w:t>
            </w:r>
            <w:r w:rsidRPr="0027794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·ч</w:t>
            </w:r>
          </w:p>
        </w:tc>
        <w:tc>
          <w:tcPr>
            <w:tcW w:w="1145" w:type="dxa"/>
            <w:vAlign w:val="center"/>
          </w:tcPr>
          <w:p w14:paraId="7AA36331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338" w:type="dxa"/>
            <w:vAlign w:val="center"/>
          </w:tcPr>
          <w:p w14:paraId="6921531F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459" w:type="dxa"/>
            <w:vAlign w:val="center"/>
          </w:tcPr>
          <w:p w14:paraId="3E7EC413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71" w:type="dxa"/>
            <w:vAlign w:val="center"/>
          </w:tcPr>
          <w:p w14:paraId="2034D164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90" w:type="dxa"/>
            <w:vAlign w:val="center"/>
          </w:tcPr>
          <w:p w14:paraId="25519D8E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92A94" w14:paraId="2DA4681B" w14:textId="77777777" w:rsidTr="00A42627">
        <w:tc>
          <w:tcPr>
            <w:tcW w:w="1951" w:type="dxa"/>
            <w:vAlign w:val="center"/>
          </w:tcPr>
          <w:p w14:paraId="361EE386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ЭЭ</w:t>
            </w:r>
            <w:r w:rsidRPr="0027794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vertAlign w:val="subscript"/>
              </w:rPr>
              <w:t>Н</w:t>
            </w: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, (А/м)</w:t>
            </w:r>
            <w:r w:rsidRPr="0027794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·ч</w:t>
            </w:r>
          </w:p>
        </w:tc>
        <w:tc>
          <w:tcPr>
            <w:tcW w:w="1145" w:type="dxa"/>
            <w:vAlign w:val="center"/>
          </w:tcPr>
          <w:p w14:paraId="5A0B5DA6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38" w:type="dxa"/>
            <w:vAlign w:val="center"/>
          </w:tcPr>
          <w:p w14:paraId="01149E92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9" w:type="dxa"/>
            <w:vAlign w:val="center"/>
          </w:tcPr>
          <w:p w14:paraId="0F1404C9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471" w:type="dxa"/>
            <w:vAlign w:val="center"/>
          </w:tcPr>
          <w:p w14:paraId="0E0839E9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90" w:type="dxa"/>
            <w:vAlign w:val="center"/>
          </w:tcPr>
          <w:p w14:paraId="6CA26909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92A94" w14:paraId="6BCDEE7B" w14:textId="77777777" w:rsidTr="00A42627">
        <w:tc>
          <w:tcPr>
            <w:tcW w:w="1951" w:type="dxa"/>
            <w:vAlign w:val="center"/>
          </w:tcPr>
          <w:p w14:paraId="173AB059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ЭЭ</w:t>
            </w:r>
            <w:r w:rsidRPr="00277943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ППЭ</w:t>
            </w: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Вт/м</w:t>
            </w:r>
            <w:r w:rsidRPr="0027794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)·ч</w:t>
            </w:r>
          </w:p>
        </w:tc>
        <w:tc>
          <w:tcPr>
            <w:tcW w:w="1145" w:type="dxa"/>
            <w:vAlign w:val="center"/>
          </w:tcPr>
          <w:p w14:paraId="418C0652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38" w:type="dxa"/>
            <w:vAlign w:val="center"/>
          </w:tcPr>
          <w:p w14:paraId="33DB5646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9" w:type="dxa"/>
            <w:vAlign w:val="center"/>
          </w:tcPr>
          <w:p w14:paraId="00899725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71" w:type="dxa"/>
            <w:vAlign w:val="center"/>
          </w:tcPr>
          <w:p w14:paraId="39782681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90" w:type="dxa"/>
            <w:vAlign w:val="center"/>
          </w:tcPr>
          <w:p w14:paraId="516A0851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5642C378" w14:textId="77777777" w:rsidR="00792A94" w:rsidRDefault="00792A94" w:rsidP="00792A9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ab/>
      </w:r>
      <w:r w:rsidRPr="002F602D">
        <w:rPr>
          <w:rFonts w:ascii="Times New Roman" w:hAnsi="Times New Roman"/>
          <w:color w:val="000000"/>
          <w:sz w:val="28"/>
          <w:szCs w:val="28"/>
        </w:rPr>
        <w:t>Одним из методов защиты от электромагнитного излучения 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602D">
        <w:rPr>
          <w:rFonts w:ascii="Times New Roman" w:hAnsi="Times New Roman"/>
          <w:color w:val="000000"/>
          <w:sz w:val="28"/>
          <w:szCs w:val="28"/>
        </w:rPr>
        <w:t>экранирование источника или рабочего места. Экраны могут быть выполнены из сплошных или сетчатых металлических материалов.</w:t>
      </w:r>
    </w:p>
    <w:p w14:paraId="5A51A3E4" w14:textId="77777777" w:rsidR="00792A94" w:rsidRDefault="00792A94" w:rsidP="00792A94">
      <w:pPr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2F602D">
        <w:rPr>
          <w:rFonts w:ascii="Times New Roman" w:hAnsi="Times New Roman"/>
          <w:color w:val="000000"/>
          <w:sz w:val="28"/>
          <w:szCs w:val="28"/>
        </w:rPr>
        <w:t>Требуемая эффективность экрана (</w:t>
      </w:r>
      <w:proofErr w:type="spellStart"/>
      <w:r w:rsidRPr="002F602D">
        <w:rPr>
          <w:rFonts w:ascii="Times New Roman" w:hAnsi="Times New Roman"/>
          <w:color w:val="000000"/>
          <w:sz w:val="28"/>
          <w:szCs w:val="28"/>
        </w:rPr>
        <w:t>Э</w:t>
      </w:r>
      <w:r>
        <w:rPr>
          <w:rFonts w:ascii="Times New Roman" w:hAnsi="Times New Roman"/>
          <w:color w:val="000000"/>
          <w:sz w:val="28"/>
          <w:szCs w:val="28"/>
          <w:vertAlign w:val="subscript"/>
        </w:rPr>
        <w:t>тр</w:t>
      </w:r>
      <w:proofErr w:type="spellEnd"/>
      <w:r w:rsidRPr="002F602D">
        <w:rPr>
          <w:rFonts w:ascii="Times New Roman" w:hAnsi="Times New Roman"/>
          <w:color w:val="000000"/>
          <w:sz w:val="28"/>
          <w:szCs w:val="28"/>
        </w:rPr>
        <w:t>) определяется по формуле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09093EBE" w14:textId="77777777" w:rsidR="00792A94" w:rsidRDefault="00792A94" w:rsidP="00792A9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Э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тр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ППЭ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ППЭ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ПДУ</m:t>
                </m:r>
              </m:sub>
            </m:sSub>
          </m:den>
        </m:f>
      </m:oMath>
      <w:r>
        <w:rPr>
          <w:rFonts w:ascii="Times New Roman" w:eastAsiaTheme="minorEastAsia" w:hAnsi="Times New Roman"/>
          <w:color w:val="000000"/>
          <w:sz w:val="28"/>
          <w:szCs w:val="28"/>
        </w:rPr>
        <w:t>,</w:t>
      </w:r>
    </w:p>
    <w:p w14:paraId="42B8BB7E" w14:textId="77777777" w:rsidR="00792A94" w:rsidRDefault="00792A94" w:rsidP="00792A9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F602D">
        <w:rPr>
          <w:rFonts w:ascii="Times New Roman" w:hAnsi="Times New Roman"/>
          <w:color w:val="000000"/>
          <w:sz w:val="28"/>
          <w:szCs w:val="28"/>
        </w:rPr>
        <w:t xml:space="preserve">где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777953">
        <w:rPr>
          <w:rFonts w:ascii="Times New Roman" w:hAnsi="Times New Roman"/>
          <w:i/>
          <w:color w:val="000000"/>
          <w:sz w:val="28"/>
          <w:szCs w:val="28"/>
        </w:rPr>
        <w:t>ППЭ</w:t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 - плотность потока энергии на рабочем месте без экрана; </w:t>
      </w:r>
    </w:p>
    <w:p w14:paraId="43FD9AA7" w14:textId="77777777" w:rsidR="00792A94" w:rsidRDefault="00792A94" w:rsidP="00792A9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ab/>
      </w:r>
      <w:proofErr w:type="spellStart"/>
      <w:r w:rsidRPr="00777953">
        <w:rPr>
          <w:rFonts w:ascii="Times New Roman" w:hAnsi="Times New Roman"/>
          <w:i/>
          <w:color w:val="000000"/>
          <w:sz w:val="28"/>
          <w:szCs w:val="28"/>
        </w:rPr>
        <w:t>ППЭ</w:t>
      </w:r>
      <w:r w:rsidRPr="00777953">
        <w:rPr>
          <w:rFonts w:ascii="Times New Roman" w:hAnsi="Times New Roman"/>
          <w:i/>
          <w:color w:val="000000"/>
          <w:sz w:val="28"/>
          <w:szCs w:val="28"/>
          <w:vertAlign w:val="subscript"/>
        </w:rPr>
        <w:t>пду</w:t>
      </w:r>
      <w:proofErr w:type="spellEnd"/>
      <w:r w:rsidRPr="002F602D">
        <w:rPr>
          <w:rFonts w:ascii="Times New Roman" w:hAnsi="Times New Roman"/>
          <w:color w:val="000000"/>
          <w:sz w:val="28"/>
          <w:szCs w:val="28"/>
        </w:rPr>
        <w:t xml:space="preserve">– допустимая величина </w:t>
      </w:r>
      <w:r w:rsidRPr="00777953">
        <w:rPr>
          <w:rFonts w:ascii="Times New Roman" w:hAnsi="Times New Roman"/>
          <w:i/>
          <w:color w:val="000000"/>
          <w:sz w:val="28"/>
          <w:szCs w:val="28"/>
        </w:rPr>
        <w:t>ППЭ</w:t>
      </w:r>
      <w:r w:rsidRPr="002F602D">
        <w:rPr>
          <w:rFonts w:ascii="Times New Roman" w:hAnsi="Times New Roman"/>
          <w:color w:val="000000"/>
          <w:sz w:val="28"/>
          <w:szCs w:val="28"/>
        </w:rPr>
        <w:t>.</w:t>
      </w:r>
    </w:p>
    <w:p w14:paraId="7322D640" w14:textId="77777777" w:rsidR="00792A94" w:rsidRDefault="00792A94" w:rsidP="00792A9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2F602D">
        <w:rPr>
          <w:rFonts w:ascii="Times New Roman" w:hAnsi="Times New Roman"/>
          <w:color w:val="000000"/>
          <w:sz w:val="28"/>
          <w:szCs w:val="28"/>
        </w:rPr>
        <w:t>Эффективность металлического сплошного экрана рассчитывается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602D">
        <w:rPr>
          <w:rFonts w:ascii="Times New Roman" w:hAnsi="Times New Roman"/>
          <w:color w:val="000000"/>
          <w:sz w:val="28"/>
          <w:szCs w:val="28"/>
        </w:rPr>
        <w:t>по формуле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1A82506F" w14:textId="77777777" w:rsidR="00792A94" w:rsidRDefault="00792A94" w:rsidP="00792A94">
      <w:pPr>
        <w:spacing w:after="0" w:line="240" w:lineRule="auto"/>
        <w:jc w:val="center"/>
        <w:rPr>
          <w:rFonts w:ascii="Times New Roman" w:eastAsiaTheme="minorEastAsia" w:hAnsi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Cambria Math"/>
                <w:color w:val="000000"/>
                <w:sz w:val="28"/>
                <w:szCs w:val="28"/>
              </w:rPr>
              <m:t>Э</m:t>
            </m:r>
          </m:e>
          <m:sub>
            <m:r>
              <w:rPr>
                <w:rFonts w:ascii="Cambria Math" w:hAnsi="Cambria Math" w:cs="Cambria Math"/>
                <w:color w:val="000000"/>
                <w:sz w:val="28"/>
                <w:szCs w:val="28"/>
              </w:rPr>
              <m:t>экр</m:t>
            </m:r>
          </m:sub>
        </m:sSub>
        <m:r>
          <w:rPr>
            <w:rFonts w:ascii="Cambria Math" w:hAnsi="Cambria Math" w:cs="Cambria Math"/>
            <w:color w:val="000000"/>
            <w:sz w:val="28"/>
            <w:szCs w:val="28"/>
          </w:rPr>
          <m:t>=8,686</m:t>
        </m:r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π∙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f∙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μ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ρ</m:t>
                </m:r>
              </m:e>
            </m:rad>
          </m:den>
        </m:f>
        <m:r>
          <w:rPr>
            <w:rFonts w:ascii="Cambria Math" w:hAnsi="Cambria Math"/>
            <w:color w:val="000000"/>
            <w:sz w:val="28"/>
            <w:szCs w:val="28"/>
          </w:rPr>
          <m:t>∙h</m:t>
        </m:r>
        <m:r>
          <w:rPr>
            <w:rFonts w:ascii="Cambria Math" w:hAnsi="Times New Roman"/>
            <w:color w:val="000000"/>
            <w:sz w:val="28"/>
            <w:szCs w:val="28"/>
          </w:rPr>
          <m:t xml:space="preserve">+20 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lg</m:t>
        </m:r>
        <m:r>
          <m:rPr>
            <m:sty m:val="p"/>
          </m:rPr>
          <w:rPr>
            <w:rFonts w:ascii="Cambria Math" w:hAnsi="Times New Roman"/>
            <w:color w:val="000000"/>
            <w:sz w:val="28"/>
            <w:szCs w:val="28"/>
          </w:rPr>
          <m:t>(</m:t>
        </m:r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color w:val="000000"/>
                <w:sz w:val="28"/>
                <w:szCs w:val="28"/>
              </w:rPr>
              <m:t>377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color w:val="000000"/>
                <w:sz w:val="28"/>
                <w:szCs w:val="28"/>
              </w:rPr>
              <m:t>4∙</m:t>
            </m:r>
            <m:rad>
              <m:radPr>
                <m:degHide m:val="1"/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2π∙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f∙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μ∙ρ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)</m:t>
        </m:r>
      </m:oMath>
      <w:r>
        <w:rPr>
          <w:rFonts w:ascii="Times New Roman" w:eastAsiaTheme="minorEastAsia" w:hAnsi="Times New Roman"/>
          <w:color w:val="000000"/>
          <w:sz w:val="28"/>
          <w:szCs w:val="28"/>
        </w:rPr>
        <w:t>,</w:t>
      </w:r>
    </w:p>
    <w:p w14:paraId="14547D7B" w14:textId="77777777" w:rsidR="00792A94" w:rsidRDefault="00792A94" w:rsidP="00792A9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где </w:t>
      </w:r>
      <w:r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1C390A">
        <w:rPr>
          <w:rFonts w:ascii="Times New Roman" w:hAnsi="Times New Roman"/>
          <w:i/>
          <w:color w:val="000000"/>
          <w:sz w:val="28"/>
          <w:szCs w:val="28"/>
        </w:rPr>
        <w:t>Э</w:t>
      </w:r>
      <w:r w:rsidRPr="001C390A">
        <w:rPr>
          <w:rFonts w:ascii="Times New Roman" w:hAnsi="Times New Roman"/>
          <w:i/>
          <w:color w:val="000000"/>
          <w:sz w:val="28"/>
          <w:szCs w:val="28"/>
          <w:vertAlign w:val="subscript"/>
        </w:rPr>
        <w:t>экр</w:t>
      </w:r>
      <w:proofErr w:type="spellEnd"/>
      <w:r w:rsidRPr="002F602D">
        <w:rPr>
          <w:rFonts w:ascii="Times New Roman" w:hAnsi="Times New Roman"/>
          <w:color w:val="000000"/>
          <w:sz w:val="28"/>
          <w:szCs w:val="28"/>
        </w:rPr>
        <w:t xml:space="preserve"> - эффективность экранирования; </w:t>
      </w:r>
    </w:p>
    <w:p w14:paraId="085E9248" w14:textId="77777777" w:rsidR="00792A94" w:rsidRDefault="00792A94" w:rsidP="00792A9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2F602D">
        <w:rPr>
          <w:rFonts w:ascii="Times New Roman" w:hAnsi="Times New Roman"/>
          <w:i/>
          <w:iCs/>
          <w:color w:val="000000"/>
          <w:sz w:val="28"/>
          <w:szCs w:val="28"/>
        </w:rPr>
        <w:t>f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2F602D">
        <w:rPr>
          <w:rFonts w:ascii="Times New Roman" w:hAnsi="Times New Roman"/>
          <w:color w:val="000000"/>
          <w:sz w:val="28"/>
          <w:szCs w:val="28"/>
        </w:rPr>
        <w:t>- частота, Гц;</w:t>
      </w:r>
    </w:p>
    <w:p w14:paraId="2F1E8948" w14:textId="77777777" w:rsidR="00792A94" w:rsidRDefault="00792A94" w:rsidP="00792A9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390A">
        <w:rPr>
          <w:rFonts w:ascii="Times New Roman" w:hAnsi="Times New Roman"/>
          <w:i/>
          <w:color w:val="000000"/>
          <w:sz w:val="28"/>
          <w:szCs w:val="28"/>
        </w:rPr>
        <w:t>μ</w:t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 - относительная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магнитная проницаемость материала экрана (табл. </w:t>
      </w:r>
      <w:r>
        <w:rPr>
          <w:rFonts w:ascii="Times New Roman" w:hAnsi="Times New Roman"/>
          <w:color w:val="000000"/>
          <w:sz w:val="28"/>
          <w:szCs w:val="28"/>
        </w:rPr>
        <w:t>14</w:t>
      </w:r>
      <w:r w:rsidRPr="002F602D">
        <w:rPr>
          <w:rFonts w:ascii="Times New Roman" w:hAnsi="Times New Roman"/>
          <w:color w:val="000000"/>
          <w:sz w:val="28"/>
          <w:szCs w:val="28"/>
        </w:rPr>
        <w:t>);</w:t>
      </w:r>
    </w:p>
    <w:p w14:paraId="418560AE" w14:textId="77777777" w:rsidR="00792A94" w:rsidRDefault="00792A94" w:rsidP="00792A9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390A">
        <w:rPr>
          <w:rFonts w:ascii="Times New Roman" w:hAnsi="Times New Roman"/>
          <w:i/>
          <w:color w:val="000000"/>
          <w:sz w:val="28"/>
          <w:szCs w:val="28"/>
        </w:rPr>
        <w:t>ρ</w:t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 - удельное сопротивление материала экрана, </w:t>
      </w:r>
      <w:proofErr w:type="spellStart"/>
      <w:r w:rsidRPr="002F602D">
        <w:rPr>
          <w:rFonts w:ascii="Times New Roman" w:hAnsi="Times New Roman"/>
          <w:color w:val="000000"/>
          <w:sz w:val="28"/>
          <w:szCs w:val="28"/>
        </w:rPr>
        <w:t>Ом·м</w:t>
      </w:r>
      <w:proofErr w:type="spellEnd"/>
      <w:r w:rsidRPr="002F602D">
        <w:rPr>
          <w:rFonts w:ascii="Times New Roman" w:hAnsi="Times New Roman"/>
          <w:color w:val="000000"/>
          <w:sz w:val="28"/>
          <w:szCs w:val="28"/>
        </w:rPr>
        <w:t>;</w:t>
      </w:r>
    </w:p>
    <w:p w14:paraId="34DABEAA" w14:textId="77777777" w:rsidR="00792A94" w:rsidRDefault="00792A94" w:rsidP="00792A9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390A">
        <w:rPr>
          <w:rFonts w:ascii="Times New Roman" w:hAnsi="Times New Roman"/>
          <w:i/>
          <w:iCs/>
          <w:color w:val="000000"/>
          <w:sz w:val="28"/>
          <w:szCs w:val="28"/>
        </w:rPr>
        <w:t>h</w:t>
      </w:r>
      <w:r w:rsidRPr="002F602D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2F602D">
        <w:rPr>
          <w:rFonts w:ascii="Times New Roman" w:hAnsi="Times New Roman"/>
          <w:color w:val="000000"/>
          <w:sz w:val="28"/>
          <w:szCs w:val="28"/>
        </w:rPr>
        <w:t>- толщина металлического листа</w:t>
      </w:r>
      <w:r>
        <w:rPr>
          <w:rFonts w:ascii="Times New Roman" w:hAnsi="Times New Roman"/>
          <w:color w:val="000000"/>
          <w:sz w:val="28"/>
          <w:szCs w:val="28"/>
        </w:rPr>
        <w:t xml:space="preserve"> экрана, м.</w:t>
      </w:r>
    </w:p>
    <w:p w14:paraId="46D1563A" w14:textId="77777777" w:rsidR="00792A94" w:rsidRPr="00031035" w:rsidRDefault="00792A94" w:rsidP="00792A94">
      <w:pPr>
        <w:spacing w:after="0"/>
        <w:jc w:val="right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031035">
        <w:rPr>
          <w:rFonts w:ascii="Times New Roman" w:hAnsi="Times New Roman"/>
          <w:bCs/>
          <w:iCs/>
          <w:color w:val="000000"/>
          <w:sz w:val="28"/>
          <w:szCs w:val="28"/>
        </w:rPr>
        <w:t>Таблица 1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4</w:t>
      </w:r>
    </w:p>
    <w:p w14:paraId="67E5BA12" w14:textId="77777777" w:rsidR="00792A94" w:rsidRPr="00031035" w:rsidRDefault="00792A94" w:rsidP="00792A94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1035">
        <w:rPr>
          <w:rFonts w:ascii="Times New Roman" w:hAnsi="Times New Roman"/>
          <w:b/>
          <w:bCs/>
          <w:color w:val="000000"/>
          <w:sz w:val="28"/>
          <w:szCs w:val="28"/>
        </w:rPr>
        <w:t>Характеристики материалов экранов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07"/>
        <w:gridCol w:w="3309"/>
        <w:gridCol w:w="4429"/>
      </w:tblGrid>
      <w:tr w:rsidR="00792A94" w14:paraId="2FFF60BB" w14:textId="77777777" w:rsidTr="00A42627">
        <w:tc>
          <w:tcPr>
            <w:tcW w:w="1668" w:type="dxa"/>
            <w:vAlign w:val="center"/>
          </w:tcPr>
          <w:p w14:paraId="73203DEC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3685" w:type="dxa"/>
            <w:vAlign w:val="center"/>
          </w:tcPr>
          <w:p w14:paraId="36F46A77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Удельное сопротивление ρ, </w:t>
            </w:r>
            <w:proofErr w:type="spellStart"/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Ом·м</w:t>
            </w:r>
            <w:proofErr w:type="spellEnd"/>
          </w:p>
        </w:tc>
        <w:tc>
          <w:tcPr>
            <w:tcW w:w="5068" w:type="dxa"/>
            <w:vAlign w:val="center"/>
          </w:tcPr>
          <w:p w14:paraId="59A52814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Относительная магнитная</w:t>
            </w: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проницаемость μ</w:t>
            </w:r>
          </w:p>
        </w:tc>
      </w:tr>
      <w:tr w:rsidR="00792A94" w14:paraId="27A03DE6" w14:textId="77777777" w:rsidTr="00A42627">
        <w:tc>
          <w:tcPr>
            <w:tcW w:w="1668" w:type="dxa"/>
          </w:tcPr>
          <w:p w14:paraId="732EBB20" w14:textId="77777777" w:rsidR="00792A94" w:rsidRPr="00277943" w:rsidRDefault="00792A94" w:rsidP="00A426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Алюминий</w:t>
            </w:r>
          </w:p>
        </w:tc>
        <w:tc>
          <w:tcPr>
            <w:tcW w:w="3685" w:type="dxa"/>
          </w:tcPr>
          <w:p w14:paraId="62CDA89E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0,28 . 10</w:t>
            </w:r>
            <w:r w:rsidRPr="0027794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5068" w:type="dxa"/>
          </w:tcPr>
          <w:p w14:paraId="06CAA81E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92A94" w14:paraId="2528216B" w14:textId="77777777" w:rsidTr="00A42627">
        <w:tc>
          <w:tcPr>
            <w:tcW w:w="1668" w:type="dxa"/>
          </w:tcPr>
          <w:p w14:paraId="49736078" w14:textId="77777777" w:rsidR="00792A94" w:rsidRPr="00277943" w:rsidRDefault="00792A94" w:rsidP="00A426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Медь</w:t>
            </w:r>
          </w:p>
        </w:tc>
        <w:tc>
          <w:tcPr>
            <w:tcW w:w="3685" w:type="dxa"/>
          </w:tcPr>
          <w:p w14:paraId="6A48B31C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0,17 . 10</w:t>
            </w:r>
            <w:r w:rsidRPr="0027794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5068" w:type="dxa"/>
          </w:tcPr>
          <w:p w14:paraId="020C1902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92A94" w14:paraId="2DEFA7BB" w14:textId="77777777" w:rsidTr="00A42627">
        <w:tc>
          <w:tcPr>
            <w:tcW w:w="1668" w:type="dxa"/>
          </w:tcPr>
          <w:p w14:paraId="0F96C87D" w14:textId="77777777" w:rsidR="00792A94" w:rsidRPr="00277943" w:rsidRDefault="00792A94" w:rsidP="00A426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3685" w:type="dxa"/>
          </w:tcPr>
          <w:p w14:paraId="269619E3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1,5 . 10</w:t>
            </w:r>
            <w:r w:rsidRPr="0027794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5068" w:type="dxa"/>
          </w:tcPr>
          <w:p w14:paraId="676BCEF6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</w:tbl>
    <w:p w14:paraId="5E028E25" w14:textId="77777777" w:rsidR="00792A94" w:rsidRDefault="00792A94" w:rsidP="00792A94">
      <w:pPr>
        <w:rPr>
          <w:rFonts w:ascii="Times New Roman" w:hAnsi="Times New Roman"/>
          <w:color w:val="000000"/>
          <w:sz w:val="28"/>
          <w:szCs w:val="28"/>
        </w:rPr>
      </w:pPr>
    </w:p>
    <w:p w14:paraId="2313F9C9" w14:textId="77777777" w:rsidR="00792A94" w:rsidRDefault="00792A94" w:rsidP="00792A94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Если </w:t>
      </w:r>
      <w:proofErr w:type="spellStart"/>
      <w:r w:rsidRPr="007D2368">
        <w:rPr>
          <w:rFonts w:ascii="Times New Roman" w:hAnsi="Times New Roman"/>
          <w:i/>
          <w:color w:val="000000"/>
          <w:sz w:val="28"/>
          <w:szCs w:val="28"/>
        </w:rPr>
        <w:t>Э</w:t>
      </w:r>
      <w:r w:rsidRPr="007D2368">
        <w:rPr>
          <w:rFonts w:ascii="Times New Roman" w:hAnsi="Times New Roman"/>
          <w:i/>
          <w:color w:val="000000"/>
          <w:sz w:val="28"/>
          <w:szCs w:val="28"/>
          <w:vertAlign w:val="subscript"/>
        </w:rPr>
        <w:t>экр</w:t>
      </w:r>
      <w:proofErr w:type="spellEnd"/>
      <w:r w:rsidRPr="007D2368">
        <w:rPr>
          <w:rFonts w:ascii="Times New Roman" w:hAnsi="Times New Roman"/>
          <w:i/>
          <w:color w:val="000000"/>
          <w:sz w:val="28"/>
          <w:szCs w:val="28"/>
        </w:rPr>
        <w:t>&gt;</w:t>
      </w:r>
      <w:proofErr w:type="spellStart"/>
      <w:r w:rsidRPr="007D2368">
        <w:rPr>
          <w:rFonts w:ascii="Times New Roman" w:hAnsi="Times New Roman"/>
          <w:i/>
          <w:color w:val="000000"/>
          <w:sz w:val="28"/>
          <w:szCs w:val="28"/>
        </w:rPr>
        <w:t>Э</w:t>
      </w:r>
      <w:r w:rsidRPr="007D2368">
        <w:rPr>
          <w:rFonts w:ascii="Times New Roman" w:hAnsi="Times New Roman"/>
          <w:i/>
          <w:color w:val="000000"/>
          <w:sz w:val="28"/>
          <w:szCs w:val="28"/>
          <w:vertAlign w:val="subscript"/>
        </w:rPr>
        <w:t>тр</w:t>
      </w:r>
      <w:proofErr w:type="spellEnd"/>
      <w:r w:rsidRPr="002F602D">
        <w:rPr>
          <w:rFonts w:ascii="Times New Roman" w:hAnsi="Times New Roman"/>
          <w:color w:val="000000"/>
          <w:sz w:val="28"/>
          <w:szCs w:val="28"/>
        </w:rPr>
        <w:t>, то экран заданной толщины уменьшает величину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D2368">
        <w:rPr>
          <w:rFonts w:ascii="Times New Roman" w:hAnsi="Times New Roman"/>
          <w:i/>
          <w:color w:val="000000"/>
          <w:sz w:val="28"/>
          <w:szCs w:val="28"/>
        </w:rPr>
        <w:t>ЭМП</w:t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 ниже допустимой.</w:t>
      </w:r>
    </w:p>
    <w:p w14:paraId="50624D6A" w14:textId="77777777" w:rsidR="00792A94" w:rsidRPr="006A5313" w:rsidRDefault="00792A94" w:rsidP="00792A94">
      <w:pPr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2F602D">
        <w:rPr>
          <w:rFonts w:ascii="Times New Roman" w:hAnsi="Times New Roman"/>
          <w:b/>
          <w:bCs/>
          <w:color w:val="000000"/>
          <w:sz w:val="28"/>
          <w:szCs w:val="28"/>
        </w:rPr>
        <w:t>Пример расчета</w:t>
      </w:r>
    </w:p>
    <w:p w14:paraId="6640BA97" w14:textId="77777777" w:rsidR="00792A94" w:rsidRPr="00FA0007" w:rsidRDefault="00792A94" w:rsidP="00792A94">
      <w:pPr>
        <w:spacing w:after="0" w:line="240" w:lineRule="auto"/>
        <w:jc w:val="right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FA0007">
        <w:rPr>
          <w:rFonts w:ascii="Times New Roman" w:hAnsi="Times New Roman"/>
          <w:bCs/>
          <w:iCs/>
          <w:color w:val="000000"/>
          <w:sz w:val="28"/>
          <w:szCs w:val="28"/>
        </w:rPr>
        <w:t>Таблица 1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5</w:t>
      </w:r>
    </w:p>
    <w:p w14:paraId="5C431FF3" w14:textId="77777777" w:rsidR="00792A94" w:rsidRPr="008B393D" w:rsidRDefault="00792A94" w:rsidP="00792A9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B393D">
        <w:rPr>
          <w:rFonts w:ascii="Times New Roman" w:hAnsi="Times New Roman"/>
          <w:b/>
          <w:bCs/>
          <w:color w:val="000000"/>
          <w:sz w:val="28"/>
          <w:szCs w:val="28"/>
        </w:rPr>
        <w:t>Исходные данные расчета защиты от электромагнитных излучений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86"/>
        <w:gridCol w:w="1230"/>
        <w:gridCol w:w="2015"/>
        <w:gridCol w:w="1774"/>
        <w:gridCol w:w="1487"/>
        <w:gridCol w:w="1353"/>
      </w:tblGrid>
      <w:tr w:rsidR="00792A94" w14:paraId="4B95D6C7" w14:textId="77777777" w:rsidTr="00A42627">
        <w:tc>
          <w:tcPr>
            <w:tcW w:w="1526" w:type="dxa"/>
          </w:tcPr>
          <w:p w14:paraId="162D991A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Мощность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94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ист</w:t>
            </w:r>
            <w:proofErr w:type="spellEnd"/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, кВт</w:t>
            </w:r>
          </w:p>
        </w:tc>
        <w:tc>
          <w:tcPr>
            <w:tcW w:w="1276" w:type="dxa"/>
          </w:tcPr>
          <w:p w14:paraId="6E573C88" w14:textId="77777777" w:rsidR="00792A94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Частота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3BA0F31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f</w:t>
            </w: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, Гц</w:t>
            </w:r>
          </w:p>
        </w:tc>
        <w:tc>
          <w:tcPr>
            <w:tcW w:w="2156" w:type="dxa"/>
          </w:tcPr>
          <w:p w14:paraId="33E57FED" w14:textId="77777777" w:rsidR="00792A94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66978A0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источника </w:t>
            </w:r>
            <w:r w:rsidRPr="0027794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, м</w:t>
            </w:r>
          </w:p>
        </w:tc>
        <w:tc>
          <w:tcPr>
            <w:tcW w:w="1954" w:type="dxa"/>
          </w:tcPr>
          <w:p w14:paraId="17453738" w14:textId="77777777" w:rsidR="00792A94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Время работы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5640F72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</w:t>
            </w: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, ч</w:t>
            </w:r>
          </w:p>
        </w:tc>
        <w:tc>
          <w:tcPr>
            <w:tcW w:w="1560" w:type="dxa"/>
          </w:tcPr>
          <w:p w14:paraId="7AB179C7" w14:textId="77777777" w:rsidR="00792A94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Толщина</w:t>
            </w:r>
          </w:p>
          <w:p w14:paraId="0599C0AE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экрана </w:t>
            </w:r>
            <w:r w:rsidRPr="0027794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h</w:t>
            </w: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, мм</w:t>
            </w:r>
          </w:p>
        </w:tc>
        <w:tc>
          <w:tcPr>
            <w:tcW w:w="1382" w:type="dxa"/>
          </w:tcPr>
          <w:p w14:paraId="76819093" w14:textId="77777777" w:rsidR="00792A94" w:rsidRDefault="00792A94" w:rsidP="00A42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Материал</w:t>
            </w:r>
          </w:p>
          <w:p w14:paraId="63944E89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экрана</w:t>
            </w:r>
          </w:p>
        </w:tc>
      </w:tr>
      <w:tr w:rsidR="00792A94" w14:paraId="045A6138" w14:textId="77777777" w:rsidTr="00A42627">
        <w:tc>
          <w:tcPr>
            <w:tcW w:w="1526" w:type="dxa"/>
          </w:tcPr>
          <w:p w14:paraId="4E5D778B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276" w:type="dxa"/>
          </w:tcPr>
          <w:p w14:paraId="72BFF4DF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156" w:type="dxa"/>
          </w:tcPr>
          <w:p w14:paraId="492205FF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954" w:type="dxa"/>
          </w:tcPr>
          <w:p w14:paraId="394CF28F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560" w:type="dxa"/>
          </w:tcPr>
          <w:p w14:paraId="58023981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82" w:type="dxa"/>
          </w:tcPr>
          <w:p w14:paraId="6864F6BB" w14:textId="77777777" w:rsidR="00792A94" w:rsidRPr="00277943" w:rsidRDefault="00792A94" w:rsidP="00A426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7943">
              <w:rPr>
                <w:rFonts w:ascii="Times New Roman" w:hAnsi="Times New Roman"/>
                <w:color w:val="000000"/>
                <w:sz w:val="24"/>
                <w:szCs w:val="24"/>
              </w:rPr>
              <w:t>Сталь</w:t>
            </w:r>
          </w:p>
        </w:tc>
      </w:tr>
    </w:tbl>
    <w:p w14:paraId="1A50496F" w14:textId="77777777" w:rsidR="00792A94" w:rsidRDefault="00792A94" w:rsidP="00792A9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151DE19F" w14:textId="77777777" w:rsidR="00792A94" w:rsidRDefault="00792A94" w:rsidP="00792A9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2F602D">
        <w:rPr>
          <w:rFonts w:ascii="Times New Roman" w:hAnsi="Times New Roman"/>
          <w:color w:val="000000"/>
          <w:sz w:val="28"/>
          <w:szCs w:val="28"/>
        </w:rPr>
        <w:t>Плотностью потока энергии на рабочем месте без применения способов защиты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36655060" w14:textId="77777777" w:rsidR="00792A94" w:rsidRDefault="00792A94" w:rsidP="00792A9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A5313">
        <w:rPr>
          <w:rFonts w:ascii="Times New Roman" w:hAnsi="Times New Roman"/>
          <w:i/>
          <w:color w:val="000000"/>
          <w:sz w:val="28"/>
          <w:szCs w:val="28"/>
        </w:rPr>
        <w:t>ППЭ=</w:t>
      </w:r>
      <m:oMath>
        <m:sSup>
          <m:sSupPr>
            <m:ctrlPr>
              <w:rPr>
                <w:rFonts w:ascii="Cambria Math" w:hAnsi="Cambria Math" w:cs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Cambria Math"/>
                <w:color w:val="000000"/>
                <w:sz w:val="28"/>
                <w:szCs w:val="28"/>
              </w:rPr>
              <m:t>3100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/</m:t>
            </m:r>
            <m:r>
              <w:rPr>
                <w:rFonts w:ascii="Cambria Math" w:hAnsi="Cambria Math" w:cs="Cambria Math"/>
                <w:color w:val="000000"/>
                <w:sz w:val="28"/>
                <w:szCs w:val="28"/>
              </w:rPr>
              <m:t>4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π(1,2)</m:t>
            </m:r>
          </m:e>
          <m:sup>
            <m:r>
              <w:rPr>
                <w:rFonts w:ascii="Cambria Math" w:hAnsi="Cambria Math" w:cs="Cambria Math"/>
                <w:color w:val="000000"/>
                <w:sz w:val="28"/>
                <w:szCs w:val="28"/>
              </w:rPr>
              <m:t>2</m:t>
            </m:r>
          </m:sup>
        </m:sSup>
      </m:oMath>
      <w:r w:rsidRPr="006A5313">
        <w:rPr>
          <w:rFonts w:ascii="Times New Roman" w:eastAsiaTheme="minorEastAsia" w:hAnsi="Times New Roman"/>
          <w:i/>
          <w:color w:val="000000"/>
          <w:sz w:val="28"/>
          <w:szCs w:val="28"/>
        </w:rPr>
        <w:t>=171,4</w:t>
      </w:r>
      <w:r w:rsidRPr="006A5313">
        <w:rPr>
          <w:rFonts w:ascii="Times New Roman" w:hAnsi="Times New Roman"/>
          <w:i/>
          <w:color w:val="000000"/>
          <w:sz w:val="28"/>
          <w:szCs w:val="28"/>
        </w:rPr>
        <w:t xml:space="preserve">  Вт/м</w:t>
      </w:r>
      <w:r w:rsidRPr="006A5313">
        <w:rPr>
          <w:rFonts w:ascii="Times New Roman" w:hAnsi="Times New Roman"/>
          <w:i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67C954E1" w14:textId="77777777" w:rsidR="00792A94" w:rsidRDefault="00792A94" w:rsidP="00792A9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Рассчитаем предельно допустимое значение плотности потока энергии на рабочем месте для времени работы оператора </w:t>
      </w:r>
      <w:r w:rsidRPr="008B393D">
        <w:rPr>
          <w:rFonts w:ascii="Times New Roman" w:hAnsi="Times New Roman"/>
          <w:i/>
          <w:color w:val="000000"/>
          <w:sz w:val="28"/>
          <w:szCs w:val="28"/>
        </w:rPr>
        <w:t>2,5 ч</w:t>
      </w:r>
      <w:r w:rsidRPr="002F602D">
        <w:rPr>
          <w:rFonts w:ascii="Times New Roman" w:hAnsi="Times New Roman"/>
          <w:color w:val="000000"/>
          <w:sz w:val="28"/>
          <w:szCs w:val="28"/>
        </w:rPr>
        <w:t>.</w:t>
      </w:r>
    </w:p>
    <w:p w14:paraId="31CA2C0F" w14:textId="77777777" w:rsidR="00792A94" w:rsidRDefault="00792A94" w:rsidP="00792A9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Pr="006A5313">
        <w:rPr>
          <w:rFonts w:ascii="Times New Roman" w:hAnsi="Times New Roman"/>
          <w:i/>
          <w:color w:val="000000"/>
          <w:sz w:val="28"/>
          <w:szCs w:val="28"/>
        </w:rPr>
        <w:t>СанПиН 2.2.4.1191-03</w:t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, допустимая энергетическая нагрузка на человека в день составляет 2 </w:t>
      </w:r>
      <w:proofErr w:type="spellStart"/>
      <w:r w:rsidRPr="002F602D">
        <w:rPr>
          <w:rFonts w:ascii="Times New Roman" w:hAnsi="Times New Roman"/>
          <w:color w:val="000000"/>
          <w:sz w:val="28"/>
          <w:szCs w:val="28"/>
        </w:rPr>
        <w:t>Вт</w:t>
      </w:r>
      <w:r>
        <w:rPr>
          <w:rFonts w:ascii="Times New Roman" w:hAnsi="Times New Roman"/>
          <w:color w:val="000000"/>
          <w:sz w:val="28"/>
          <w:szCs w:val="28"/>
        </w:rPr>
        <w:t>∙</w:t>
      </w:r>
      <w:r w:rsidRPr="002F602D">
        <w:rPr>
          <w:rFonts w:ascii="Times New Roman" w:hAnsi="Times New Roman"/>
          <w:color w:val="000000"/>
          <w:sz w:val="28"/>
          <w:szCs w:val="28"/>
        </w:rPr>
        <w:t>ч</w:t>
      </w:r>
      <w:proofErr w:type="spellEnd"/>
      <w:r w:rsidRPr="002F602D">
        <w:rPr>
          <w:rFonts w:ascii="Times New Roman" w:hAnsi="Times New Roman"/>
          <w:color w:val="000000"/>
          <w:sz w:val="28"/>
          <w:szCs w:val="28"/>
        </w:rPr>
        <w:t>/м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2F602D">
        <w:rPr>
          <w:rFonts w:ascii="Times New Roman" w:hAnsi="Times New Roman"/>
          <w:color w:val="000000"/>
          <w:sz w:val="28"/>
          <w:szCs w:val="28"/>
        </w:rPr>
        <w:t>.</w:t>
      </w:r>
    </w:p>
    <w:p w14:paraId="3408F9A4" w14:textId="77777777" w:rsidR="00792A94" w:rsidRPr="006A5313" w:rsidRDefault="00792A94" w:rsidP="00792A94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proofErr w:type="spellStart"/>
      <w:r w:rsidRPr="006A5313">
        <w:rPr>
          <w:rFonts w:ascii="Times New Roman" w:hAnsi="Times New Roman"/>
          <w:i/>
          <w:color w:val="000000"/>
          <w:sz w:val="28"/>
          <w:szCs w:val="28"/>
        </w:rPr>
        <w:t>ППЭ</w:t>
      </w:r>
      <w:r w:rsidRPr="006A5313">
        <w:rPr>
          <w:rFonts w:ascii="Times New Roman" w:hAnsi="Times New Roman"/>
          <w:i/>
          <w:color w:val="000000"/>
          <w:sz w:val="28"/>
          <w:szCs w:val="28"/>
          <w:vertAlign w:val="subscript"/>
        </w:rPr>
        <w:t>пду</w:t>
      </w:r>
      <w:proofErr w:type="spellEnd"/>
      <w:r w:rsidRPr="006A5313">
        <w:rPr>
          <w:rFonts w:ascii="Times New Roman" w:hAnsi="Times New Roman"/>
          <w:i/>
          <w:color w:val="000000"/>
          <w:sz w:val="28"/>
          <w:szCs w:val="28"/>
        </w:rPr>
        <w:t xml:space="preserve"> = 2/2,5 = 0,8 Вт/м</w:t>
      </w:r>
      <w:r w:rsidRPr="006A5313">
        <w:rPr>
          <w:rFonts w:ascii="Times New Roman" w:hAnsi="Times New Roman"/>
          <w:i/>
          <w:color w:val="000000"/>
          <w:sz w:val="28"/>
          <w:szCs w:val="28"/>
          <w:vertAlign w:val="superscript"/>
        </w:rPr>
        <w:t>2</w:t>
      </w:r>
      <w:r w:rsidRPr="006A5313">
        <w:rPr>
          <w:rFonts w:ascii="Times New Roman" w:hAnsi="Times New Roman"/>
          <w:i/>
          <w:color w:val="000000"/>
          <w:sz w:val="28"/>
          <w:szCs w:val="28"/>
        </w:rPr>
        <w:t>.</w:t>
      </w:r>
    </w:p>
    <w:p w14:paraId="575DD946" w14:textId="77777777" w:rsidR="00792A94" w:rsidRDefault="00792A94" w:rsidP="00792A9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2F602D">
        <w:rPr>
          <w:rFonts w:ascii="Times New Roman" w:hAnsi="Times New Roman"/>
          <w:color w:val="000000"/>
          <w:sz w:val="28"/>
          <w:szCs w:val="28"/>
        </w:rPr>
        <w:t>Плотностью потока энергии на рабочем месте без применения</w:t>
      </w:r>
      <w:r w:rsidRPr="002F602D">
        <w:rPr>
          <w:rFonts w:ascii="Times New Roman" w:hAnsi="Times New Roman"/>
          <w:color w:val="000000"/>
          <w:sz w:val="28"/>
          <w:szCs w:val="28"/>
        </w:rPr>
        <w:br/>
        <w:t xml:space="preserve">способов защиты превышает </w:t>
      </w:r>
      <w:r w:rsidRPr="006A5313">
        <w:rPr>
          <w:rFonts w:ascii="Times New Roman" w:hAnsi="Times New Roman"/>
          <w:i/>
          <w:color w:val="000000"/>
          <w:sz w:val="28"/>
          <w:szCs w:val="28"/>
        </w:rPr>
        <w:t>ПДУ</w:t>
      </w:r>
      <w:r w:rsidRPr="002F602D">
        <w:rPr>
          <w:rFonts w:ascii="Times New Roman" w:hAnsi="Times New Roman"/>
          <w:color w:val="000000"/>
          <w:sz w:val="28"/>
          <w:szCs w:val="28"/>
        </w:rPr>
        <w:t>.</w:t>
      </w:r>
    </w:p>
    <w:p w14:paraId="46654452" w14:textId="77777777" w:rsidR="00792A94" w:rsidRDefault="00792A94" w:rsidP="00792A9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ab/>
      </w:r>
      <w:r w:rsidRPr="002F602D">
        <w:rPr>
          <w:rFonts w:ascii="Times New Roman" w:hAnsi="Times New Roman"/>
          <w:color w:val="000000"/>
          <w:sz w:val="28"/>
          <w:szCs w:val="28"/>
        </w:rPr>
        <w:t>Тре</w:t>
      </w:r>
      <w:r>
        <w:rPr>
          <w:rFonts w:ascii="Times New Roman" w:hAnsi="Times New Roman"/>
          <w:color w:val="000000"/>
          <w:sz w:val="28"/>
          <w:szCs w:val="28"/>
        </w:rPr>
        <w:t xml:space="preserve">буемая эффективность экрана: </w:t>
      </w:r>
      <w:proofErr w:type="spellStart"/>
      <w:r w:rsidRPr="006A5313">
        <w:rPr>
          <w:rFonts w:ascii="Times New Roman" w:hAnsi="Times New Roman"/>
          <w:i/>
          <w:color w:val="000000"/>
          <w:sz w:val="28"/>
          <w:szCs w:val="28"/>
        </w:rPr>
        <w:t>Э</w:t>
      </w:r>
      <w:r w:rsidRPr="006A5313">
        <w:rPr>
          <w:rFonts w:ascii="Times New Roman" w:hAnsi="Times New Roman"/>
          <w:i/>
          <w:color w:val="000000"/>
          <w:sz w:val="28"/>
          <w:szCs w:val="28"/>
          <w:vertAlign w:val="subscript"/>
        </w:rPr>
        <w:t>тр</w:t>
      </w:r>
      <w:proofErr w:type="spellEnd"/>
      <w:r w:rsidRPr="006A5313">
        <w:rPr>
          <w:rFonts w:ascii="Times New Roman" w:hAnsi="Times New Roman"/>
          <w:i/>
          <w:color w:val="000000"/>
          <w:sz w:val="28"/>
          <w:szCs w:val="28"/>
        </w:rPr>
        <w:t xml:space="preserve"> = 171,4/ 0,8 = 214,2</w:t>
      </w:r>
      <w:r w:rsidRPr="002F602D">
        <w:rPr>
          <w:rFonts w:ascii="Times New Roman" w:hAnsi="Times New Roman"/>
          <w:color w:val="000000"/>
          <w:sz w:val="28"/>
          <w:szCs w:val="28"/>
        </w:rPr>
        <w:t>.</w:t>
      </w:r>
    </w:p>
    <w:p w14:paraId="35FADB3A" w14:textId="77777777" w:rsidR="00792A94" w:rsidRDefault="00792A94" w:rsidP="00792A9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2F602D">
        <w:rPr>
          <w:rFonts w:ascii="Times New Roman" w:hAnsi="Times New Roman"/>
          <w:color w:val="000000"/>
          <w:sz w:val="28"/>
          <w:szCs w:val="28"/>
        </w:rPr>
        <w:t xml:space="preserve">Эффективность металлического сплошного экрана из стали толщиной </w:t>
      </w:r>
      <w:r w:rsidRPr="008B393D">
        <w:rPr>
          <w:rFonts w:ascii="Times New Roman" w:hAnsi="Times New Roman"/>
          <w:i/>
          <w:color w:val="000000"/>
          <w:sz w:val="28"/>
          <w:szCs w:val="28"/>
        </w:rPr>
        <w:t>0,5 мм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73B906F3" w14:textId="77777777" w:rsidR="00792A94" w:rsidRPr="006A5313" w:rsidRDefault="00792A94" w:rsidP="00792A9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Э</m:t>
              </m:r>
            </m:e>
            <m:sub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экр</m:t>
              </m:r>
            </m:sub>
          </m:sSub>
          <m:r>
            <w:rPr>
              <w:rFonts w:ascii="Cambria Math" w:hAnsi="Cambria Math"/>
              <w:color w:val="000000"/>
              <w:sz w:val="26"/>
              <w:szCs w:val="26"/>
            </w:rPr>
            <m:t>=</m:t>
          </m:r>
          <m:r>
            <w:rPr>
              <w:rFonts w:ascii="Cambria Math" w:hAnsi="Cambria Math" w:cs="Cambria Math"/>
              <w:color w:val="000000"/>
              <w:sz w:val="26"/>
              <w:szCs w:val="26"/>
            </w:rPr>
            <m:t>8,686</m:t>
          </m:r>
          <m:f>
            <m:fPr>
              <m:ctrlPr>
                <w:rPr>
                  <w:rFonts w:ascii="Cambria Math" w:hAnsi="Cambria Math"/>
                  <w:color w:val="000000"/>
                  <w:sz w:val="26"/>
                  <w:szCs w:val="2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π∙210∙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9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∙150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1,5∙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-7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  <w:color w:val="000000"/>
              <w:sz w:val="26"/>
              <w:szCs w:val="26"/>
            </w:rPr>
            <m:t>∙0,0005</m:t>
          </m:r>
          <m:r>
            <w:rPr>
              <w:rFonts w:ascii="Cambria Math" w:hAnsi="Times New Roman"/>
              <w:color w:val="000000"/>
              <w:sz w:val="26"/>
              <w:szCs w:val="26"/>
            </w:rPr>
            <m:t>+</m:t>
          </m:r>
        </m:oMath>
      </m:oMathPara>
    </w:p>
    <w:p w14:paraId="1C4C920A" w14:textId="77777777" w:rsidR="00792A94" w:rsidRPr="00624DF9" w:rsidRDefault="00792A94" w:rsidP="00792A94">
      <w:pPr>
        <w:spacing w:after="0" w:line="240" w:lineRule="auto"/>
        <w:rPr>
          <w:rFonts w:ascii="Times New Roman" w:eastAsiaTheme="minorEastAsia" w:hAnsi="Times New Roman"/>
          <w:color w:val="000000"/>
          <w:sz w:val="26"/>
          <w:szCs w:val="26"/>
        </w:rPr>
      </w:pPr>
      <m:oMathPara>
        <m:oMath>
          <m:r>
            <w:rPr>
              <w:rFonts w:ascii="Cambria Math" w:hAnsi="Times New Roman"/>
              <w:color w:val="000000"/>
              <w:sz w:val="26"/>
              <w:szCs w:val="26"/>
            </w:rPr>
            <m:t xml:space="preserve">+20 </m:t>
          </m:r>
          <m:r>
            <m:rPr>
              <m:sty m:val="p"/>
            </m:rPr>
            <w:rPr>
              <w:rFonts w:ascii="Cambria Math" w:hAnsi="Cambria Math"/>
              <w:color w:val="000000"/>
              <w:sz w:val="26"/>
              <w:szCs w:val="26"/>
            </w:rPr>
            <m:t>lg</m:t>
          </m:r>
          <m:d>
            <m:dPr>
              <m:ctrlPr>
                <w:rPr>
                  <w:rFonts w:ascii="Cambria Math" w:hAnsi="Times New Roman"/>
                  <w:color w:val="000000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/>
                      <w:sz w:val="26"/>
                      <w:szCs w:val="26"/>
                    </w:rPr>
                    <m:t>377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/>
                      <w:sz w:val="26"/>
                      <w:szCs w:val="26"/>
                    </w:rPr>
                    <m:t>4∙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2π</m:t>
                      </m:r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∙210∙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9</m:t>
                          </m:r>
                        </m:sup>
                      </m:sSup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∙150∙1,5∙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-7</m:t>
                          </m:r>
                        </m:sup>
                      </m:sSup>
                    </m:e>
                  </m:rad>
                </m:den>
              </m:f>
              <m:ctrlPr>
                <w:rPr>
                  <w:rFonts w:ascii="Cambria Math" w:hAnsi="Cambria Math"/>
                  <w:color w:val="000000"/>
                  <w:sz w:val="26"/>
                  <w:szCs w:val="26"/>
                </w:rPr>
              </m:ctrlPr>
            </m:e>
          </m:d>
          <m:r>
            <m:rPr>
              <m:sty m:val="p"/>
            </m:rPr>
            <w:rPr>
              <w:rFonts w:ascii="Cambria Math" w:hAnsi="Cambria Math"/>
              <w:color w:val="000000"/>
              <w:sz w:val="26"/>
              <w:szCs w:val="26"/>
            </w:rPr>
            <m:t>=9425377</m:t>
          </m:r>
        </m:oMath>
      </m:oMathPara>
    </w:p>
    <w:p w14:paraId="408B438D" w14:textId="77777777" w:rsidR="00792A94" w:rsidRDefault="00792A94" w:rsidP="00792A94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14:paraId="39AB61B9" w14:textId="77777777" w:rsidR="00792A94" w:rsidRDefault="00792A94" w:rsidP="00792A9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3377A">
        <w:rPr>
          <w:rFonts w:ascii="Times New Roman" w:hAnsi="Times New Roman"/>
          <w:i/>
          <w:color w:val="000000"/>
          <w:sz w:val="28"/>
          <w:szCs w:val="28"/>
        </w:rPr>
        <w:t>Э</w:t>
      </w:r>
      <w:r w:rsidRPr="0023377A">
        <w:rPr>
          <w:rFonts w:ascii="Times New Roman" w:hAnsi="Times New Roman"/>
          <w:i/>
          <w:color w:val="000000"/>
          <w:sz w:val="28"/>
          <w:szCs w:val="28"/>
          <w:vertAlign w:val="subscript"/>
        </w:rPr>
        <w:t>экр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=9425377</w:t>
      </w:r>
      <w:r w:rsidRPr="001A4D02">
        <w:rPr>
          <w:rFonts w:ascii="Times New Roman" w:hAnsi="Times New Roman"/>
          <w:color w:val="000000"/>
          <w:sz w:val="28"/>
          <w:szCs w:val="28"/>
        </w:rPr>
        <w:t>&gt;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Э</w:t>
      </w:r>
      <w:r>
        <w:rPr>
          <w:rFonts w:ascii="Times New Roman" w:hAnsi="Times New Roman"/>
          <w:color w:val="000000"/>
          <w:sz w:val="28"/>
          <w:szCs w:val="28"/>
          <w:vertAlign w:val="subscript"/>
        </w:rPr>
        <w:t>тр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=214,2</w:t>
      </w:r>
    </w:p>
    <w:p w14:paraId="7ED0C674" w14:textId="77777777" w:rsidR="00792A94" w:rsidRPr="001A4D02" w:rsidRDefault="00792A94" w:rsidP="00792A9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A5A3E96" w14:textId="77777777" w:rsidR="00792A94" w:rsidRPr="001D6C87" w:rsidRDefault="00792A94" w:rsidP="00792A94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>Вывод: экран из листовой стали толщиной 0,5 мм уменьшает плотность потока</w:t>
      </w:r>
      <w:r w:rsidRPr="0023377A">
        <w:rPr>
          <w:rFonts w:ascii="Times New Roman" w:hAnsi="Times New Roman"/>
          <w:bCs/>
          <w:i/>
          <w:color w:val="000000"/>
          <w:sz w:val="28"/>
          <w:szCs w:val="28"/>
        </w:rPr>
        <w:t xml:space="preserve"> ЭМП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ниже допустимой. </w:t>
      </w:r>
    </w:p>
    <w:p w14:paraId="32C4EB26" w14:textId="77777777" w:rsidR="00656C4B" w:rsidRDefault="00656C4B"/>
    <w:sectPr w:rsidR="00656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06F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27A0F07"/>
    <w:multiLevelType w:val="hybridMultilevel"/>
    <w:tmpl w:val="85AA4016"/>
    <w:lvl w:ilvl="0" w:tplc="82B83BA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12E2149E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35E4368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4A76C1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98D65B6"/>
    <w:multiLevelType w:val="multilevel"/>
    <w:tmpl w:val="9AC28A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25095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BCA3C8A"/>
    <w:multiLevelType w:val="hybridMultilevel"/>
    <w:tmpl w:val="1E421FF8"/>
    <w:lvl w:ilvl="0" w:tplc="30908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D3F44"/>
    <w:multiLevelType w:val="singleLevel"/>
    <w:tmpl w:val="A1D020F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E438FE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0296D2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8DC458E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2274428"/>
    <w:multiLevelType w:val="hybridMultilevel"/>
    <w:tmpl w:val="E2AA3F7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28B49E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6C016D8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9007F3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9EF38D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B323CB1"/>
    <w:multiLevelType w:val="multilevel"/>
    <w:tmpl w:val="AD2E2D86"/>
    <w:lvl w:ilvl="0">
      <w:start w:val="1"/>
      <w:numFmt w:val="decimal"/>
      <w:pStyle w:val="1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610F59"/>
    <w:multiLevelType w:val="hybridMultilevel"/>
    <w:tmpl w:val="EC703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800DC1"/>
    <w:multiLevelType w:val="hybridMultilevel"/>
    <w:tmpl w:val="B4B4DDF2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0" w15:restartNumberingAfterBreak="0">
    <w:nsid w:val="51C7051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BF932FD"/>
    <w:multiLevelType w:val="multilevel"/>
    <w:tmpl w:val="9AC28A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1E2A3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4C4799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27B3168"/>
    <w:multiLevelType w:val="hybridMultilevel"/>
    <w:tmpl w:val="89F2A0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A6C02"/>
    <w:multiLevelType w:val="hybridMultilevel"/>
    <w:tmpl w:val="0FF21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36A87"/>
    <w:multiLevelType w:val="hybridMultilevel"/>
    <w:tmpl w:val="344CA02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5E391C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8163E2"/>
    <w:multiLevelType w:val="hybridMultilevel"/>
    <w:tmpl w:val="6F988F6E"/>
    <w:lvl w:ilvl="0" w:tplc="8174CFE8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6"/>
  </w:num>
  <w:num w:numId="2">
    <w:abstractNumId w:val="19"/>
  </w:num>
  <w:num w:numId="3">
    <w:abstractNumId w:val="25"/>
  </w:num>
  <w:num w:numId="4">
    <w:abstractNumId w:val="12"/>
  </w:num>
  <w:num w:numId="5">
    <w:abstractNumId w:val="7"/>
  </w:num>
  <w:num w:numId="6">
    <w:abstractNumId w:val="17"/>
  </w:num>
  <w:num w:numId="7">
    <w:abstractNumId w:val="27"/>
  </w:num>
  <w:num w:numId="8">
    <w:abstractNumId w:val="6"/>
  </w:num>
  <w:num w:numId="9">
    <w:abstractNumId w:val="23"/>
  </w:num>
  <w:num w:numId="10">
    <w:abstractNumId w:val="20"/>
  </w:num>
  <w:num w:numId="11">
    <w:abstractNumId w:val="15"/>
  </w:num>
  <w:num w:numId="12">
    <w:abstractNumId w:val="8"/>
  </w:num>
  <w:num w:numId="13">
    <w:abstractNumId w:val="13"/>
  </w:num>
  <w:num w:numId="14">
    <w:abstractNumId w:val="2"/>
  </w:num>
  <w:num w:numId="15">
    <w:abstractNumId w:val="3"/>
  </w:num>
  <w:num w:numId="16">
    <w:abstractNumId w:val="16"/>
  </w:num>
  <w:num w:numId="17">
    <w:abstractNumId w:val="22"/>
  </w:num>
  <w:num w:numId="18">
    <w:abstractNumId w:val="11"/>
  </w:num>
  <w:num w:numId="19">
    <w:abstractNumId w:val="9"/>
  </w:num>
  <w:num w:numId="20">
    <w:abstractNumId w:val="4"/>
  </w:num>
  <w:num w:numId="21">
    <w:abstractNumId w:val="10"/>
  </w:num>
  <w:num w:numId="22">
    <w:abstractNumId w:val="14"/>
  </w:num>
  <w:num w:numId="23">
    <w:abstractNumId w:val="0"/>
  </w:num>
  <w:num w:numId="24">
    <w:abstractNumId w:val="5"/>
  </w:num>
  <w:num w:numId="25">
    <w:abstractNumId w:val="18"/>
  </w:num>
  <w:num w:numId="26">
    <w:abstractNumId w:val="24"/>
  </w:num>
  <w:num w:numId="27">
    <w:abstractNumId w:val="2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40"/>
    <w:rsid w:val="00656C4B"/>
    <w:rsid w:val="00792A94"/>
    <w:rsid w:val="007D4340"/>
    <w:rsid w:val="0085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1EE352"/>
  <w15:chartTrackingRefBased/>
  <w15:docId w15:val="{408412B6-2395-4BAD-AAF9-87A057CB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A94"/>
  </w:style>
  <w:style w:type="paragraph" w:styleId="1">
    <w:name w:val="heading 1"/>
    <w:basedOn w:val="a"/>
    <w:next w:val="a"/>
    <w:link w:val="10"/>
    <w:qFormat/>
    <w:rsid w:val="00792A94"/>
    <w:pPr>
      <w:keepNext/>
      <w:numPr>
        <w:numId w:val="6"/>
      </w:numPr>
      <w:spacing w:before="240" w:after="60" w:line="240" w:lineRule="auto"/>
      <w:ind w:left="0" w:firstLine="0"/>
      <w:jc w:val="center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92A94"/>
    <w:pPr>
      <w:keepNext/>
      <w:numPr>
        <w:ilvl w:val="1"/>
        <w:numId w:val="6"/>
      </w:numPr>
      <w:spacing w:before="240" w:after="60" w:line="240" w:lineRule="auto"/>
      <w:ind w:left="0" w:firstLine="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792A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792A94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792A94"/>
    <w:pPr>
      <w:keepNext/>
      <w:tabs>
        <w:tab w:val="left" w:pos="1843"/>
      </w:tabs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92A9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92A9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A9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92A94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92A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792A9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792A9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92A9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92A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nhideWhenUsed/>
    <w:rsid w:val="00792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92A94"/>
    <w:rPr>
      <w:color w:val="0000FF"/>
      <w:u w:val="single"/>
    </w:rPr>
  </w:style>
  <w:style w:type="character" w:styleId="a5">
    <w:name w:val="Strong"/>
    <w:basedOn w:val="a0"/>
    <w:uiPriority w:val="22"/>
    <w:qFormat/>
    <w:rsid w:val="00792A94"/>
    <w:rPr>
      <w:b/>
      <w:bCs/>
    </w:rPr>
  </w:style>
  <w:style w:type="paragraph" w:styleId="a6">
    <w:name w:val="List Paragraph"/>
    <w:basedOn w:val="a"/>
    <w:uiPriority w:val="34"/>
    <w:qFormat/>
    <w:rsid w:val="00792A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792A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792A94"/>
    <w:pPr>
      <w:spacing w:before="240" w:after="240" w:line="240" w:lineRule="auto"/>
      <w:ind w:firstLine="397"/>
      <w:jc w:val="center"/>
    </w:pPr>
    <w:rPr>
      <w:rFonts w:ascii="Times New Roman" w:eastAsia="MS Mincho" w:hAnsi="Times New Roman" w:cs="Verdana"/>
      <w:b/>
      <w:sz w:val="20"/>
      <w:szCs w:val="20"/>
      <w:lang w:val="en-US"/>
    </w:rPr>
  </w:style>
  <w:style w:type="paragraph" w:styleId="a9">
    <w:name w:val="Document Map"/>
    <w:basedOn w:val="a"/>
    <w:link w:val="aa"/>
    <w:semiHidden/>
    <w:unhideWhenUsed/>
    <w:rsid w:val="00792A9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semiHidden/>
    <w:rsid w:val="00792A94"/>
    <w:rPr>
      <w:rFonts w:ascii="Tahoma" w:eastAsia="Calibri" w:hAnsi="Tahoma" w:cs="Tahoma"/>
      <w:sz w:val="16"/>
      <w:szCs w:val="16"/>
    </w:rPr>
  </w:style>
  <w:style w:type="paragraph" w:customStyle="1" w:styleId="ab">
    <w:name w:val="вопросы"/>
    <w:basedOn w:val="a"/>
    <w:qFormat/>
    <w:rsid w:val="00792A94"/>
    <w:pPr>
      <w:tabs>
        <w:tab w:val="num" w:pos="720"/>
      </w:tabs>
      <w:spacing w:before="60" w:after="0" w:line="240" w:lineRule="auto"/>
      <w:ind w:left="720" w:hanging="36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Знак1"/>
    <w:basedOn w:val="a"/>
    <w:rsid w:val="00792A94"/>
    <w:pPr>
      <w:spacing w:before="240" w:after="240" w:line="240" w:lineRule="auto"/>
      <w:ind w:firstLine="397"/>
      <w:jc w:val="center"/>
    </w:pPr>
    <w:rPr>
      <w:rFonts w:ascii="Times New Roman" w:eastAsia="MS Mincho" w:hAnsi="Times New Roman" w:cs="Verdana"/>
      <w:b/>
      <w:sz w:val="20"/>
      <w:szCs w:val="20"/>
      <w:lang w:val="en-US"/>
    </w:rPr>
  </w:style>
  <w:style w:type="paragraph" w:customStyle="1" w:styleId="ConsPlusNonformat">
    <w:name w:val="ConsPlusNonformat"/>
    <w:rsid w:val="00792A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Emphasis"/>
    <w:qFormat/>
    <w:rsid w:val="00792A94"/>
    <w:rPr>
      <w:i/>
      <w:iCs/>
    </w:rPr>
  </w:style>
  <w:style w:type="paragraph" w:customStyle="1" w:styleId="ad">
    <w:name w:val="Содержимое таблицы"/>
    <w:basedOn w:val="a"/>
    <w:rsid w:val="00792A9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e">
    <w:name w:val="Balloon Text"/>
    <w:basedOn w:val="a"/>
    <w:link w:val="af"/>
    <w:semiHidden/>
    <w:unhideWhenUsed/>
    <w:rsid w:val="00792A9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792A94"/>
    <w:rPr>
      <w:rFonts w:ascii="Tahoma" w:eastAsia="Calibri" w:hAnsi="Tahoma" w:cs="Tahoma"/>
      <w:sz w:val="16"/>
      <w:szCs w:val="16"/>
    </w:rPr>
  </w:style>
  <w:style w:type="paragraph" w:styleId="af0">
    <w:name w:val="header"/>
    <w:basedOn w:val="a"/>
    <w:link w:val="af1"/>
    <w:unhideWhenUsed/>
    <w:rsid w:val="00792A9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rsid w:val="00792A94"/>
    <w:rPr>
      <w:rFonts w:ascii="Calibri" w:eastAsia="Calibri" w:hAnsi="Calibri" w:cs="Times New Roman"/>
    </w:rPr>
  </w:style>
  <w:style w:type="paragraph" w:styleId="af2">
    <w:name w:val="footer"/>
    <w:basedOn w:val="a"/>
    <w:link w:val="af3"/>
    <w:unhideWhenUsed/>
    <w:rsid w:val="00792A9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Нижний колонтитул Знак"/>
    <w:basedOn w:val="a0"/>
    <w:link w:val="af2"/>
    <w:rsid w:val="00792A94"/>
    <w:rPr>
      <w:rFonts w:ascii="Calibri" w:eastAsia="Calibri" w:hAnsi="Calibri" w:cs="Times New Roman"/>
    </w:rPr>
  </w:style>
  <w:style w:type="paragraph" w:styleId="af4">
    <w:name w:val="Title"/>
    <w:basedOn w:val="a"/>
    <w:link w:val="af5"/>
    <w:qFormat/>
    <w:rsid w:val="00792A9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Заголовок Знак"/>
    <w:basedOn w:val="a0"/>
    <w:link w:val="af4"/>
    <w:rsid w:val="00792A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792A94"/>
    <w:pPr>
      <w:spacing w:after="100" w:line="276" w:lineRule="auto"/>
    </w:pPr>
    <w:rPr>
      <w:rFonts w:ascii="Times New Roman" w:eastAsia="Calibri" w:hAnsi="Times New Roman" w:cs="Times New Roman"/>
      <w:b/>
      <w:sz w:val="24"/>
    </w:rPr>
  </w:style>
  <w:style w:type="paragraph" w:styleId="21">
    <w:name w:val="toc 2"/>
    <w:basedOn w:val="a"/>
    <w:next w:val="a"/>
    <w:autoRedefine/>
    <w:uiPriority w:val="39"/>
    <w:unhideWhenUsed/>
    <w:rsid w:val="00792A94"/>
    <w:pPr>
      <w:tabs>
        <w:tab w:val="right" w:leader="dot" w:pos="9345"/>
      </w:tabs>
      <w:spacing w:after="100" w:line="240" w:lineRule="auto"/>
      <w:ind w:left="220"/>
      <w:jc w:val="both"/>
    </w:pPr>
    <w:rPr>
      <w:rFonts w:ascii="Times New Roman" w:eastAsia="Calibri" w:hAnsi="Times New Roman" w:cs="Times New Roman"/>
      <w:noProof/>
      <w:sz w:val="24"/>
    </w:rPr>
  </w:style>
  <w:style w:type="paragraph" w:styleId="31">
    <w:name w:val="toc 3"/>
    <w:basedOn w:val="a"/>
    <w:next w:val="a"/>
    <w:autoRedefine/>
    <w:uiPriority w:val="39"/>
    <w:unhideWhenUsed/>
    <w:rsid w:val="00792A94"/>
    <w:pPr>
      <w:spacing w:after="100" w:line="276" w:lineRule="auto"/>
      <w:ind w:left="440"/>
    </w:pPr>
    <w:rPr>
      <w:rFonts w:ascii="Calibri" w:eastAsia="Calibri" w:hAnsi="Calibri" w:cs="Times New Roman"/>
    </w:rPr>
  </w:style>
  <w:style w:type="paragraph" w:styleId="af6">
    <w:name w:val="Body Text"/>
    <w:basedOn w:val="a"/>
    <w:link w:val="af7"/>
    <w:rsid w:val="00792A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7">
    <w:name w:val="Основной текст Знак"/>
    <w:basedOn w:val="a0"/>
    <w:link w:val="af6"/>
    <w:rsid w:val="00792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Body Text Indent"/>
    <w:basedOn w:val="a"/>
    <w:link w:val="af9"/>
    <w:rsid w:val="00792A94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792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792A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3">
    <w:name w:val="Основной текст 3 Знак"/>
    <w:basedOn w:val="a0"/>
    <w:link w:val="32"/>
    <w:rsid w:val="00792A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rsid w:val="00792A9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792A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0"/>
    <w:rsid w:val="00792A94"/>
  </w:style>
  <w:style w:type="paragraph" w:styleId="24">
    <w:name w:val="Body Text Indent 2"/>
    <w:basedOn w:val="a"/>
    <w:link w:val="25"/>
    <w:rsid w:val="00792A9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792A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792A94"/>
    <w:pPr>
      <w:widowControl w:val="0"/>
      <w:spacing w:after="0" w:line="48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4">
    <w:name w:val="Body Text Indent 3"/>
    <w:basedOn w:val="a"/>
    <w:link w:val="35"/>
    <w:rsid w:val="00792A9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792A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b">
    <w:name w:val="аааааааа"/>
    <w:basedOn w:val="32"/>
    <w:rsid w:val="00792A94"/>
    <w:pPr>
      <w:tabs>
        <w:tab w:val="center" w:pos="5760"/>
        <w:tab w:val="center" w:pos="8820"/>
        <w:tab w:val="right" w:pos="9540"/>
      </w:tabs>
      <w:ind w:firstLine="397"/>
      <w:jc w:val="center"/>
    </w:pPr>
    <w:rPr>
      <w:b/>
      <w:sz w:val="20"/>
      <w:lang w:val="en-US"/>
    </w:rPr>
  </w:style>
  <w:style w:type="paragraph" w:customStyle="1" w:styleId="afc">
    <w:name w:val="ааааа"/>
    <w:basedOn w:val="af8"/>
    <w:rsid w:val="00792A94"/>
    <w:pPr>
      <w:ind w:firstLine="397"/>
    </w:pPr>
    <w:rPr>
      <w:spacing w:val="2"/>
      <w:sz w:val="20"/>
    </w:rPr>
  </w:style>
  <w:style w:type="paragraph" w:customStyle="1" w:styleId="afd">
    <w:name w:val="ббббб"/>
    <w:basedOn w:val="afc"/>
    <w:rsid w:val="00792A94"/>
    <w:rPr>
      <w:sz w:val="28"/>
      <w:szCs w:val="28"/>
    </w:rPr>
  </w:style>
  <w:style w:type="paragraph" w:customStyle="1" w:styleId="afe">
    <w:name w:val="Основа для МУ"/>
    <w:basedOn w:val="32"/>
    <w:rsid w:val="00792A94"/>
    <w:pPr>
      <w:tabs>
        <w:tab w:val="center" w:pos="5760"/>
        <w:tab w:val="center" w:pos="8820"/>
        <w:tab w:val="right" w:pos="9540"/>
      </w:tabs>
      <w:ind w:firstLine="397"/>
      <w:jc w:val="center"/>
    </w:pPr>
    <w:rPr>
      <w:sz w:val="20"/>
    </w:rPr>
  </w:style>
  <w:style w:type="character" w:customStyle="1" w:styleId="14">
    <w:name w:val="Основной текст Знак1"/>
    <w:uiPriority w:val="99"/>
    <w:locked/>
    <w:rsid w:val="00792A94"/>
    <w:rPr>
      <w:rFonts w:ascii="Times New Roman" w:hAnsi="Times New Roman" w:cs="Times New Roman" w:hint="default"/>
      <w:spacing w:val="2"/>
      <w:sz w:val="19"/>
      <w:szCs w:val="19"/>
      <w:shd w:val="clear" w:color="auto" w:fill="FFFFFF"/>
    </w:rPr>
  </w:style>
  <w:style w:type="paragraph" w:styleId="aff">
    <w:name w:val="Plain Text"/>
    <w:basedOn w:val="a"/>
    <w:link w:val="aff0"/>
    <w:rsid w:val="00792A9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0"/>
    <w:link w:val="aff"/>
    <w:rsid w:val="00792A9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Exact">
    <w:name w:val="Основной текст (2) Exact"/>
    <w:rsid w:val="00792A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1ptExact">
    <w:name w:val="Основной текст (2) + 11 pt;Курсив;Интервал 1 pt Exact"/>
    <w:rsid w:val="00792A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2"/>
      <w:szCs w:val="22"/>
      <w:u w:val="none"/>
    </w:rPr>
  </w:style>
  <w:style w:type="character" w:customStyle="1" w:styleId="3Exact">
    <w:name w:val="Основной текст (3) Exact"/>
    <w:rsid w:val="00792A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Основной текст (2)_"/>
    <w:rsid w:val="00792A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7">
    <w:name w:val="Подпись к таблице (2)_"/>
    <w:rsid w:val="00792A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8">
    <w:name w:val="Основной текст (2)"/>
    <w:rsid w:val="00792A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;Курсив"/>
    <w:rsid w:val="00792A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"/>
    <w:rsid w:val="00792A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Курсив"/>
    <w:rsid w:val="00792A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6pt60">
    <w:name w:val="Основной текст (2) + 16 pt;Масштаб 60%"/>
    <w:rsid w:val="00792A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32"/>
      <w:szCs w:val="32"/>
      <w:u w:val="none"/>
      <w:lang w:val="en-US" w:eastAsia="en-US" w:bidi="en-US"/>
    </w:rPr>
  </w:style>
  <w:style w:type="character" w:customStyle="1" w:styleId="2105pt">
    <w:name w:val="Основной текст (2) + 10;5 pt;Полужирный"/>
    <w:rsid w:val="00792A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">
    <w:name w:val="Основной текст (4)_"/>
    <w:link w:val="42"/>
    <w:rsid w:val="00792A94"/>
    <w:rPr>
      <w:b/>
      <w:bCs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92A94"/>
    <w:pPr>
      <w:widowControl w:val="0"/>
      <w:shd w:val="clear" w:color="auto" w:fill="FFFFFF"/>
      <w:spacing w:after="0" w:line="0" w:lineRule="atLeast"/>
      <w:ind w:hanging="320"/>
    </w:pPr>
    <w:rPr>
      <w:b/>
      <w:bCs/>
      <w:sz w:val="21"/>
      <w:szCs w:val="21"/>
    </w:rPr>
  </w:style>
  <w:style w:type="character" w:customStyle="1" w:styleId="51">
    <w:name w:val="Основной текст (5)_"/>
    <w:link w:val="52"/>
    <w:rsid w:val="00792A94"/>
    <w:rPr>
      <w:b/>
      <w:bCs/>
      <w:sz w:val="10"/>
      <w:szCs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792A94"/>
    <w:pPr>
      <w:widowControl w:val="0"/>
      <w:shd w:val="clear" w:color="auto" w:fill="FFFFFF"/>
      <w:spacing w:after="0" w:line="204" w:lineRule="exact"/>
    </w:pPr>
    <w:rPr>
      <w:b/>
      <w:bCs/>
      <w:sz w:val="10"/>
      <w:szCs w:val="10"/>
    </w:rPr>
  </w:style>
  <w:style w:type="character" w:customStyle="1" w:styleId="61">
    <w:name w:val="Основной текст (6)_"/>
    <w:link w:val="62"/>
    <w:rsid w:val="00792A94"/>
    <w:rPr>
      <w:b/>
      <w:bCs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92A94"/>
    <w:pPr>
      <w:widowControl w:val="0"/>
      <w:shd w:val="clear" w:color="auto" w:fill="FFFFFF"/>
      <w:spacing w:before="360" w:after="600" w:line="0" w:lineRule="atLeast"/>
      <w:ind w:hanging="520"/>
      <w:jc w:val="both"/>
    </w:pPr>
    <w:rPr>
      <w:b/>
      <w:bCs/>
    </w:rPr>
  </w:style>
  <w:style w:type="character" w:customStyle="1" w:styleId="7">
    <w:name w:val="Основной текст (7)_"/>
    <w:link w:val="70"/>
    <w:rsid w:val="00792A94"/>
    <w:rPr>
      <w:rFonts w:ascii="Consolas" w:eastAsia="Consolas" w:hAnsi="Consolas" w:cs="Consolas"/>
      <w:spacing w:val="-10"/>
      <w:sz w:val="8"/>
      <w:szCs w:val="8"/>
      <w:shd w:val="clear" w:color="auto" w:fill="FFFFFF"/>
      <w:lang w:val="en-US" w:bidi="en-US"/>
    </w:rPr>
  </w:style>
  <w:style w:type="paragraph" w:customStyle="1" w:styleId="70">
    <w:name w:val="Основной текст (7)"/>
    <w:basedOn w:val="a"/>
    <w:link w:val="7"/>
    <w:rsid w:val="00792A94"/>
    <w:pPr>
      <w:widowControl w:val="0"/>
      <w:shd w:val="clear" w:color="auto" w:fill="FFFFFF"/>
      <w:spacing w:after="0" w:line="0" w:lineRule="atLeast"/>
    </w:pPr>
    <w:rPr>
      <w:rFonts w:ascii="Consolas" w:eastAsia="Consolas" w:hAnsi="Consolas" w:cs="Consolas"/>
      <w:spacing w:val="-10"/>
      <w:sz w:val="8"/>
      <w:szCs w:val="8"/>
      <w:lang w:val="en-US" w:bidi="en-US"/>
    </w:rPr>
  </w:style>
  <w:style w:type="character" w:customStyle="1" w:styleId="aff1">
    <w:name w:val="Оглавление_"/>
    <w:link w:val="aff2"/>
    <w:rsid w:val="00792A94"/>
    <w:rPr>
      <w:shd w:val="clear" w:color="auto" w:fill="FFFFFF"/>
    </w:rPr>
  </w:style>
  <w:style w:type="paragraph" w:customStyle="1" w:styleId="aff2">
    <w:name w:val="Оглавление"/>
    <w:basedOn w:val="a"/>
    <w:link w:val="aff1"/>
    <w:rsid w:val="00792A94"/>
    <w:pPr>
      <w:widowControl w:val="0"/>
      <w:shd w:val="clear" w:color="auto" w:fill="FFFFFF"/>
      <w:spacing w:after="0" w:line="413" w:lineRule="exact"/>
      <w:jc w:val="both"/>
    </w:pPr>
  </w:style>
  <w:style w:type="character" w:customStyle="1" w:styleId="aff3">
    <w:name w:val="Оглавление + Малые прописные"/>
    <w:rsid w:val="00792A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9">
    <w:name w:val="Оглавление (2)_"/>
    <w:link w:val="2a"/>
    <w:rsid w:val="00792A94"/>
    <w:rPr>
      <w:b/>
      <w:bCs/>
      <w:shd w:val="clear" w:color="auto" w:fill="FFFFFF"/>
    </w:rPr>
  </w:style>
  <w:style w:type="paragraph" w:customStyle="1" w:styleId="2a">
    <w:name w:val="Оглавление (2)"/>
    <w:basedOn w:val="a"/>
    <w:link w:val="29"/>
    <w:rsid w:val="00792A94"/>
    <w:pPr>
      <w:widowControl w:val="0"/>
      <w:shd w:val="clear" w:color="auto" w:fill="FFFFFF"/>
      <w:spacing w:after="0" w:line="413" w:lineRule="exact"/>
      <w:jc w:val="both"/>
    </w:pPr>
    <w:rPr>
      <w:b/>
      <w:bCs/>
    </w:rPr>
  </w:style>
  <w:style w:type="character" w:customStyle="1" w:styleId="aff4">
    <w:name w:val="Колонтитул_"/>
    <w:rsid w:val="00792A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f5">
    <w:name w:val="Колонтитул"/>
    <w:rsid w:val="00792A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">
    <w:name w:val="Основной текст (8)_"/>
    <w:link w:val="82"/>
    <w:rsid w:val="00792A94"/>
    <w:rPr>
      <w:rFonts w:ascii="Consolas" w:eastAsia="Consolas" w:hAnsi="Consolas"/>
      <w:b/>
      <w:bCs/>
      <w:spacing w:val="-10"/>
      <w:sz w:val="26"/>
      <w:szCs w:val="26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792A94"/>
    <w:pPr>
      <w:widowControl w:val="0"/>
      <w:shd w:val="clear" w:color="auto" w:fill="FFFFFF"/>
      <w:spacing w:after="180" w:line="0" w:lineRule="atLeast"/>
      <w:jc w:val="both"/>
    </w:pPr>
    <w:rPr>
      <w:rFonts w:ascii="Consolas" w:eastAsia="Consolas" w:hAnsi="Consolas"/>
      <w:b/>
      <w:bCs/>
      <w:spacing w:val="-10"/>
      <w:sz w:val="26"/>
      <w:szCs w:val="26"/>
    </w:rPr>
  </w:style>
  <w:style w:type="character" w:customStyle="1" w:styleId="2b">
    <w:name w:val="Подпись к таблице (2)"/>
    <w:rsid w:val="00792A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8pt">
    <w:name w:val="Оглавление + 8 pt"/>
    <w:rsid w:val="00792A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">
    <w:name w:val="Основной текст (9)_"/>
    <w:link w:val="90"/>
    <w:rsid w:val="00792A94"/>
    <w:rPr>
      <w:shd w:val="clear" w:color="auto" w:fill="FFFFFF"/>
      <w:lang w:val="en-US" w:bidi="en-US"/>
    </w:rPr>
  </w:style>
  <w:style w:type="paragraph" w:customStyle="1" w:styleId="90">
    <w:name w:val="Основной текст (9)"/>
    <w:basedOn w:val="a"/>
    <w:link w:val="9"/>
    <w:rsid w:val="00792A94"/>
    <w:pPr>
      <w:widowControl w:val="0"/>
      <w:shd w:val="clear" w:color="auto" w:fill="FFFFFF"/>
      <w:spacing w:after="0" w:line="430" w:lineRule="exact"/>
      <w:jc w:val="both"/>
    </w:pPr>
    <w:rPr>
      <w:lang w:val="en-US" w:bidi="en-US"/>
    </w:rPr>
  </w:style>
  <w:style w:type="character" w:customStyle="1" w:styleId="2Georgia10pt">
    <w:name w:val="Основной текст (2) + Georgia;10 pt"/>
    <w:rsid w:val="00792A9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6">
    <w:name w:val="Основной текст (3)_"/>
    <w:link w:val="37"/>
    <w:rsid w:val="00792A94"/>
    <w:rPr>
      <w:shd w:val="clear" w:color="auto" w:fill="FFFFFF"/>
    </w:rPr>
  </w:style>
  <w:style w:type="paragraph" w:customStyle="1" w:styleId="37">
    <w:name w:val="Основной текст (3)"/>
    <w:basedOn w:val="a"/>
    <w:link w:val="36"/>
    <w:rsid w:val="00792A94"/>
    <w:pPr>
      <w:widowControl w:val="0"/>
      <w:shd w:val="clear" w:color="auto" w:fill="FFFFFF"/>
      <w:spacing w:after="0" w:line="0" w:lineRule="atLeast"/>
    </w:pPr>
  </w:style>
  <w:style w:type="character" w:customStyle="1" w:styleId="411pt">
    <w:name w:val="Основной текст (4) + 11 pt;Не полужирный;Курсив"/>
    <w:rsid w:val="00792A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8">
    <w:name w:val="Подпись к таблице (3)_"/>
    <w:link w:val="39"/>
    <w:rsid w:val="00792A94"/>
    <w:rPr>
      <w:b/>
      <w:bCs/>
      <w:shd w:val="clear" w:color="auto" w:fill="FFFFFF"/>
    </w:rPr>
  </w:style>
  <w:style w:type="paragraph" w:customStyle="1" w:styleId="39">
    <w:name w:val="Подпись к таблице (3)"/>
    <w:basedOn w:val="a"/>
    <w:link w:val="38"/>
    <w:rsid w:val="00792A94"/>
    <w:pPr>
      <w:widowControl w:val="0"/>
      <w:shd w:val="clear" w:color="auto" w:fill="FFFFFF"/>
      <w:spacing w:after="0" w:line="0" w:lineRule="atLeast"/>
    </w:pPr>
    <w:rPr>
      <w:b/>
      <w:bCs/>
    </w:rPr>
  </w:style>
  <w:style w:type="character" w:customStyle="1" w:styleId="245pt">
    <w:name w:val="Основной текст (2) + 4;5 pt;Полужирный;Малые прописные"/>
    <w:rsid w:val="00792A9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15pt20">
    <w:name w:val="Основной текст (2) + 11;5 pt;Полужирный;Масштаб 20%"/>
    <w:rsid w:val="00792A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"/>
      <w:position w:val="0"/>
      <w:sz w:val="23"/>
      <w:szCs w:val="23"/>
      <w:u w:val="none"/>
      <w:lang w:val="ru-RU" w:eastAsia="ru-RU" w:bidi="ru-RU"/>
    </w:rPr>
  </w:style>
  <w:style w:type="character" w:customStyle="1" w:styleId="26pt">
    <w:name w:val="Основной текст (2) + 6 pt;Полужирный"/>
    <w:rsid w:val="00792A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Exact">
    <w:name w:val="Подпись к таблице (5) Exact"/>
    <w:link w:val="53"/>
    <w:rsid w:val="00792A94"/>
    <w:rPr>
      <w:b/>
      <w:bCs/>
      <w:sz w:val="21"/>
      <w:szCs w:val="21"/>
      <w:shd w:val="clear" w:color="auto" w:fill="FFFFFF"/>
    </w:rPr>
  </w:style>
  <w:style w:type="paragraph" w:customStyle="1" w:styleId="53">
    <w:name w:val="Подпись к таблице (5)"/>
    <w:basedOn w:val="a"/>
    <w:link w:val="5Exact"/>
    <w:rsid w:val="00792A94"/>
    <w:pPr>
      <w:widowControl w:val="0"/>
      <w:shd w:val="clear" w:color="auto" w:fill="FFFFFF"/>
      <w:spacing w:after="0" w:line="0" w:lineRule="atLeast"/>
    </w:pPr>
    <w:rPr>
      <w:b/>
      <w:bCs/>
      <w:sz w:val="21"/>
      <w:szCs w:val="21"/>
    </w:rPr>
  </w:style>
  <w:style w:type="character" w:customStyle="1" w:styleId="285pt1pt">
    <w:name w:val="Основной текст (2) + 8;5 pt;Интервал 1 pt"/>
    <w:rsid w:val="00792A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">
    <w:name w:val="Основной текст (2) + Курсив"/>
    <w:rsid w:val="00792A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0">
    <w:name w:val="Основной текст (10)_"/>
    <w:link w:val="101"/>
    <w:rsid w:val="00792A94"/>
    <w:rPr>
      <w:b/>
      <w:bCs/>
      <w:sz w:val="26"/>
      <w:szCs w:val="26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792A94"/>
    <w:pPr>
      <w:widowControl w:val="0"/>
      <w:shd w:val="clear" w:color="auto" w:fill="FFFFFF"/>
      <w:spacing w:before="180" w:after="240" w:line="0" w:lineRule="atLeast"/>
    </w:pPr>
    <w:rPr>
      <w:b/>
      <w:bCs/>
      <w:sz w:val="26"/>
      <w:szCs w:val="26"/>
    </w:rPr>
  </w:style>
  <w:style w:type="character" w:customStyle="1" w:styleId="110">
    <w:name w:val="Основной текст (11)_"/>
    <w:link w:val="111"/>
    <w:rsid w:val="00792A94"/>
    <w:rPr>
      <w:sz w:val="26"/>
      <w:szCs w:val="26"/>
      <w:shd w:val="clear" w:color="auto" w:fill="FFFFFF"/>
      <w:lang w:val="en-US" w:bidi="en-US"/>
    </w:rPr>
  </w:style>
  <w:style w:type="paragraph" w:customStyle="1" w:styleId="111">
    <w:name w:val="Основной текст (11)"/>
    <w:basedOn w:val="a"/>
    <w:link w:val="110"/>
    <w:rsid w:val="00792A94"/>
    <w:pPr>
      <w:widowControl w:val="0"/>
      <w:shd w:val="clear" w:color="auto" w:fill="FFFFFF"/>
      <w:spacing w:before="240" w:after="660" w:line="0" w:lineRule="atLeast"/>
      <w:jc w:val="center"/>
    </w:pPr>
    <w:rPr>
      <w:sz w:val="26"/>
      <w:szCs w:val="26"/>
      <w:lang w:val="en-US" w:bidi="en-US"/>
    </w:rPr>
  </w:style>
  <w:style w:type="character" w:customStyle="1" w:styleId="112">
    <w:name w:val="Основной текст (11) + Малые прописные"/>
    <w:rsid w:val="00792A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3">
    <w:name w:val="Подпись к таблице (4)_"/>
    <w:link w:val="44"/>
    <w:rsid w:val="00792A94"/>
    <w:rPr>
      <w:b/>
      <w:bCs/>
      <w:sz w:val="26"/>
      <w:szCs w:val="26"/>
      <w:shd w:val="clear" w:color="auto" w:fill="FFFFFF"/>
    </w:rPr>
  </w:style>
  <w:style w:type="paragraph" w:customStyle="1" w:styleId="44">
    <w:name w:val="Подпись к таблице (4)"/>
    <w:basedOn w:val="a"/>
    <w:link w:val="43"/>
    <w:rsid w:val="00792A94"/>
    <w:pPr>
      <w:widowControl w:val="0"/>
      <w:shd w:val="clear" w:color="auto" w:fill="FFFFFF"/>
      <w:spacing w:after="0" w:line="0" w:lineRule="atLeast"/>
    </w:pPr>
    <w:rPr>
      <w:b/>
      <w:bCs/>
      <w:sz w:val="26"/>
      <w:szCs w:val="26"/>
    </w:rPr>
  </w:style>
  <w:style w:type="character" w:customStyle="1" w:styleId="211pt0">
    <w:name w:val="Основной текст (2) + 11 pt;Полужирный"/>
    <w:rsid w:val="00792A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eorgia11pt">
    <w:name w:val="Основной текст (2) + Georgia;11 pt"/>
    <w:rsid w:val="00792A9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olas13pt0pt">
    <w:name w:val="Основной текст (2) + Consolas;13 pt;Полужирный;Интервал 0 pt"/>
    <w:rsid w:val="00792A94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6">
    <w:name w:val="Подпись к таблице_"/>
    <w:link w:val="aff7"/>
    <w:rsid w:val="00792A94"/>
    <w:rPr>
      <w:b/>
      <w:bCs/>
      <w:shd w:val="clear" w:color="auto" w:fill="FFFFFF"/>
    </w:rPr>
  </w:style>
  <w:style w:type="paragraph" w:customStyle="1" w:styleId="aff7">
    <w:name w:val="Подпись к таблице"/>
    <w:basedOn w:val="a"/>
    <w:link w:val="aff6"/>
    <w:rsid w:val="00792A94"/>
    <w:pPr>
      <w:widowControl w:val="0"/>
      <w:shd w:val="clear" w:color="auto" w:fill="FFFFFF"/>
      <w:spacing w:after="0" w:line="439" w:lineRule="exact"/>
      <w:jc w:val="both"/>
    </w:pPr>
    <w:rPr>
      <w:b/>
      <w:bCs/>
    </w:rPr>
  </w:style>
  <w:style w:type="character" w:customStyle="1" w:styleId="12pt">
    <w:name w:val="Подпись к таблице + 12 pt;Не полужирный"/>
    <w:rsid w:val="00792A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0">
    <w:name w:val="Основной текст (12)_"/>
    <w:link w:val="121"/>
    <w:rsid w:val="00792A94"/>
    <w:rPr>
      <w:rFonts w:ascii="Lucida Sans Unicode" w:eastAsia="Lucida Sans Unicode" w:hAnsi="Lucida Sans Unicode"/>
      <w:i/>
      <w:iCs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792A94"/>
    <w:pPr>
      <w:widowControl w:val="0"/>
      <w:shd w:val="clear" w:color="auto" w:fill="FFFFFF"/>
      <w:spacing w:before="600" w:after="600" w:line="0" w:lineRule="atLeast"/>
    </w:pPr>
    <w:rPr>
      <w:rFonts w:ascii="Lucida Sans Unicode" w:eastAsia="Lucida Sans Unicode" w:hAnsi="Lucida Sans Unicode"/>
      <w:i/>
      <w:iCs/>
    </w:rPr>
  </w:style>
  <w:style w:type="character" w:customStyle="1" w:styleId="12TimesNewRoman12pt">
    <w:name w:val="Основной текст (12) + Times New Roman;12 pt;Не курсив"/>
    <w:rsid w:val="00792A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Подпись к таблице + 12 pt;Не полужирный;Курсив"/>
    <w:rsid w:val="00792A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nsolas10pt">
    <w:name w:val="Основной текст (2) + Consolas;10 pt"/>
    <w:rsid w:val="00792A9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pt">
    <w:name w:val="Основной текст (2) + 4 pt"/>
    <w:rsid w:val="00792A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5pt0">
    <w:name w:val="Основной текст (2) + 4;5 pt;Полужирный;Курсив"/>
    <w:rsid w:val="00792A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5pt">
    <w:name w:val="Основной текст (2) + 5 pt;Полужирный"/>
    <w:rsid w:val="00792A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Consolas65pt">
    <w:name w:val="Основной текст (2) + Consolas;6;5 pt;Курсив"/>
    <w:rsid w:val="00792A9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Consolas13pt">
    <w:name w:val="Основной текст (2) + Consolas;13 pt;Курсив"/>
    <w:rsid w:val="00792A9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1">
    <w:name w:val="Основной текст (2) + 11 pt"/>
    <w:rsid w:val="00792A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LucidaSansUnicode10pt">
    <w:name w:val="Колонтитул + Lucida Sans Unicode;10 pt;Полужирный"/>
    <w:rsid w:val="00792A9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Impact7pt">
    <w:name w:val="Колонтитул + Impact;7 pt"/>
    <w:rsid w:val="00792A9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75pt">
    <w:name w:val="Основной текст (2) + 7;5 pt;Полужирный;Курсив"/>
    <w:rsid w:val="00792A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130">
    <w:name w:val="Основной текст (13)_"/>
    <w:rsid w:val="00792A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131">
    <w:name w:val="Основной текст (13)"/>
    <w:rsid w:val="00792A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15">
    <w:name w:val="Заголовок №1_"/>
    <w:link w:val="16"/>
    <w:rsid w:val="00792A94"/>
    <w:rPr>
      <w:b/>
      <w:bCs/>
      <w:shd w:val="clear" w:color="auto" w:fill="FFFFFF"/>
    </w:rPr>
  </w:style>
  <w:style w:type="paragraph" w:customStyle="1" w:styleId="16">
    <w:name w:val="Заголовок №1"/>
    <w:basedOn w:val="a"/>
    <w:link w:val="15"/>
    <w:rsid w:val="00792A94"/>
    <w:pPr>
      <w:widowControl w:val="0"/>
      <w:shd w:val="clear" w:color="auto" w:fill="FFFFFF"/>
      <w:spacing w:before="120" w:after="480" w:line="0" w:lineRule="atLeast"/>
      <w:jc w:val="both"/>
      <w:outlineLvl w:val="0"/>
    </w:pPr>
    <w:rPr>
      <w:b/>
      <w:bCs/>
    </w:rPr>
  </w:style>
  <w:style w:type="character" w:customStyle="1" w:styleId="112pt">
    <w:name w:val="Заголовок №1 + 12 pt;Не полужирный;Курсив"/>
    <w:rsid w:val="00792A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d">
    <w:name w:val="Заголовок №2_"/>
    <w:rsid w:val="00792A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">
    <w:name w:val="Заголовок №2"/>
    <w:rsid w:val="00792A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2f">
    <w:name w:val="Заголовок №2 + Курсив"/>
    <w:rsid w:val="00792A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40">
    <w:name w:val="Основной текст (14)_"/>
    <w:link w:val="141"/>
    <w:rsid w:val="00792A94"/>
    <w:rPr>
      <w:sz w:val="32"/>
      <w:szCs w:val="32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792A94"/>
    <w:pPr>
      <w:widowControl w:val="0"/>
      <w:shd w:val="clear" w:color="auto" w:fill="FFFFFF"/>
      <w:spacing w:before="1260" w:after="120" w:line="0" w:lineRule="atLeast"/>
    </w:pPr>
    <w:rPr>
      <w:sz w:val="32"/>
      <w:szCs w:val="32"/>
    </w:rPr>
  </w:style>
  <w:style w:type="character" w:customStyle="1" w:styleId="150">
    <w:name w:val="Основной текст (15)_"/>
    <w:link w:val="151"/>
    <w:rsid w:val="00792A94"/>
    <w:rPr>
      <w:rFonts w:ascii="Lucida Sans Unicode" w:eastAsia="Lucida Sans Unicode" w:hAnsi="Lucida Sans Unicode"/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792A94"/>
    <w:pPr>
      <w:widowControl w:val="0"/>
      <w:shd w:val="clear" w:color="auto" w:fill="FFFFFF"/>
      <w:spacing w:before="420" w:after="300" w:line="0" w:lineRule="atLeast"/>
    </w:pPr>
    <w:rPr>
      <w:rFonts w:ascii="Lucida Sans Unicode" w:eastAsia="Lucida Sans Unicode" w:hAnsi="Lucida Sans Unicode"/>
      <w:sz w:val="18"/>
      <w:szCs w:val="18"/>
    </w:rPr>
  </w:style>
  <w:style w:type="character" w:customStyle="1" w:styleId="25pt0">
    <w:name w:val="Основной текст (2) + 5 pt;Полужирный;Курсив"/>
    <w:rsid w:val="00792A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Consolas4pt0pt">
    <w:name w:val="Основной текст (2) + Consolas;4 pt;Интервал 0 pt"/>
    <w:rsid w:val="00792A9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5pt0pt">
    <w:name w:val="Основной текст (2) + 4;5 pt;Курсив;Интервал 0 pt"/>
    <w:rsid w:val="00792A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6pt0">
    <w:name w:val="Основной текст (2) + 6 pt"/>
    <w:rsid w:val="00792A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4pt0">
    <w:name w:val="Основной текст (2) + 4 pt;Курсив"/>
    <w:rsid w:val="00792A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Verdana4pt">
    <w:name w:val="Основной текст (2) + Verdana;4 pt;Полужирный"/>
    <w:rsid w:val="00792A9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60">
    <w:name w:val="Основной текст (16)_"/>
    <w:link w:val="161"/>
    <w:rsid w:val="00792A94"/>
    <w:rPr>
      <w:sz w:val="21"/>
      <w:szCs w:val="21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792A94"/>
    <w:pPr>
      <w:widowControl w:val="0"/>
      <w:shd w:val="clear" w:color="auto" w:fill="FFFFFF"/>
      <w:spacing w:after="480" w:line="0" w:lineRule="atLeast"/>
    </w:pPr>
    <w:rPr>
      <w:sz w:val="21"/>
      <w:szCs w:val="21"/>
    </w:rPr>
  </w:style>
  <w:style w:type="character" w:customStyle="1" w:styleId="26pt1">
    <w:name w:val="Основной текст (2) + 6 pt;Курсив"/>
    <w:rsid w:val="00792A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Verdana5pt1pt">
    <w:name w:val="Основной текст (2) + Verdana;5 pt;Полужирный;Интервал 1 pt"/>
    <w:rsid w:val="00792A9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2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63">
    <w:name w:val="Подпись к таблице (6)_"/>
    <w:link w:val="64"/>
    <w:rsid w:val="00792A94"/>
    <w:rPr>
      <w:sz w:val="32"/>
      <w:szCs w:val="32"/>
      <w:shd w:val="clear" w:color="auto" w:fill="FFFFFF"/>
    </w:rPr>
  </w:style>
  <w:style w:type="paragraph" w:customStyle="1" w:styleId="64">
    <w:name w:val="Подпись к таблице (6)"/>
    <w:basedOn w:val="a"/>
    <w:link w:val="63"/>
    <w:rsid w:val="00792A94"/>
    <w:pPr>
      <w:widowControl w:val="0"/>
      <w:shd w:val="clear" w:color="auto" w:fill="FFFFFF"/>
      <w:spacing w:after="0" w:line="0" w:lineRule="atLeast"/>
    </w:pPr>
    <w:rPr>
      <w:sz w:val="32"/>
      <w:szCs w:val="32"/>
    </w:rPr>
  </w:style>
  <w:style w:type="character" w:customStyle="1" w:styleId="29pt0pt33">
    <w:name w:val="Основной текст (2) + 9 pt;Интервал 0 pt;Масштаб 33%"/>
    <w:rsid w:val="00792A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33"/>
      <w:position w:val="0"/>
      <w:sz w:val="18"/>
      <w:szCs w:val="18"/>
      <w:u w:val="none"/>
      <w:lang w:val="ru-RU" w:eastAsia="ru-RU" w:bidi="ru-RU"/>
    </w:rPr>
  </w:style>
  <w:style w:type="character" w:customStyle="1" w:styleId="2Georgia85pt">
    <w:name w:val="Основной текст (2) + Georgia;8;5 pt"/>
    <w:rsid w:val="00792A9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nsolas95pt0pt">
    <w:name w:val="Основной текст (2) + Consolas;9;5 pt;Курсив;Интервал 0 pt"/>
    <w:rsid w:val="00792A9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styleId="aff8">
    <w:name w:val="Placeholder Text"/>
    <w:basedOn w:val="a0"/>
    <w:uiPriority w:val="99"/>
    <w:semiHidden/>
    <w:rsid w:val="00792A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4492</Words>
  <Characters>25611</Characters>
  <Application>Microsoft Office Word</Application>
  <DocSecurity>0</DocSecurity>
  <Lines>213</Lines>
  <Paragraphs>60</Paragraphs>
  <ScaleCrop>false</ScaleCrop>
  <Company/>
  <LinksUpToDate>false</LinksUpToDate>
  <CharactersWithSpaces>30043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2020-01-09T17:41:00Z</dcterms:created>
  <dcterms:modified xsi:type="dcterms:W3CDTF">2020-01-09T17:43:00Z</dcterms:modified>
</cp:coreProperties>
</file>