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046B" w:rsidRPr="000E799F" w:rsidRDefault="000E799F" w:rsidP="000E799F">
      <w:pPr>
        <w:jc w:val="center"/>
        <w:rPr>
          <w:rFonts w:ascii="Courier New" w:hAnsi="Courier New" w:cs="Courier New"/>
          <w:b/>
          <w:sz w:val="32"/>
          <w:szCs w:val="32"/>
        </w:rPr>
      </w:pPr>
      <w:r w:rsidRPr="000E799F">
        <w:rPr>
          <w:rFonts w:ascii="Courier New" w:hAnsi="Courier New" w:cs="Courier New"/>
          <w:b/>
          <w:sz w:val="32"/>
          <w:szCs w:val="32"/>
        </w:rPr>
        <w:t>ИСТОРИЯ</w:t>
      </w:r>
      <w:r w:rsidR="0016046B" w:rsidRPr="000E799F">
        <w:rPr>
          <w:rFonts w:ascii="Courier New" w:hAnsi="Courier New" w:cs="Courier New"/>
          <w:b/>
          <w:sz w:val="32"/>
          <w:szCs w:val="32"/>
        </w:rPr>
        <w:t xml:space="preserve"> </w:t>
      </w:r>
      <w:r w:rsidRPr="000E799F">
        <w:rPr>
          <w:rFonts w:ascii="Courier New" w:hAnsi="Courier New" w:cs="Courier New"/>
          <w:b/>
          <w:sz w:val="32"/>
          <w:szCs w:val="32"/>
          <w:lang w:val="en-US"/>
        </w:rPr>
        <w:t>MICROSOFT</w:t>
      </w:r>
      <w:r w:rsidR="0016046B" w:rsidRPr="000E799F">
        <w:rPr>
          <w:rFonts w:ascii="Courier New" w:hAnsi="Courier New" w:cs="Courier New"/>
          <w:b/>
          <w:sz w:val="32"/>
          <w:szCs w:val="32"/>
        </w:rPr>
        <w:t xml:space="preserve"> </w:t>
      </w:r>
      <w:r w:rsidRPr="000E799F">
        <w:rPr>
          <w:rFonts w:ascii="Courier New" w:hAnsi="Courier New" w:cs="Courier New"/>
          <w:b/>
          <w:sz w:val="32"/>
          <w:szCs w:val="32"/>
          <w:lang w:val="en-US"/>
        </w:rPr>
        <w:t>WORD</w:t>
      </w:r>
    </w:p>
    <w:p w:rsidR="000E799F" w:rsidRPr="007D2E16" w:rsidRDefault="007D2E16" w:rsidP="007D2E16">
      <w:pPr>
        <w:ind w:firstLine="851"/>
        <w:jc w:val="both"/>
        <w:rPr>
          <w:rFonts w:ascii="Segoe Print" w:hAnsi="Segoe Print"/>
          <w:color w:val="FF0000"/>
        </w:rPr>
      </w:pPr>
      <w:r>
        <w:rPr>
          <w:rFonts w:ascii="Segoe Print" w:hAnsi="Segoe Print"/>
          <w:color w:val="FF0000"/>
        </w:rPr>
        <w:t>М</w:t>
      </w:r>
      <w:r w:rsidR="002614D9" w:rsidRPr="007D2E16">
        <w:rPr>
          <w:rFonts w:ascii="Segoe Print" w:hAnsi="Segoe Print"/>
          <w:color w:val="FF0000"/>
          <w:lang w:val="en-US"/>
        </w:rPr>
        <w:t>icrosoft</w:t>
      </w:r>
      <w:r w:rsidR="002614D9" w:rsidRPr="007D2E16">
        <w:rPr>
          <w:rFonts w:ascii="Segoe Print" w:hAnsi="Segoe Print"/>
          <w:color w:val="FF0000"/>
        </w:rPr>
        <w:t xml:space="preserve"> </w:t>
      </w:r>
      <w:r w:rsidR="002614D9" w:rsidRPr="007D2E16">
        <w:rPr>
          <w:rFonts w:ascii="Segoe Print" w:hAnsi="Segoe Print"/>
          <w:color w:val="FF0000"/>
          <w:lang w:val="en-US"/>
        </w:rPr>
        <w:t>Word</w:t>
      </w:r>
      <w:r w:rsidR="002614D9" w:rsidRPr="007D2E16">
        <w:rPr>
          <w:rFonts w:ascii="Segoe Print" w:hAnsi="Segoe Print"/>
          <w:color w:val="FF0000"/>
        </w:rPr>
        <w:t xml:space="preserve"> многим обязан </w:t>
      </w:r>
      <w:r w:rsidR="002614D9" w:rsidRPr="007D2E16">
        <w:rPr>
          <w:rFonts w:ascii="Segoe Print" w:hAnsi="Segoe Print"/>
          <w:color w:val="FF0000"/>
          <w:lang w:val="en-US"/>
        </w:rPr>
        <w:t>Bravo</w:t>
      </w:r>
      <w:r w:rsidR="002614D9" w:rsidRPr="007D2E16">
        <w:rPr>
          <w:rFonts w:ascii="Segoe Print" w:hAnsi="Segoe Print"/>
          <w:color w:val="FF0000"/>
        </w:rPr>
        <w:t xml:space="preserve"> – текстовому редактор</w:t>
      </w:r>
      <w:r w:rsidR="003A7A1F" w:rsidRPr="007D2E16">
        <w:rPr>
          <w:rFonts w:ascii="Segoe Print" w:hAnsi="Segoe Print"/>
          <w:color w:val="FF0000"/>
        </w:rPr>
        <w:t>у с оригинальным графическим интерфейсом</w:t>
      </w:r>
      <w:r w:rsidR="003A7A1F" w:rsidRPr="007D2E16">
        <w:rPr>
          <w:rFonts w:ascii="Segoe Print" w:hAnsi="Segoe Print"/>
          <w:noProof/>
          <w:color w:val="FF0000"/>
          <w:lang w:eastAsia="ru-RU"/>
        </w:rPr>
        <w:t>, разработанному в иследовательском центре «</w:t>
      </w:r>
      <w:r w:rsidR="003A7A1F" w:rsidRPr="007D2E16">
        <w:rPr>
          <w:rFonts w:ascii="Segoe Print" w:hAnsi="Segoe Print"/>
          <w:noProof/>
          <w:color w:val="FF0000"/>
          <w:lang w:val="en-US" w:eastAsia="ru-RU"/>
        </w:rPr>
        <w:t>Xerox</w:t>
      </w:r>
      <w:r w:rsidR="003A7A1F" w:rsidRPr="007D2E16">
        <w:rPr>
          <w:rFonts w:ascii="Segoe Print" w:hAnsi="Segoe Print"/>
          <w:noProof/>
          <w:color w:val="FF0000"/>
          <w:lang w:eastAsia="ru-RU"/>
        </w:rPr>
        <w:t xml:space="preserve"> </w:t>
      </w:r>
      <w:r w:rsidR="003A7A1F" w:rsidRPr="007D2E16">
        <w:rPr>
          <w:rFonts w:ascii="Segoe Print" w:hAnsi="Segoe Print"/>
          <w:noProof/>
          <w:color w:val="FF0000"/>
          <w:lang w:val="en-US" w:eastAsia="ru-RU"/>
        </w:rPr>
        <w:t>PARC</w:t>
      </w:r>
      <w:r w:rsidR="003A7A1F" w:rsidRPr="007D2E16">
        <w:rPr>
          <w:rFonts w:ascii="Segoe Print" w:hAnsi="Segoe Print"/>
          <w:noProof/>
          <w:color w:val="FF0000"/>
          <w:lang w:eastAsia="ru-RU"/>
        </w:rPr>
        <w:t>». Создатель</w:t>
      </w:r>
      <w:r w:rsidR="003A7A1F" w:rsidRPr="007D2E16">
        <w:rPr>
          <w:rFonts w:ascii="Segoe Print" w:hAnsi="Segoe Print"/>
          <w:color w:val="FF0000"/>
        </w:rPr>
        <w:t xml:space="preserve"> </w:t>
      </w:r>
      <w:r w:rsidR="003A7A1F" w:rsidRPr="007D2E16">
        <w:rPr>
          <w:rFonts w:ascii="Segoe Print" w:hAnsi="Segoe Print"/>
          <w:color w:val="FF0000"/>
          <w:lang w:val="en-US"/>
        </w:rPr>
        <w:t>Bravo</w:t>
      </w:r>
      <w:r w:rsidR="003A7A1F" w:rsidRPr="007D2E16">
        <w:rPr>
          <w:rFonts w:ascii="Segoe Print" w:hAnsi="Segoe Print"/>
          <w:color w:val="FF0000"/>
        </w:rPr>
        <w:t xml:space="preserve"> Чарльз </w:t>
      </w:r>
      <w:proofErr w:type="spellStart"/>
      <w:r w:rsidR="003A7A1F" w:rsidRPr="007D2E16">
        <w:rPr>
          <w:rFonts w:ascii="Segoe Print" w:hAnsi="Segoe Print"/>
          <w:color w:val="FF0000"/>
        </w:rPr>
        <w:t>Симони</w:t>
      </w:r>
      <w:proofErr w:type="spellEnd"/>
      <w:r w:rsidR="003A7A1F" w:rsidRPr="007D2E16">
        <w:rPr>
          <w:rFonts w:ascii="Segoe Print" w:hAnsi="Segoe Print"/>
          <w:color w:val="FF0000"/>
        </w:rPr>
        <w:t xml:space="preserve"> (</w:t>
      </w:r>
      <w:r w:rsidR="003A7A1F" w:rsidRPr="007D2E16">
        <w:rPr>
          <w:rFonts w:ascii="Segoe Print" w:hAnsi="Segoe Print"/>
          <w:color w:val="FF0000"/>
          <w:lang w:val="en-US"/>
        </w:rPr>
        <w:t>Charles</w:t>
      </w:r>
      <w:r w:rsidR="003A7A1F" w:rsidRPr="007D2E16">
        <w:rPr>
          <w:rFonts w:ascii="Segoe Print" w:hAnsi="Segoe Print"/>
          <w:color w:val="FF0000"/>
        </w:rPr>
        <w:t xml:space="preserve"> </w:t>
      </w:r>
      <w:r w:rsidR="003A7A1F" w:rsidRPr="007D2E16">
        <w:rPr>
          <w:rFonts w:ascii="Segoe Print" w:hAnsi="Segoe Print"/>
          <w:color w:val="FF0000"/>
          <w:lang w:val="en-US"/>
        </w:rPr>
        <w:t>Simonyi</w:t>
      </w:r>
      <w:r w:rsidR="003A7A1F" w:rsidRPr="007D2E16">
        <w:rPr>
          <w:rFonts w:ascii="Segoe Print" w:hAnsi="Segoe Print"/>
          <w:color w:val="FF0000"/>
        </w:rPr>
        <w:t xml:space="preserve">) покинул </w:t>
      </w:r>
      <w:r w:rsidR="003A7A1F" w:rsidRPr="007D2E16">
        <w:rPr>
          <w:rFonts w:ascii="Segoe Print" w:hAnsi="Segoe Print"/>
          <w:color w:val="FF0000"/>
          <w:lang w:val="en-US"/>
        </w:rPr>
        <w:t>PARC</w:t>
      </w:r>
      <w:r w:rsidR="003A7A1F" w:rsidRPr="007D2E16">
        <w:rPr>
          <w:rFonts w:ascii="Segoe Print" w:hAnsi="Segoe Print"/>
          <w:color w:val="FF0000"/>
        </w:rPr>
        <w:t xml:space="preserve"> в 1981 году. Тем </w:t>
      </w:r>
      <w:proofErr w:type="spellStart"/>
      <w:r w:rsidR="00AD5DE0">
        <w:rPr>
          <w:color w:val="0070C0"/>
        </w:rPr>
        <w:t>данов</w:t>
      </w:r>
      <w:r w:rsidR="003A7A1F" w:rsidRPr="007D2E16">
        <w:rPr>
          <w:rFonts w:ascii="Segoe Print" w:hAnsi="Segoe Print"/>
          <w:color w:val="FF0000"/>
        </w:rPr>
        <w:t>е</w:t>
      </w:r>
      <w:proofErr w:type="spellEnd"/>
      <w:r w:rsidR="003A7A1F" w:rsidRPr="007D2E16">
        <w:rPr>
          <w:rFonts w:ascii="Segoe Print" w:hAnsi="Segoe Print"/>
          <w:color w:val="FF0000"/>
        </w:rPr>
        <w:t xml:space="preserve"> летом </w:t>
      </w:r>
      <w:proofErr w:type="spellStart"/>
      <w:r w:rsidR="003A7A1F" w:rsidRPr="007D2E16">
        <w:rPr>
          <w:rFonts w:ascii="Segoe Print" w:hAnsi="Segoe Print"/>
          <w:color w:val="FF0000"/>
        </w:rPr>
        <w:t>Симони</w:t>
      </w:r>
      <w:proofErr w:type="spellEnd"/>
      <w:r w:rsidR="003A7A1F" w:rsidRPr="007D2E16">
        <w:rPr>
          <w:rFonts w:ascii="Segoe Print" w:hAnsi="Segoe Print"/>
          <w:color w:val="FF0000"/>
        </w:rPr>
        <w:t xml:space="preserve"> переманил Броди, с которым вместе </w:t>
      </w:r>
      <w:r w:rsidR="00BF309A" w:rsidRPr="007D2E16">
        <w:rPr>
          <w:rFonts w:ascii="Segoe Print" w:hAnsi="Segoe Print"/>
          <w:color w:val="FF0000"/>
        </w:rPr>
        <w:t xml:space="preserve">работал над </w:t>
      </w:r>
      <w:r w:rsidR="00BF309A" w:rsidRPr="007D2E16">
        <w:rPr>
          <w:rFonts w:ascii="Segoe Print" w:hAnsi="Segoe Print"/>
          <w:color w:val="FF0000"/>
          <w:lang w:val="en-US"/>
        </w:rPr>
        <w:t>Bravo</w:t>
      </w:r>
      <w:r w:rsidR="00DF3B21" w:rsidRPr="007D2E16">
        <w:rPr>
          <w:rFonts w:ascii="Segoe Print" w:hAnsi="Segoe Print"/>
          <w:color w:val="FF0000"/>
        </w:rPr>
        <w:t xml:space="preserve">. </w:t>
      </w:r>
    </w:p>
    <w:p w:rsidR="000E799F" w:rsidRPr="007D2E16" w:rsidRDefault="00DF3B21" w:rsidP="005456C5">
      <w:pPr>
        <w:spacing w:before="480" w:after="480"/>
        <w:ind w:left="567" w:firstLine="851"/>
        <w:jc w:val="both"/>
        <w:rPr>
          <w:rFonts w:ascii="Agency FB" w:hAnsi="Agency FB"/>
          <w:color w:val="FFC000"/>
        </w:rPr>
      </w:pPr>
      <w:r w:rsidRPr="007D2E16">
        <w:rPr>
          <w:rFonts w:ascii="Calibri" w:hAnsi="Calibri" w:cs="Calibri"/>
          <w:color w:val="FFC000"/>
        </w:rPr>
        <w:t>Первый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Calibri" w:hAnsi="Calibri" w:cs="Calibri"/>
          <w:color w:val="FFC000"/>
        </w:rPr>
        <w:t>выпуск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Agency FB" w:hAnsi="Agency FB"/>
          <w:color w:val="FFC000"/>
          <w:lang w:val="en-US"/>
        </w:rPr>
        <w:t>Word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Calibri" w:hAnsi="Calibri" w:cs="Calibri"/>
          <w:color w:val="FFC000"/>
        </w:rPr>
        <w:t>для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Agency FB" w:hAnsi="Agency FB"/>
          <w:color w:val="FFC000"/>
          <w:lang w:val="en-US"/>
        </w:rPr>
        <w:t>MS</w:t>
      </w:r>
      <w:r w:rsidRPr="007D2E16">
        <w:rPr>
          <w:rFonts w:ascii="Agency FB" w:hAnsi="Agency FB"/>
          <w:color w:val="FFC000"/>
        </w:rPr>
        <w:t>-</w:t>
      </w:r>
      <w:r w:rsidRPr="007D2E16">
        <w:rPr>
          <w:rFonts w:ascii="Agency FB" w:hAnsi="Agency FB"/>
          <w:color w:val="FFC000"/>
          <w:lang w:val="en-US"/>
        </w:rPr>
        <w:t>DOS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Calibri" w:hAnsi="Calibri" w:cs="Calibri"/>
          <w:color w:val="FFC000"/>
        </w:rPr>
        <w:t>состоялась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Calibri" w:hAnsi="Calibri" w:cs="Calibri"/>
          <w:color w:val="FFC000"/>
        </w:rPr>
        <w:t>в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Calibri" w:hAnsi="Calibri" w:cs="Calibri"/>
          <w:color w:val="FFC000"/>
        </w:rPr>
        <w:t>конце</w:t>
      </w:r>
      <w:r w:rsidRPr="007D2E16">
        <w:rPr>
          <w:rFonts w:ascii="Agency FB" w:hAnsi="Agency FB"/>
          <w:color w:val="FFC000"/>
        </w:rPr>
        <w:t xml:space="preserve"> 1983 </w:t>
      </w:r>
      <w:r w:rsidRPr="007D2E16">
        <w:rPr>
          <w:rFonts w:ascii="Calibri" w:hAnsi="Calibri" w:cs="Calibri"/>
          <w:color w:val="FFC000"/>
        </w:rPr>
        <w:t>года</w:t>
      </w:r>
      <w:r w:rsidRPr="007D2E16">
        <w:rPr>
          <w:rFonts w:ascii="Agency FB" w:hAnsi="Agency FB"/>
          <w:color w:val="FFC000"/>
        </w:rPr>
        <w:t xml:space="preserve">. </w:t>
      </w:r>
      <w:r w:rsidRPr="007D2E16">
        <w:rPr>
          <w:rFonts w:ascii="Calibri" w:hAnsi="Calibri" w:cs="Calibri"/>
          <w:color w:val="FFC000"/>
        </w:rPr>
        <w:t>Он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Calibri" w:hAnsi="Calibri" w:cs="Calibri"/>
          <w:color w:val="FFC000"/>
        </w:rPr>
        <w:t>был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Calibri" w:hAnsi="Calibri" w:cs="Calibri"/>
          <w:color w:val="FFC000"/>
        </w:rPr>
        <w:t>плохо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Calibri" w:hAnsi="Calibri" w:cs="Calibri"/>
          <w:color w:val="FFC000"/>
        </w:rPr>
        <w:t>принят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Calibri" w:hAnsi="Calibri" w:cs="Calibri"/>
          <w:color w:val="FFC000"/>
        </w:rPr>
        <w:t>рынком</w:t>
      </w:r>
      <w:r w:rsidRPr="007D2E16">
        <w:rPr>
          <w:rFonts w:ascii="Agency FB" w:hAnsi="Agency FB"/>
          <w:color w:val="FFC000"/>
        </w:rPr>
        <w:t xml:space="preserve">, </w:t>
      </w:r>
      <w:r w:rsidRPr="007D2E16">
        <w:rPr>
          <w:rFonts w:ascii="Calibri" w:hAnsi="Calibri" w:cs="Calibri"/>
          <w:color w:val="FFC000"/>
        </w:rPr>
        <w:t>продажи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Calibri" w:hAnsi="Calibri" w:cs="Calibri"/>
          <w:color w:val="FFC000"/>
        </w:rPr>
        <w:t>снижало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Calibri" w:hAnsi="Calibri" w:cs="Calibri"/>
          <w:color w:val="FFC000"/>
        </w:rPr>
        <w:t>наличие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Calibri" w:hAnsi="Calibri" w:cs="Calibri"/>
          <w:color w:val="FFC000"/>
        </w:rPr>
        <w:t>конкурирующего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Calibri" w:hAnsi="Calibri" w:cs="Calibri"/>
          <w:color w:val="FFC000"/>
        </w:rPr>
        <w:t>продукта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Agency FB" w:hAnsi="Agency FB" w:cs="Agency FB"/>
          <w:color w:val="FFC000"/>
        </w:rPr>
        <w:t>–</w:t>
      </w:r>
      <w:r w:rsidRPr="007D2E16">
        <w:rPr>
          <w:rFonts w:ascii="Agency FB" w:hAnsi="Agency FB"/>
          <w:color w:val="FFC000"/>
        </w:rPr>
        <w:t xml:space="preserve"> </w:t>
      </w:r>
      <w:r w:rsidRPr="007D2E16">
        <w:rPr>
          <w:rFonts w:ascii="Agency FB" w:hAnsi="Agency FB"/>
          <w:color w:val="FFC000"/>
          <w:lang w:val="en-US"/>
        </w:rPr>
        <w:t>WordPerfect</w:t>
      </w:r>
      <w:r w:rsidRPr="007D2E16">
        <w:rPr>
          <w:rFonts w:ascii="Agency FB" w:hAnsi="Agency FB"/>
          <w:color w:val="FFC000"/>
        </w:rPr>
        <w:t>.</w:t>
      </w:r>
    </w:p>
    <w:tbl>
      <w:tblPr>
        <w:tblStyle w:val="a3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4785"/>
        <w:gridCol w:w="5126"/>
      </w:tblGrid>
      <w:tr w:rsidR="005456C5" w:rsidRPr="007D2E16" w:rsidTr="005456C5">
        <w:tc>
          <w:tcPr>
            <w:tcW w:w="4785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5456C5" w:rsidRPr="005456C5" w:rsidRDefault="005456C5" w:rsidP="005456C5">
            <w:pPr>
              <w:spacing w:after="360"/>
              <w:jc w:val="both"/>
              <w:rPr>
                <w:rFonts w:ascii="Comic Sans MS" w:hAnsi="Comic Sans MS"/>
                <w:color w:val="FFFF00"/>
              </w:rPr>
            </w:pPr>
            <w:r w:rsidRPr="007D2E16">
              <w:rPr>
                <w:rFonts w:ascii="Comic Sans MS" w:hAnsi="Comic Sans MS" w:cs="Cambria"/>
                <w:color w:val="FFFF00"/>
              </w:rPr>
              <w:t>Однако</w:t>
            </w:r>
            <w:r w:rsidRPr="007D2E16">
              <w:rPr>
                <w:rFonts w:ascii="Comic Sans MS" w:hAnsi="Comic Sans MS"/>
                <w:color w:val="FFFF00"/>
              </w:rPr>
              <w:t xml:space="preserve"> </w:t>
            </w:r>
            <w:r w:rsidRPr="007D2E16">
              <w:rPr>
                <w:rFonts w:ascii="Comic Sans MS" w:hAnsi="Comic Sans MS" w:cs="Cambria"/>
                <w:color w:val="FFFF00"/>
              </w:rPr>
              <w:t>версия</w:t>
            </w:r>
            <w:r w:rsidRPr="007D2E16">
              <w:rPr>
                <w:rFonts w:ascii="Comic Sans MS" w:hAnsi="Comic Sans MS"/>
                <w:color w:val="FFFF00"/>
              </w:rPr>
              <w:t xml:space="preserve"> </w:t>
            </w:r>
            <w:r w:rsidRPr="007D2E16">
              <w:rPr>
                <w:rFonts w:ascii="Comic Sans MS" w:hAnsi="Comic Sans MS" w:cs="Cambria"/>
                <w:color w:val="FFFF00"/>
              </w:rPr>
              <w:t>для</w:t>
            </w:r>
            <w:r w:rsidRPr="007D2E16">
              <w:rPr>
                <w:rFonts w:ascii="Comic Sans MS" w:hAnsi="Comic Sans MS"/>
                <w:color w:val="FFFF00"/>
              </w:rPr>
              <w:t xml:space="preserve"> «</w:t>
            </w:r>
            <w:r w:rsidRPr="007D2E16">
              <w:rPr>
                <w:rFonts w:ascii="Comic Sans MS" w:hAnsi="Comic Sans MS" w:cs="Cambria"/>
                <w:color w:val="FFFF00"/>
              </w:rPr>
              <w:t>макинтоша</w:t>
            </w:r>
            <w:r w:rsidRPr="007D2E16">
              <w:rPr>
                <w:rFonts w:ascii="Comic Sans MS" w:hAnsi="Comic Sans MS" w:cs="Bodoni MT Condensed"/>
                <w:color w:val="FFFF00"/>
              </w:rPr>
              <w:t>»</w:t>
            </w:r>
            <w:r w:rsidRPr="007D2E16">
              <w:rPr>
                <w:rFonts w:ascii="Comic Sans MS" w:hAnsi="Comic Sans MS"/>
                <w:color w:val="FFFF00"/>
              </w:rPr>
              <w:t xml:space="preserve">, </w:t>
            </w:r>
            <w:r w:rsidRPr="007D2E16">
              <w:rPr>
                <w:rFonts w:ascii="Comic Sans MS" w:hAnsi="Comic Sans MS" w:cs="Cambria"/>
                <w:color w:val="FFFF00"/>
              </w:rPr>
              <w:t>выпущенная</w:t>
            </w:r>
            <w:r w:rsidRPr="007D2E16">
              <w:rPr>
                <w:rFonts w:ascii="Comic Sans MS" w:hAnsi="Comic Sans MS"/>
                <w:color w:val="FFFF00"/>
              </w:rPr>
              <w:t xml:space="preserve"> </w:t>
            </w:r>
            <w:r w:rsidRPr="007D2E16">
              <w:rPr>
                <w:rFonts w:ascii="Comic Sans MS" w:hAnsi="Comic Sans MS" w:cs="Cambria"/>
                <w:color w:val="FFFF00"/>
              </w:rPr>
              <w:t>в</w:t>
            </w:r>
            <w:r w:rsidRPr="007D2E16">
              <w:rPr>
                <w:rFonts w:ascii="Comic Sans MS" w:hAnsi="Comic Sans MS"/>
                <w:color w:val="FFFF00"/>
              </w:rPr>
              <w:t xml:space="preserve"> 1985 </w:t>
            </w:r>
            <w:r w:rsidRPr="007D2E16">
              <w:rPr>
                <w:rFonts w:ascii="Comic Sans MS" w:hAnsi="Comic Sans MS" w:cs="Cambria"/>
                <w:color w:val="FFFF00"/>
              </w:rPr>
              <w:t>году</w:t>
            </w:r>
            <w:r w:rsidRPr="007D2E16">
              <w:rPr>
                <w:rFonts w:ascii="Comic Sans MS" w:hAnsi="Comic Sans MS"/>
                <w:color w:val="FFFF00"/>
              </w:rPr>
              <w:t xml:space="preserve">, </w:t>
            </w:r>
            <w:r w:rsidRPr="007D2E16">
              <w:rPr>
                <w:rFonts w:ascii="Comic Sans MS" w:hAnsi="Comic Sans MS" w:cs="Cambria"/>
                <w:color w:val="FFFF00"/>
              </w:rPr>
              <w:t>получила</w:t>
            </w:r>
            <w:r w:rsidRPr="007D2E16">
              <w:rPr>
                <w:rFonts w:ascii="Comic Sans MS" w:hAnsi="Comic Sans MS"/>
                <w:color w:val="FFFF00"/>
              </w:rPr>
              <w:t xml:space="preserve"> </w:t>
            </w:r>
            <w:r w:rsidRPr="007D2E16">
              <w:rPr>
                <w:rFonts w:ascii="Comic Sans MS" w:hAnsi="Comic Sans MS" w:cs="Cambria"/>
                <w:color w:val="FFFF00"/>
              </w:rPr>
              <w:t>широкое</w:t>
            </w:r>
            <w:r w:rsidRPr="007D2E16">
              <w:rPr>
                <w:rFonts w:ascii="Comic Sans MS" w:hAnsi="Comic Sans MS"/>
                <w:color w:val="FFFF00"/>
              </w:rPr>
              <w:t xml:space="preserve"> </w:t>
            </w:r>
            <w:r w:rsidRPr="007D2E16">
              <w:rPr>
                <w:rFonts w:ascii="Comic Sans MS" w:hAnsi="Comic Sans MS" w:cs="Cambria"/>
                <w:color w:val="FFFF00"/>
              </w:rPr>
              <w:t>распространение</w:t>
            </w:r>
            <w:r w:rsidRPr="007D2E16">
              <w:rPr>
                <w:rFonts w:ascii="Comic Sans MS" w:hAnsi="Comic Sans MS"/>
                <w:color w:val="FFFF00"/>
              </w:rPr>
              <w:t xml:space="preserve">. 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5456C5" w:rsidRPr="005456C5" w:rsidRDefault="005456C5" w:rsidP="005456C5">
            <w:pPr>
              <w:spacing w:after="360"/>
              <w:jc w:val="both"/>
              <w:rPr>
                <w:rFonts w:ascii="Comic Sans MS" w:hAnsi="Comic Sans MS"/>
                <w:i/>
              </w:rPr>
            </w:pPr>
            <w:r w:rsidRPr="005456C5">
              <w:rPr>
                <w:rFonts w:ascii="Comic Sans MS" w:hAnsi="Comic Sans MS" w:cs="Cambria"/>
                <w:i/>
                <w:color w:val="FFFF00"/>
              </w:rPr>
              <w:t>Через</w:t>
            </w:r>
            <w:r w:rsidRPr="005456C5">
              <w:rPr>
                <w:rFonts w:ascii="Comic Sans MS" w:hAnsi="Comic Sans MS"/>
                <w:i/>
                <w:color w:val="FFFF00"/>
              </w:rPr>
              <w:t xml:space="preserve"> </w:t>
            </w:r>
            <w:r w:rsidRPr="005456C5">
              <w:rPr>
                <w:rFonts w:ascii="Comic Sans MS" w:hAnsi="Comic Sans MS" w:cs="Cambria"/>
                <w:i/>
                <w:color w:val="FFFF00"/>
              </w:rPr>
              <w:t>два</w:t>
            </w:r>
            <w:r w:rsidRPr="005456C5">
              <w:rPr>
                <w:rFonts w:ascii="Comic Sans MS" w:hAnsi="Comic Sans MS"/>
                <w:i/>
                <w:color w:val="FFFF00"/>
              </w:rPr>
              <w:t xml:space="preserve"> </w:t>
            </w:r>
            <w:r w:rsidRPr="005456C5">
              <w:rPr>
                <w:rFonts w:ascii="Comic Sans MS" w:hAnsi="Comic Sans MS" w:cs="Cambria"/>
                <w:i/>
                <w:color w:val="FFFF00"/>
              </w:rPr>
              <w:t>года</w:t>
            </w:r>
            <w:r w:rsidRPr="005456C5">
              <w:rPr>
                <w:rFonts w:ascii="Comic Sans MS" w:hAnsi="Comic Sans MS"/>
                <w:i/>
                <w:color w:val="FFFF00"/>
              </w:rPr>
              <w:t xml:space="preserve"> </w:t>
            </w:r>
            <w:r w:rsidRPr="005456C5">
              <w:rPr>
                <w:rFonts w:ascii="Comic Sans MS" w:hAnsi="Comic Sans MS" w:cs="Bodoni MT Condensed"/>
                <w:i/>
                <w:color w:val="FFFF00"/>
              </w:rPr>
              <w:t>«</w:t>
            </w:r>
            <w:r w:rsidRPr="005456C5">
              <w:rPr>
                <w:rFonts w:ascii="Comic Sans MS" w:hAnsi="Comic Sans MS"/>
                <w:i/>
                <w:color w:val="FFFF00"/>
                <w:lang w:val="en-US"/>
              </w:rPr>
              <w:t>Word</w:t>
            </w:r>
            <w:r w:rsidRPr="005456C5">
              <w:rPr>
                <w:rFonts w:ascii="Comic Sans MS" w:hAnsi="Comic Sans MS"/>
                <w:i/>
                <w:color w:val="FFFF00"/>
              </w:rPr>
              <w:t xml:space="preserve"> 3.01 </w:t>
            </w:r>
            <w:r w:rsidRPr="005456C5">
              <w:rPr>
                <w:rFonts w:ascii="Comic Sans MS" w:hAnsi="Comic Sans MS" w:cs="Cambria"/>
                <w:i/>
                <w:color w:val="FFFF00"/>
              </w:rPr>
              <w:t>для</w:t>
            </w:r>
            <w:r w:rsidRPr="005456C5">
              <w:rPr>
                <w:rFonts w:ascii="Comic Sans MS" w:hAnsi="Comic Sans MS"/>
                <w:i/>
                <w:color w:val="FFFF00"/>
              </w:rPr>
              <w:t xml:space="preserve"> </w:t>
            </w:r>
            <w:r w:rsidRPr="005456C5">
              <w:rPr>
                <w:rFonts w:ascii="Comic Sans MS" w:hAnsi="Comic Sans MS"/>
                <w:i/>
                <w:color w:val="FFFF00"/>
                <w:lang w:val="en-US"/>
              </w:rPr>
              <w:t>Macintosh</w:t>
            </w:r>
            <w:r w:rsidRPr="005456C5">
              <w:rPr>
                <w:rFonts w:ascii="Comic Sans MS" w:hAnsi="Comic Sans MS"/>
                <w:i/>
                <w:color w:val="FFFF00"/>
              </w:rPr>
              <w:t xml:space="preserve">» </w:t>
            </w:r>
            <w:r w:rsidRPr="005456C5">
              <w:rPr>
                <w:rFonts w:ascii="Comic Sans MS" w:hAnsi="Comic Sans MS" w:cs="Cambria"/>
                <w:i/>
                <w:color w:val="FFFF00"/>
              </w:rPr>
              <w:t>усилил</w:t>
            </w:r>
            <w:r w:rsidRPr="005456C5">
              <w:rPr>
                <w:rFonts w:ascii="Comic Sans MS" w:hAnsi="Comic Sans MS"/>
                <w:i/>
                <w:color w:val="FFFF00"/>
              </w:rPr>
              <w:t xml:space="preserve"> </w:t>
            </w:r>
            <w:r w:rsidRPr="005456C5">
              <w:rPr>
                <w:rFonts w:ascii="Comic Sans MS" w:hAnsi="Comic Sans MS" w:cs="Cambria"/>
                <w:i/>
                <w:color w:val="FFFF00"/>
              </w:rPr>
              <w:t>позиции</w:t>
            </w:r>
            <w:r w:rsidRPr="005456C5">
              <w:rPr>
                <w:rFonts w:ascii="Comic Sans MS" w:hAnsi="Comic Sans MS"/>
                <w:i/>
                <w:color w:val="FFFF00"/>
              </w:rPr>
              <w:t xml:space="preserve"> (</w:t>
            </w:r>
            <w:r w:rsidRPr="005456C5">
              <w:rPr>
                <w:rFonts w:ascii="Comic Sans MS" w:hAnsi="Comic Sans MS" w:cs="Cambria"/>
                <w:i/>
                <w:color w:val="FFFF00"/>
              </w:rPr>
              <w:t>версия</w:t>
            </w:r>
            <w:r w:rsidRPr="005456C5">
              <w:rPr>
                <w:rFonts w:ascii="Comic Sans MS" w:hAnsi="Comic Sans MS"/>
                <w:i/>
                <w:color w:val="FFFF00"/>
              </w:rPr>
              <w:t xml:space="preserve"> 3.0 </w:t>
            </w:r>
            <w:r w:rsidRPr="005456C5">
              <w:rPr>
                <w:rFonts w:ascii="Comic Sans MS" w:hAnsi="Comic Sans MS" w:cs="Cambria"/>
                <w:i/>
                <w:color w:val="FFFF00"/>
              </w:rPr>
              <w:t>изобиловала</w:t>
            </w:r>
            <w:r w:rsidRPr="005456C5">
              <w:rPr>
                <w:rFonts w:ascii="Comic Sans MS" w:hAnsi="Comic Sans MS"/>
                <w:i/>
                <w:color w:val="FFFF00"/>
              </w:rPr>
              <w:t xml:space="preserve"> </w:t>
            </w:r>
            <w:r w:rsidRPr="005456C5">
              <w:rPr>
                <w:rFonts w:ascii="Comic Sans MS" w:hAnsi="Comic Sans MS" w:cs="Cambria"/>
                <w:i/>
                <w:color w:val="FFFF00"/>
              </w:rPr>
              <w:t>ошибками</w:t>
            </w:r>
            <w:r w:rsidRPr="005456C5">
              <w:rPr>
                <w:rFonts w:ascii="Comic Sans MS" w:hAnsi="Comic Sans MS"/>
                <w:i/>
                <w:color w:val="FFFF00"/>
              </w:rPr>
              <w:t xml:space="preserve"> </w:t>
            </w:r>
            <w:r w:rsidRPr="005456C5">
              <w:rPr>
                <w:rFonts w:ascii="Comic Sans MS" w:hAnsi="Comic Sans MS" w:cs="Cambria"/>
                <w:i/>
                <w:color w:val="FFFF00"/>
              </w:rPr>
              <w:t>и</w:t>
            </w:r>
            <w:r w:rsidRPr="005456C5">
              <w:rPr>
                <w:rFonts w:ascii="Comic Sans MS" w:hAnsi="Comic Sans MS"/>
                <w:i/>
                <w:color w:val="FFFF00"/>
              </w:rPr>
              <w:t xml:space="preserve"> </w:t>
            </w:r>
            <w:r w:rsidRPr="005456C5">
              <w:rPr>
                <w:rFonts w:ascii="Comic Sans MS" w:hAnsi="Comic Sans MS" w:cs="Cambria"/>
                <w:i/>
                <w:color w:val="FFFF00"/>
              </w:rPr>
              <w:t>быстро</w:t>
            </w:r>
            <w:r w:rsidRPr="005456C5">
              <w:rPr>
                <w:rFonts w:ascii="Comic Sans MS" w:hAnsi="Comic Sans MS"/>
                <w:i/>
                <w:color w:val="FFFF00"/>
              </w:rPr>
              <w:t xml:space="preserve"> </w:t>
            </w:r>
            <w:r w:rsidRPr="005456C5">
              <w:rPr>
                <w:rFonts w:ascii="Comic Sans MS" w:hAnsi="Comic Sans MS" w:cs="Cambria"/>
                <w:i/>
                <w:color w:val="FFFF00"/>
              </w:rPr>
              <w:t>была</w:t>
            </w:r>
            <w:r w:rsidRPr="005456C5">
              <w:rPr>
                <w:rFonts w:ascii="Comic Sans MS" w:hAnsi="Comic Sans MS"/>
                <w:i/>
                <w:color w:val="FFFF00"/>
              </w:rPr>
              <w:t xml:space="preserve"> </w:t>
            </w:r>
            <w:r w:rsidRPr="005456C5">
              <w:rPr>
                <w:rFonts w:ascii="Comic Sans MS" w:hAnsi="Comic Sans MS" w:cs="Cambria"/>
                <w:i/>
                <w:color w:val="FFFF00"/>
              </w:rPr>
              <w:t>заменена</w:t>
            </w:r>
            <w:r w:rsidRPr="005456C5">
              <w:rPr>
                <w:rFonts w:ascii="Comic Sans MS" w:hAnsi="Comic Sans MS"/>
                <w:i/>
                <w:color w:val="FFFF00"/>
              </w:rPr>
              <w:t>).</w:t>
            </w:r>
          </w:p>
        </w:tc>
      </w:tr>
    </w:tbl>
    <w:p w:rsidR="000E799F" w:rsidRPr="005456C5" w:rsidRDefault="00DF3B21" w:rsidP="005456C5">
      <w:pPr>
        <w:pStyle w:val="a4"/>
        <w:numPr>
          <w:ilvl w:val="0"/>
          <w:numId w:val="1"/>
        </w:numPr>
        <w:jc w:val="both"/>
        <w:rPr>
          <w:rFonts w:ascii="Malgun Gothic Semilight" w:eastAsia="Malgun Gothic Semilight" w:hAnsi="Malgun Gothic Semilight" w:cs="Malgun Gothic Semilight"/>
          <w:color w:val="92D050"/>
        </w:rPr>
      </w:pPr>
      <w:r w:rsidRPr="005456C5">
        <w:rPr>
          <w:rFonts w:ascii="Malgun Gothic Semilight" w:eastAsia="Malgun Gothic Semilight" w:hAnsi="Malgun Gothic Semilight" w:cs="Malgun Gothic Semilight"/>
          <w:color w:val="92D050"/>
        </w:rPr>
        <w:t>Как и прочее программное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</w:rPr>
        <w:t xml:space="preserve"> обеспечение для «макинтоша», 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  <w:lang w:val="en-US"/>
        </w:rPr>
        <w:t>Word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</w:rPr>
        <w:t xml:space="preserve"> был полностью 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  <w:lang w:val="en-US"/>
        </w:rPr>
        <w:t>WYSIWYG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</w:rPr>
        <w:t>- редактором (принцип «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  <w:lang w:val="en-US"/>
        </w:rPr>
        <w:t>What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</w:rPr>
        <w:t xml:space="preserve"> 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  <w:lang w:val="en-US"/>
        </w:rPr>
        <w:t>You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</w:rPr>
        <w:t xml:space="preserve"> 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  <w:lang w:val="en-US"/>
        </w:rPr>
        <w:t>See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</w:rPr>
        <w:t xml:space="preserve"> 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  <w:lang w:val="en-US"/>
        </w:rPr>
        <w:t>Is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</w:rPr>
        <w:t xml:space="preserve"> 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  <w:lang w:val="en-US"/>
        </w:rPr>
        <w:t>What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</w:rPr>
        <w:t xml:space="preserve"> 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  <w:lang w:val="en-US"/>
        </w:rPr>
        <w:t>You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</w:rPr>
        <w:t xml:space="preserve"> 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  <w:lang w:val="en-US"/>
        </w:rPr>
        <w:t>Get</w:t>
      </w:r>
      <w:r w:rsidR="002D23B3" w:rsidRPr="005456C5">
        <w:rPr>
          <w:rFonts w:ascii="Malgun Gothic Semilight" w:eastAsia="Malgun Gothic Semilight" w:hAnsi="Malgun Gothic Semilight" w:cs="Malgun Gothic Semilight"/>
          <w:color w:val="92D050"/>
        </w:rPr>
        <w:t xml:space="preserve">») – получаешь то, что видишь»). </w:t>
      </w:r>
    </w:p>
    <w:p w:rsidR="000E799F" w:rsidRPr="005456C5" w:rsidRDefault="002D23B3" w:rsidP="005456C5">
      <w:pPr>
        <w:pStyle w:val="a4"/>
        <w:numPr>
          <w:ilvl w:val="0"/>
          <w:numId w:val="2"/>
        </w:numPr>
        <w:jc w:val="both"/>
        <w:rPr>
          <w:rFonts w:ascii="Wide Latin" w:hAnsi="Wide Latin"/>
        </w:rPr>
      </w:pPr>
      <w:r w:rsidRPr="005456C5">
        <w:rPr>
          <w:rFonts w:ascii="Cambria" w:hAnsi="Cambria" w:cs="Cambria"/>
          <w:color w:val="00B0F0"/>
        </w:rPr>
        <w:t>Хотя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Wide Latin" w:hAnsi="Wide Latin"/>
          <w:color w:val="00B0F0"/>
          <w:lang w:val="en-US"/>
        </w:rPr>
        <w:t>MS</w:t>
      </w:r>
      <w:r w:rsidRPr="005456C5">
        <w:rPr>
          <w:rFonts w:ascii="Wide Latin" w:hAnsi="Wide Latin"/>
          <w:color w:val="00B0F0"/>
        </w:rPr>
        <w:t>-</w:t>
      </w:r>
      <w:r w:rsidRPr="005456C5">
        <w:rPr>
          <w:rFonts w:ascii="Wide Latin" w:hAnsi="Wide Latin"/>
          <w:color w:val="00B0F0"/>
          <w:lang w:val="en-US"/>
        </w:rPr>
        <w:t>DOS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и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являлась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текстовой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операционной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системой</w:t>
      </w:r>
      <w:r w:rsidRPr="005456C5">
        <w:rPr>
          <w:rFonts w:ascii="Wide Latin" w:hAnsi="Wide Latin"/>
          <w:color w:val="00B0F0"/>
        </w:rPr>
        <w:t xml:space="preserve">, </w:t>
      </w:r>
      <w:r w:rsidRPr="005456C5">
        <w:rPr>
          <w:rFonts w:ascii="Cambria" w:hAnsi="Cambria" w:cs="Cambria"/>
          <w:color w:val="00B0F0"/>
        </w:rPr>
        <w:t>лишённой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графической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оболочки</w:t>
      </w:r>
      <w:r w:rsidRPr="005456C5">
        <w:rPr>
          <w:rFonts w:ascii="Wide Latin" w:hAnsi="Wide Latin"/>
          <w:color w:val="00B0F0"/>
        </w:rPr>
        <w:t xml:space="preserve">, </w:t>
      </w:r>
      <w:r w:rsidR="00C63874" w:rsidRPr="005456C5">
        <w:rPr>
          <w:rFonts w:ascii="Wide Latin" w:hAnsi="Wide Latin"/>
          <w:color w:val="00B0F0"/>
          <w:lang w:val="en-US"/>
        </w:rPr>
        <w:t>Word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для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Wide Latin" w:hAnsi="Wide Latin"/>
          <w:color w:val="00B0F0"/>
          <w:lang w:val="en-US"/>
        </w:rPr>
        <w:t>DOS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был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первым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текстовым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процессором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для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Wide Latin" w:hAnsi="Wide Latin"/>
          <w:color w:val="00B0F0"/>
          <w:lang w:val="en-US"/>
        </w:rPr>
        <w:t>IMB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Wide Latin" w:hAnsi="Wide Latin"/>
          <w:color w:val="00B0F0"/>
          <w:lang w:val="en-US"/>
        </w:rPr>
        <w:t>PC</w:t>
      </w:r>
      <w:r w:rsidRPr="005456C5">
        <w:rPr>
          <w:rFonts w:ascii="Wide Latin" w:hAnsi="Wide Latin"/>
          <w:color w:val="00B0F0"/>
        </w:rPr>
        <w:t xml:space="preserve">, </w:t>
      </w:r>
      <w:r w:rsidRPr="005456C5">
        <w:rPr>
          <w:rFonts w:ascii="Cambria" w:hAnsi="Cambria" w:cs="Cambria"/>
          <w:color w:val="00B0F0"/>
        </w:rPr>
        <w:t>который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был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способен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отображать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разметку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текста</w:t>
      </w:r>
      <w:r w:rsidRPr="005456C5">
        <w:rPr>
          <w:rFonts w:ascii="Wide Latin" w:hAnsi="Wide Latin"/>
          <w:color w:val="00B0F0"/>
        </w:rPr>
        <w:t xml:space="preserve">, </w:t>
      </w:r>
      <w:r w:rsidRPr="005456C5">
        <w:rPr>
          <w:rFonts w:ascii="Cambria" w:hAnsi="Cambria" w:cs="Cambria"/>
          <w:color w:val="00B0F0"/>
        </w:rPr>
        <w:t>например</w:t>
      </w:r>
      <w:r w:rsidRPr="005456C5">
        <w:rPr>
          <w:rFonts w:ascii="Wide Latin" w:hAnsi="Wide Latin"/>
          <w:color w:val="00B0F0"/>
        </w:rPr>
        <w:t xml:space="preserve">, </w:t>
      </w:r>
      <w:r w:rsidRPr="005456C5">
        <w:rPr>
          <w:rFonts w:ascii="Cambria" w:hAnsi="Cambria" w:cs="Cambria"/>
          <w:color w:val="00B0F0"/>
        </w:rPr>
        <w:t>полужирный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или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курсивный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текст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в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процессе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редактирования</w:t>
      </w:r>
      <w:r w:rsidRPr="005456C5">
        <w:rPr>
          <w:rFonts w:ascii="Wide Latin" w:hAnsi="Wide Latin"/>
          <w:color w:val="00B0F0"/>
        </w:rPr>
        <w:t xml:space="preserve">. </w:t>
      </w:r>
      <w:r w:rsidRPr="005456C5">
        <w:rPr>
          <w:rFonts w:ascii="Cambria" w:hAnsi="Cambria" w:cs="Cambria"/>
          <w:color w:val="00B0F0"/>
        </w:rPr>
        <w:t>Однако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всё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же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не</w:t>
      </w:r>
      <w:r w:rsidRPr="005456C5">
        <w:rPr>
          <w:rFonts w:ascii="Wide Latin" w:hAnsi="Wide Latin"/>
          <w:color w:val="00B0F0"/>
        </w:rPr>
        <w:t xml:space="preserve"> </w:t>
      </w:r>
      <w:r w:rsidR="00C63874" w:rsidRPr="005456C5">
        <w:rPr>
          <w:rFonts w:ascii="Cambria" w:hAnsi="Cambria" w:cs="Cambria"/>
          <w:color w:val="00B0F0"/>
        </w:rPr>
        <w:t>является</w:t>
      </w:r>
      <w:r w:rsidR="00C63874" w:rsidRPr="005456C5">
        <w:rPr>
          <w:rFonts w:ascii="Wide Latin" w:hAnsi="Wide Latin"/>
          <w:color w:val="00B0F0"/>
        </w:rPr>
        <w:t>,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а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полном</w:t>
      </w:r>
      <w:r w:rsidRPr="005456C5">
        <w:rPr>
          <w:rFonts w:ascii="Wide Latin" w:hAnsi="Wide Latin"/>
          <w:color w:val="00B0F0"/>
        </w:rPr>
        <w:t xml:space="preserve"> </w:t>
      </w:r>
      <w:r w:rsidRPr="005456C5">
        <w:rPr>
          <w:rFonts w:ascii="Cambria" w:hAnsi="Cambria" w:cs="Cambria"/>
          <w:color w:val="00B0F0"/>
        </w:rPr>
        <w:t>смысле</w:t>
      </w:r>
      <w:r w:rsidRPr="005456C5">
        <w:rPr>
          <w:rFonts w:ascii="Wide Latin" w:hAnsi="Wide Latin"/>
          <w:color w:val="00B0F0"/>
        </w:rPr>
        <w:t xml:space="preserve"> </w:t>
      </w:r>
      <w:r w:rsidR="00C63874" w:rsidRPr="005456C5">
        <w:rPr>
          <w:rFonts w:ascii="Wide Latin" w:hAnsi="Wide Latin"/>
          <w:color w:val="00B0F0"/>
          <w:lang w:val="en-US"/>
        </w:rPr>
        <w:t>WYSIWYG</w:t>
      </w:r>
      <w:r w:rsidR="00C63874" w:rsidRPr="005456C5">
        <w:rPr>
          <w:rFonts w:ascii="Wide Latin" w:hAnsi="Wide Latin"/>
          <w:color w:val="00B0F0"/>
        </w:rPr>
        <w:t xml:space="preserve">- </w:t>
      </w:r>
      <w:r w:rsidR="00C63874" w:rsidRPr="005456C5">
        <w:rPr>
          <w:rFonts w:ascii="Cambria" w:hAnsi="Cambria" w:cs="Cambria"/>
          <w:color w:val="00B0F0"/>
        </w:rPr>
        <w:t>редактором</w:t>
      </w:r>
      <w:r w:rsidR="00C63874" w:rsidRPr="005456C5">
        <w:rPr>
          <w:rFonts w:ascii="Wide Latin" w:hAnsi="Wide Latin"/>
          <w:color w:val="00B0F0"/>
        </w:rPr>
        <w:t>.</w:t>
      </w:r>
      <w:r w:rsidR="00C63874" w:rsidRPr="005456C5">
        <w:rPr>
          <w:rFonts w:ascii="Wide Latin" w:hAnsi="Wide Latin"/>
        </w:rPr>
        <w:t xml:space="preserve"> </w:t>
      </w:r>
    </w:p>
    <w:p w:rsidR="003A7A1F" w:rsidRPr="005456C5" w:rsidRDefault="00C63874" w:rsidP="005456C5">
      <w:pPr>
        <w:pStyle w:val="a4"/>
        <w:numPr>
          <w:ilvl w:val="3"/>
          <w:numId w:val="3"/>
        </w:numPr>
        <w:jc w:val="both"/>
        <w:rPr>
          <w:rFonts w:ascii="Edwardian Script ITC" w:hAnsi="Edwardian Script ITC"/>
          <w:color w:val="0070C0"/>
        </w:rPr>
      </w:pPr>
      <w:r w:rsidRPr="005456C5">
        <w:rPr>
          <w:rFonts w:ascii="Cambria" w:hAnsi="Cambria" w:cs="Cambria"/>
          <w:color w:val="0070C0"/>
        </w:rPr>
        <w:t>Другие</w:t>
      </w:r>
      <w:r w:rsidRPr="005456C5">
        <w:rPr>
          <w:rFonts w:ascii="Edwardian Script ITC" w:hAnsi="Edwardian Script ITC"/>
          <w:color w:val="0070C0"/>
        </w:rPr>
        <w:t xml:space="preserve"> </w:t>
      </w:r>
      <w:r w:rsidRPr="005456C5">
        <w:rPr>
          <w:rFonts w:ascii="Cambria" w:hAnsi="Cambria" w:cs="Cambria"/>
          <w:color w:val="0070C0"/>
        </w:rPr>
        <w:t>же</w:t>
      </w:r>
      <w:r w:rsidRPr="005456C5">
        <w:rPr>
          <w:rFonts w:ascii="Edwardian Script ITC" w:hAnsi="Edwardian Script ITC"/>
          <w:color w:val="0070C0"/>
        </w:rPr>
        <w:t xml:space="preserve"> </w:t>
      </w:r>
      <w:r w:rsidRPr="005456C5">
        <w:rPr>
          <w:rFonts w:ascii="Cambria" w:hAnsi="Cambria" w:cs="Cambria"/>
          <w:color w:val="0070C0"/>
        </w:rPr>
        <w:t>текстовые</w:t>
      </w:r>
      <w:r w:rsidRPr="005456C5">
        <w:rPr>
          <w:rFonts w:ascii="Edwardian Script ITC" w:hAnsi="Edwardian Script ITC"/>
          <w:color w:val="0070C0"/>
        </w:rPr>
        <w:t xml:space="preserve"> </w:t>
      </w:r>
      <w:r w:rsidRPr="005456C5">
        <w:rPr>
          <w:rFonts w:ascii="Cambria" w:hAnsi="Cambria" w:cs="Cambria"/>
          <w:color w:val="0070C0"/>
        </w:rPr>
        <w:t>процессоры</w:t>
      </w:r>
      <w:r w:rsidRPr="005456C5">
        <w:rPr>
          <w:rFonts w:ascii="Edwardian Script ITC" w:hAnsi="Edwardian Script ITC"/>
          <w:color w:val="0070C0"/>
        </w:rPr>
        <w:t xml:space="preserve">, </w:t>
      </w:r>
      <w:r w:rsidRPr="005456C5">
        <w:rPr>
          <w:rFonts w:ascii="Cambria" w:hAnsi="Cambria" w:cs="Cambria"/>
          <w:color w:val="0070C0"/>
        </w:rPr>
        <w:t>такие</w:t>
      </w:r>
      <w:r w:rsidRPr="005456C5">
        <w:rPr>
          <w:rFonts w:ascii="Edwardian Script ITC" w:hAnsi="Edwardian Script ITC"/>
          <w:color w:val="0070C0"/>
        </w:rPr>
        <w:t xml:space="preserve"> </w:t>
      </w:r>
      <w:r w:rsidRPr="005456C5">
        <w:rPr>
          <w:rFonts w:ascii="Cambria" w:hAnsi="Cambria" w:cs="Cambria"/>
          <w:color w:val="0070C0"/>
        </w:rPr>
        <w:t>как</w:t>
      </w:r>
      <w:r w:rsidRPr="005456C5">
        <w:rPr>
          <w:rFonts w:ascii="Edwardian Script ITC" w:hAnsi="Edwardian Script ITC"/>
          <w:color w:val="0070C0"/>
        </w:rPr>
        <w:t xml:space="preserve"> </w:t>
      </w:r>
      <w:r w:rsidRPr="005456C5">
        <w:rPr>
          <w:rFonts w:ascii="Edwardian Script ITC" w:hAnsi="Edwardian Script ITC"/>
          <w:color w:val="0070C0"/>
          <w:lang w:val="en-US"/>
        </w:rPr>
        <w:t>WordStar</w:t>
      </w:r>
      <w:r w:rsidRPr="005456C5">
        <w:rPr>
          <w:rFonts w:ascii="Edwardian Script ITC" w:hAnsi="Edwardian Script ITC"/>
          <w:color w:val="0070C0"/>
        </w:rPr>
        <w:t xml:space="preserve"> </w:t>
      </w:r>
      <w:r w:rsidRPr="005456C5">
        <w:rPr>
          <w:rFonts w:ascii="Cambria" w:hAnsi="Cambria" w:cs="Cambria"/>
          <w:color w:val="0070C0"/>
        </w:rPr>
        <w:t>и</w:t>
      </w:r>
      <w:r w:rsidRPr="005456C5">
        <w:rPr>
          <w:rFonts w:ascii="Edwardian Script ITC" w:hAnsi="Edwardian Script ITC"/>
          <w:color w:val="0070C0"/>
        </w:rPr>
        <w:t xml:space="preserve"> </w:t>
      </w:r>
      <w:r w:rsidRPr="005456C5">
        <w:rPr>
          <w:rFonts w:ascii="Edwardian Script ITC" w:hAnsi="Edwardian Script ITC"/>
          <w:color w:val="0070C0"/>
          <w:lang w:val="en-US"/>
        </w:rPr>
        <w:t>WordPerfect</w:t>
      </w:r>
      <w:r w:rsidRPr="005456C5">
        <w:rPr>
          <w:rFonts w:ascii="Edwardian Script ITC" w:hAnsi="Edwardian Script ITC"/>
          <w:color w:val="0070C0"/>
        </w:rPr>
        <w:t xml:space="preserve">, </w:t>
      </w:r>
      <w:r w:rsidRPr="005456C5">
        <w:rPr>
          <w:rFonts w:ascii="Cambria" w:hAnsi="Cambria" w:cs="Cambria"/>
          <w:color w:val="0070C0"/>
        </w:rPr>
        <w:t>использовали</w:t>
      </w:r>
      <w:r w:rsidRPr="005456C5">
        <w:rPr>
          <w:rFonts w:ascii="Edwardian Script ITC" w:hAnsi="Edwardian Script ITC"/>
          <w:color w:val="0070C0"/>
        </w:rPr>
        <w:t xml:space="preserve"> </w:t>
      </w:r>
      <w:r w:rsidRPr="005456C5">
        <w:rPr>
          <w:rFonts w:ascii="Cambria" w:hAnsi="Cambria" w:cs="Cambria"/>
          <w:color w:val="0070C0"/>
        </w:rPr>
        <w:t>простой</w:t>
      </w:r>
      <w:r w:rsidRPr="005456C5">
        <w:rPr>
          <w:rFonts w:ascii="Edwardian Script ITC" w:hAnsi="Edwardian Script ITC"/>
          <w:color w:val="0070C0"/>
        </w:rPr>
        <w:t xml:space="preserve"> </w:t>
      </w:r>
      <w:r w:rsidRPr="005456C5">
        <w:rPr>
          <w:rFonts w:ascii="Cambria" w:hAnsi="Cambria" w:cs="Cambria"/>
          <w:color w:val="0070C0"/>
        </w:rPr>
        <w:t>текстовый</w:t>
      </w:r>
      <w:r w:rsidRPr="005456C5">
        <w:rPr>
          <w:rFonts w:ascii="Edwardian Script ITC" w:hAnsi="Edwardian Script ITC"/>
          <w:color w:val="0070C0"/>
        </w:rPr>
        <w:t xml:space="preserve"> </w:t>
      </w:r>
      <w:r w:rsidRPr="005456C5">
        <w:rPr>
          <w:rFonts w:ascii="Cambria" w:hAnsi="Cambria" w:cs="Cambria"/>
          <w:color w:val="0070C0"/>
        </w:rPr>
        <w:t>экран</w:t>
      </w:r>
      <w:r w:rsidRPr="005456C5">
        <w:rPr>
          <w:rFonts w:ascii="Edwardian Script ITC" w:hAnsi="Edwardian Script ITC"/>
          <w:color w:val="0070C0"/>
        </w:rPr>
        <w:t xml:space="preserve"> </w:t>
      </w:r>
      <w:r w:rsidRPr="005456C5">
        <w:rPr>
          <w:rFonts w:ascii="Cambria" w:hAnsi="Cambria" w:cs="Cambria"/>
          <w:color w:val="0070C0"/>
        </w:rPr>
        <w:t>с</w:t>
      </w:r>
      <w:r w:rsidRPr="005456C5">
        <w:rPr>
          <w:rFonts w:ascii="Edwardian Script ITC" w:hAnsi="Edwardian Script ITC"/>
          <w:color w:val="0070C0"/>
        </w:rPr>
        <w:t xml:space="preserve"> </w:t>
      </w:r>
      <w:r w:rsidRPr="005456C5">
        <w:rPr>
          <w:rFonts w:ascii="Cambria" w:hAnsi="Cambria" w:cs="Cambria"/>
          <w:color w:val="0070C0"/>
        </w:rPr>
        <w:t>кодами</w:t>
      </w:r>
      <w:r w:rsidRPr="005456C5">
        <w:rPr>
          <w:rFonts w:ascii="Edwardian Script ITC" w:hAnsi="Edwardian Script ITC"/>
          <w:color w:val="0070C0"/>
        </w:rPr>
        <w:t xml:space="preserve"> </w:t>
      </w:r>
      <w:r w:rsidRPr="005456C5">
        <w:rPr>
          <w:rFonts w:ascii="Cambria" w:hAnsi="Cambria" w:cs="Cambria"/>
          <w:color w:val="0070C0"/>
        </w:rPr>
        <w:t>разметки</w:t>
      </w:r>
      <w:r w:rsidRPr="005456C5">
        <w:rPr>
          <w:rFonts w:ascii="Edwardian Script ITC" w:hAnsi="Edwardian Script ITC"/>
          <w:color w:val="0070C0"/>
        </w:rPr>
        <w:t xml:space="preserve">, </w:t>
      </w:r>
      <w:r w:rsidRPr="005456C5">
        <w:rPr>
          <w:rFonts w:ascii="Cambria" w:hAnsi="Cambria" w:cs="Cambria"/>
          <w:color w:val="0070C0"/>
        </w:rPr>
        <w:t>иногда</w:t>
      </w:r>
      <w:r w:rsidRPr="005456C5">
        <w:rPr>
          <w:rFonts w:ascii="Edwardian Script ITC" w:hAnsi="Edwardian Script ITC"/>
          <w:color w:val="0070C0"/>
        </w:rPr>
        <w:t xml:space="preserve"> </w:t>
      </w:r>
      <w:r w:rsidRPr="005456C5">
        <w:rPr>
          <w:rFonts w:ascii="Cambria" w:hAnsi="Cambria" w:cs="Cambria"/>
          <w:color w:val="0070C0"/>
        </w:rPr>
        <w:t>текст</w:t>
      </w:r>
      <w:r w:rsidRPr="005456C5">
        <w:rPr>
          <w:rFonts w:ascii="Edwardian Script ITC" w:hAnsi="Edwardian Script ITC"/>
          <w:color w:val="0070C0"/>
        </w:rPr>
        <w:t xml:space="preserve"> </w:t>
      </w:r>
      <w:r w:rsidRPr="005456C5">
        <w:rPr>
          <w:rFonts w:ascii="Cambria" w:hAnsi="Cambria" w:cs="Cambria"/>
          <w:color w:val="0070C0"/>
        </w:rPr>
        <w:t>был</w:t>
      </w:r>
      <w:r w:rsidRPr="005456C5">
        <w:rPr>
          <w:rFonts w:ascii="Edwardian Script ITC" w:hAnsi="Edwardian Script ITC"/>
          <w:color w:val="0070C0"/>
        </w:rPr>
        <w:t xml:space="preserve"> </w:t>
      </w:r>
      <w:r w:rsidRPr="005456C5">
        <w:rPr>
          <w:rFonts w:ascii="Cambria" w:hAnsi="Cambria" w:cs="Cambria"/>
          <w:color w:val="0070C0"/>
        </w:rPr>
        <w:t>цветным</w:t>
      </w:r>
      <w:r w:rsidRPr="005456C5">
        <w:rPr>
          <w:rFonts w:ascii="Edwardian Script ITC" w:hAnsi="Edwardian Script ITC"/>
          <w:color w:val="0070C0"/>
        </w:rPr>
        <w:t>.</w:t>
      </w:r>
    </w:p>
    <w:sectPr w:rsidR="003A7A1F" w:rsidRPr="005456C5" w:rsidSect="005456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410FE" w:rsidRDefault="001410FE" w:rsidP="005456C5">
      <w:pPr>
        <w:spacing w:after="0" w:line="240" w:lineRule="auto"/>
      </w:pPr>
      <w:r>
        <w:separator/>
      </w:r>
    </w:p>
  </w:endnote>
  <w:endnote w:type="continuationSeparator" w:id="0">
    <w:p w:rsidR="001410FE" w:rsidRDefault="001410FE" w:rsidP="00545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Malgun Gothic Semilight">
    <w:panose1 w:val="020B0502040204020203"/>
    <w:charset w:val="80"/>
    <w:family w:val="swiss"/>
    <w:pitch w:val="variable"/>
    <w:sig w:usb0="900002AF" w:usb1="09D77CFB" w:usb2="00000012" w:usb3="00000000" w:csb0="003E01BD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55F6" w:rsidRDefault="009455F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55F6" w:rsidRDefault="009455F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55F6" w:rsidRDefault="009455F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410FE" w:rsidRDefault="001410FE" w:rsidP="005456C5">
      <w:pPr>
        <w:spacing w:after="0" w:line="240" w:lineRule="auto"/>
      </w:pPr>
      <w:r>
        <w:separator/>
      </w:r>
    </w:p>
  </w:footnote>
  <w:footnote w:type="continuationSeparator" w:id="0">
    <w:p w:rsidR="001410FE" w:rsidRDefault="001410FE" w:rsidP="00545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55F6" w:rsidRDefault="009455F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56C5" w:rsidRDefault="005456C5">
    <w:pPr>
      <w:pStyle w:val="a5"/>
    </w:pPr>
    <w:r>
      <w:t>1</w:t>
    </w:r>
  </w:p>
  <w:p w:rsidR="005456C5" w:rsidRDefault="005456C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55F6" w:rsidRDefault="009455F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120FA"/>
    <w:multiLevelType w:val="hybridMultilevel"/>
    <w:tmpl w:val="A670985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BA95BB7"/>
    <w:multiLevelType w:val="hybridMultilevel"/>
    <w:tmpl w:val="8BCA59E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39E03A7"/>
    <w:multiLevelType w:val="multilevel"/>
    <w:tmpl w:val="7D0CDC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53A"/>
    <w:rsid w:val="000E799F"/>
    <w:rsid w:val="00112147"/>
    <w:rsid w:val="001410FE"/>
    <w:rsid w:val="0016046B"/>
    <w:rsid w:val="002614D9"/>
    <w:rsid w:val="002666C7"/>
    <w:rsid w:val="002D23B3"/>
    <w:rsid w:val="003A7A1F"/>
    <w:rsid w:val="0052753A"/>
    <w:rsid w:val="005456C5"/>
    <w:rsid w:val="00670954"/>
    <w:rsid w:val="007D2E16"/>
    <w:rsid w:val="009455F6"/>
    <w:rsid w:val="00AD5DE0"/>
    <w:rsid w:val="00BF309A"/>
    <w:rsid w:val="00C63874"/>
    <w:rsid w:val="00DE3AE4"/>
    <w:rsid w:val="00DF3B21"/>
    <w:rsid w:val="00E54656"/>
    <w:rsid w:val="00F5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5B3CA"/>
  <w15:chartTrackingRefBased/>
  <w15:docId w15:val="{B34031A5-ABBB-4078-A941-67384CE6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56C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45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56C5"/>
  </w:style>
  <w:style w:type="paragraph" w:styleId="a7">
    <w:name w:val="footer"/>
    <w:basedOn w:val="a"/>
    <w:link w:val="a8"/>
    <w:uiPriority w:val="99"/>
    <w:unhideWhenUsed/>
    <w:rsid w:val="00545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5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D1EDB-74CC-48AD-91AD-107E781D3F3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Гость</cp:lastModifiedBy>
  <cp:revision>2</cp:revision>
  <dcterms:created xsi:type="dcterms:W3CDTF">2021-03-15T06:57:00Z</dcterms:created>
  <dcterms:modified xsi:type="dcterms:W3CDTF">2021-03-15T06:57:00Z</dcterms:modified>
</cp:coreProperties>
</file>