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B0" w:rsidRDefault="004D5334" w:rsidP="004D5334">
      <w:r w:rsidRPr="004D533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Мне было уже невмоготу находиться у себя в палате. Мне не сразу разреш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или выходить, а как только врач</w:t>
      </w:r>
      <w:r w:rsidRPr="004D533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прописал мне прогулки, я стал проводить на улице все свободное от процедур и лечения время. Я вставал не очень рано, быстро надевал вязаные брюки, где-то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раздобытые для меня моими при</w:t>
      </w:r>
      <w:r w:rsidRPr="004D533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ятелями, белую рубашку и направлялся в город. Я шел через больничный городок, держась в тени под навесом густо разросшихся каштанов, по булыжным, камнем мощеным аллеям, шел к воротам, всегда почему-то раскрытым, никем и никогда неохраняемым. Затем не спеша выбирался на дорогу, высокую, бетонированную и то же загороженную от солнца стоящими по бокам деревьями. Но залитое черно-серым гудроном шоссе непрестанно гудело, по нему то и дело проносились машины, мотоциклы и мотороллеры. Я спускался на неширокую боковую до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рожку, посыпанную мелким кирпичо</w:t>
      </w:r>
      <w:r w:rsidRPr="004D533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м. Справа от меня не слишком яркими красками сверкало озеро, а на другой стороне, за мощным столбом тени, сквозь деревья были видны озаренные солнцем поля, желто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-</w:t>
      </w:r>
      <w:r w:rsidRPr="004D533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зеленые холмистые дали.</w:t>
      </w:r>
      <w:r w:rsidRPr="004D533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</w:r>
      <w:r w:rsidRPr="004D533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До города было ещ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е далеко, и, пока я до него доби</w:t>
      </w:r>
      <w:r w:rsidRPr="004D533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рался, я успевал послушать повисшего на веточке, самозабвенно, как будто не всерьез, славящего день жаворонка и показать дорогу издалека возвращающейся откуда-то, тянущей за собой тачку немецкой семье. </w:t>
      </w:r>
      <w:r w:rsidRPr="004D533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</w:r>
      <w:r w:rsidRPr="004D533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На дороге, которую мне надо было перейти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</w:t>
      </w:r>
      <w:r w:rsidRPr="004D533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во что бы то ни стало, стоял заброшенн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ый немецкий танк, хитроумный, с</w:t>
      </w:r>
      <w:r w:rsidRPr="004D533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множеством люков, со свернутой влево башней и сорванной, лежащей в траве гусеницей, и в нем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играли </w:t>
      </w:r>
      <w:r w:rsidRPr="004D533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белоголовые немецкие дети. </w:t>
      </w:r>
      <w:r w:rsidRPr="004D533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</w:r>
      <w:r w:rsidRPr="004D533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br/>
        <w:t>Когда бы я ни шел, они всегда тут лазили, высовывали головы из многочисленных люков, твердо уже зная, что мы их не тронем и никуда ниоткуда не прогоним. Странно только то, что не было слышно ни одного крика, что дети, играя внутри танка, не шумели, не кричали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, не визжали и даже не разговари</w:t>
      </w:r>
      <w:r w:rsidRPr="004D533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вали, как, казалось бы, должны были. Как будто смотришь не что иное, как пьесу, исполняемую глухонемыми. </w:t>
      </w:r>
      <w:bookmarkStart w:id="0" w:name="_GoBack"/>
      <w:bookmarkEnd w:id="0"/>
    </w:p>
    <w:sectPr w:rsidR="0012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34"/>
    <w:rsid w:val="00122EB0"/>
    <w:rsid w:val="004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3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4D5334"/>
  </w:style>
  <w:style w:type="character" w:customStyle="1" w:styleId="apple-converted-space">
    <w:name w:val="apple-converted-space"/>
    <w:basedOn w:val="a0"/>
    <w:rsid w:val="004D5334"/>
  </w:style>
  <w:style w:type="character" w:styleId="a3">
    <w:name w:val="Hyperlink"/>
    <w:basedOn w:val="a0"/>
    <w:uiPriority w:val="99"/>
    <w:semiHidden/>
    <w:unhideWhenUsed/>
    <w:rsid w:val="004D53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3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ntquestioncontenttext">
    <w:name w:val="mint_question__content_text"/>
    <w:basedOn w:val="a0"/>
    <w:rsid w:val="004D5334"/>
  </w:style>
  <w:style w:type="character" w:customStyle="1" w:styleId="apple-converted-space">
    <w:name w:val="apple-converted-space"/>
    <w:basedOn w:val="a0"/>
    <w:rsid w:val="004D5334"/>
  </w:style>
  <w:style w:type="character" w:styleId="a3">
    <w:name w:val="Hyperlink"/>
    <w:basedOn w:val="a0"/>
    <w:uiPriority w:val="99"/>
    <w:semiHidden/>
    <w:unhideWhenUsed/>
    <w:rsid w:val="004D5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2015-09-12T13:10:00Z</dcterms:created>
  <dcterms:modified xsi:type="dcterms:W3CDTF">2015-09-12T13:13:00Z</dcterms:modified>
</cp:coreProperties>
</file>