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8D" w:rsidRDefault="0097435E" w:rsidP="0097435E">
      <w:pPr>
        <w:tabs>
          <w:tab w:val="left" w:pos="2720"/>
        </w:tabs>
        <w:jc w:val="center"/>
        <w:rPr>
          <w:b/>
          <w:i/>
          <w:sz w:val="40"/>
        </w:rPr>
      </w:pPr>
      <w:r>
        <w:rPr>
          <w:b/>
          <w:i/>
          <w:sz w:val="40"/>
          <w:lang w:val="ru-RU"/>
        </w:rPr>
        <w:t xml:space="preserve">Химические </w:t>
      </w:r>
      <w:proofErr w:type="spellStart"/>
      <w:r>
        <w:rPr>
          <w:b/>
          <w:i/>
          <w:sz w:val="40"/>
          <w:lang w:val="ru-RU"/>
        </w:rPr>
        <w:t>св-ва</w:t>
      </w:r>
      <w:proofErr w:type="spellEnd"/>
      <w:r>
        <w:rPr>
          <w:b/>
          <w:i/>
          <w:sz w:val="40"/>
        </w:rPr>
        <w:t xml:space="preserve"> </w:t>
      </w:r>
      <w:r w:rsidRPr="0097435E">
        <w:rPr>
          <w:b/>
          <w:i/>
          <w:sz w:val="40"/>
        </w:rPr>
        <w:t>S02</w:t>
      </w:r>
    </w:p>
    <w:p w:rsidR="0097435E" w:rsidRDefault="0097435E" w:rsidP="0097435E">
      <w:pPr>
        <w:tabs>
          <w:tab w:val="left" w:pos="2720"/>
        </w:tabs>
        <w:jc w:val="center"/>
        <w:rPr>
          <w:b/>
          <w:i/>
          <w:sz w:val="40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r w:rsidRPr="0097435E">
        <w:rPr>
          <w:sz w:val="28"/>
          <w:lang w:val="ru-RU"/>
        </w:rPr>
        <w:t>Относится к кислотным оксидам. Растворяется в воде с образованием сернистой кислоты (при обычных условиях реакция обратима):</w:t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1743075" cy="161925"/>
            <wp:effectExtent l="19050" t="0" r="9525" b="0"/>
            <wp:docPr id="2" name="Рисунок 1" descr="565c778faec27ee4cc1c3e0f31c3bf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5c778faec27ee4cc1c3e0f31c3bf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proofErr w:type="spellStart"/>
      <w:r w:rsidRPr="0097435E">
        <w:rPr>
          <w:sz w:val="28"/>
        </w:rPr>
        <w:t>Со</w:t>
      </w:r>
      <w:proofErr w:type="spellEnd"/>
      <w:r w:rsidRPr="0097435E">
        <w:rPr>
          <w:sz w:val="28"/>
        </w:rPr>
        <w:t xml:space="preserve"> </w:t>
      </w:r>
      <w:proofErr w:type="spellStart"/>
      <w:r w:rsidRPr="0097435E">
        <w:rPr>
          <w:sz w:val="28"/>
        </w:rPr>
        <w:t>щелочами</w:t>
      </w:r>
      <w:proofErr w:type="spellEnd"/>
      <w:r w:rsidRPr="0097435E">
        <w:rPr>
          <w:sz w:val="28"/>
        </w:rPr>
        <w:t xml:space="preserve"> </w:t>
      </w:r>
      <w:proofErr w:type="spellStart"/>
      <w:r w:rsidRPr="0097435E">
        <w:rPr>
          <w:sz w:val="28"/>
        </w:rPr>
        <w:t>образует</w:t>
      </w:r>
      <w:proofErr w:type="spellEnd"/>
      <w:r w:rsidRPr="0097435E">
        <w:rPr>
          <w:sz w:val="28"/>
        </w:rPr>
        <w:t xml:space="preserve"> </w:t>
      </w:r>
      <w:proofErr w:type="spellStart"/>
      <w:r w:rsidRPr="0097435E">
        <w:rPr>
          <w:sz w:val="28"/>
        </w:rPr>
        <w:t>сульфиты</w:t>
      </w:r>
      <w:proofErr w:type="spellEnd"/>
      <w:r w:rsidRPr="0097435E">
        <w:rPr>
          <w:sz w:val="28"/>
        </w:rPr>
        <w:t>:</w:t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638425" cy="161925"/>
            <wp:effectExtent l="19050" t="0" r="9525" b="0"/>
            <wp:docPr id="3" name="Рисунок 2" descr="060c3e0c1cfaeda6db31b3ab24a483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0c3e0c1cfaeda6db31b3ab24a483d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r w:rsidRPr="0097435E">
        <w:rPr>
          <w:sz w:val="28"/>
          <w:lang w:val="ru-RU"/>
        </w:rPr>
        <w:t xml:space="preserve">Химическая активность </w:t>
      </w:r>
      <w:r w:rsidRPr="0097435E">
        <w:rPr>
          <w:sz w:val="28"/>
        </w:rPr>
        <w:t>SO</w:t>
      </w:r>
      <w:r w:rsidRPr="0097435E">
        <w:rPr>
          <w:sz w:val="28"/>
          <w:lang w:val="ru-RU"/>
        </w:rPr>
        <w:t xml:space="preserve">2 весьма велика. Наиболее ярко выражены восстановительные свойства </w:t>
      </w:r>
      <w:r w:rsidRPr="0097435E">
        <w:rPr>
          <w:sz w:val="28"/>
        </w:rPr>
        <w:t>SO</w:t>
      </w:r>
      <w:r w:rsidRPr="0097435E">
        <w:rPr>
          <w:sz w:val="28"/>
          <w:lang w:val="ru-RU"/>
        </w:rPr>
        <w:t>2, степень окисления серы в таких реакциях повышается:</w:t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971800" cy="171450"/>
            <wp:effectExtent l="19050" t="0" r="0" b="0"/>
            <wp:docPr id="4" name="Рисунок 3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5E" w:rsidRDefault="0097435E" w:rsidP="0097435E">
      <w:pPr>
        <w:tabs>
          <w:tab w:val="left" w:pos="2720"/>
        </w:tabs>
        <w:rPr>
          <w:sz w:val="28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686050" cy="171450"/>
            <wp:effectExtent l="19050" t="0" r="0" b="0"/>
            <wp:docPr id="5" name="Рисунок 4" descr="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5E" w:rsidRDefault="0097435E" w:rsidP="0097435E">
      <w:pPr>
        <w:tabs>
          <w:tab w:val="left" w:pos="2720"/>
        </w:tabs>
        <w:rPr>
          <w:sz w:val="28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1771650" cy="333375"/>
            <wp:effectExtent l="19050" t="0" r="0" b="0"/>
            <wp:docPr id="6" name="Рисунок 5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4476191" cy="171429"/>
            <wp:effectExtent l="19050" t="0" r="559" b="0"/>
            <wp:docPr id="7" name="Рисунок 6" descr="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191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5E" w:rsidRDefault="0097435E" w:rsidP="0097435E">
      <w:pPr>
        <w:tabs>
          <w:tab w:val="left" w:pos="2720"/>
        </w:tabs>
        <w:rPr>
          <w:sz w:val="28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3762375" cy="200025"/>
            <wp:effectExtent l="19050" t="0" r="9525" b="0"/>
            <wp:docPr id="8" name="Рисунок 7" descr="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Pr="0097435E" w:rsidRDefault="0097435E" w:rsidP="0097435E">
      <w:pPr>
        <w:tabs>
          <w:tab w:val="left" w:pos="2720"/>
        </w:tabs>
        <w:rPr>
          <w:sz w:val="28"/>
          <w:lang w:val="ru-RU"/>
        </w:rPr>
      </w:pPr>
      <w:r w:rsidRPr="0097435E">
        <w:rPr>
          <w:sz w:val="28"/>
          <w:lang w:val="ru-RU"/>
        </w:rPr>
        <w:t xml:space="preserve">Предпоследняя реакция является качественной реакцией на сульфит-ион </w:t>
      </w:r>
      <w:r w:rsidRPr="0097435E">
        <w:rPr>
          <w:sz w:val="28"/>
        </w:rPr>
        <w:t>SO</w:t>
      </w:r>
      <w:r w:rsidRPr="0097435E">
        <w:rPr>
          <w:sz w:val="28"/>
          <w:lang w:val="ru-RU"/>
        </w:rPr>
        <w:t xml:space="preserve">32− и на </w:t>
      </w:r>
      <w:r w:rsidRPr="0097435E">
        <w:rPr>
          <w:sz w:val="28"/>
        </w:rPr>
        <w:t>SO</w:t>
      </w:r>
      <w:r w:rsidRPr="0097435E">
        <w:rPr>
          <w:sz w:val="28"/>
          <w:lang w:val="ru-RU"/>
        </w:rPr>
        <w:t>2 (обесцвечивание фиолетового раствора).</w:t>
      </w:r>
    </w:p>
    <w:p w:rsidR="0097435E" w:rsidRPr="0097435E" w:rsidRDefault="0097435E" w:rsidP="0097435E">
      <w:pPr>
        <w:tabs>
          <w:tab w:val="left" w:pos="2720"/>
        </w:tabs>
        <w:rPr>
          <w:sz w:val="28"/>
          <w:lang w:val="ru-RU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r w:rsidRPr="0097435E">
        <w:rPr>
          <w:sz w:val="28"/>
          <w:lang w:val="ru-RU"/>
        </w:rPr>
        <w:t xml:space="preserve">В присутствии сильных восстановителей </w:t>
      </w:r>
      <w:r w:rsidRPr="0097435E">
        <w:rPr>
          <w:sz w:val="28"/>
        </w:rPr>
        <w:t>SO</w:t>
      </w:r>
      <w:r w:rsidRPr="0097435E">
        <w:rPr>
          <w:sz w:val="28"/>
          <w:lang w:val="ru-RU"/>
        </w:rPr>
        <w:t xml:space="preserve">2 </w:t>
      </w:r>
      <w:proofErr w:type="gramStart"/>
      <w:r w:rsidRPr="0097435E">
        <w:rPr>
          <w:sz w:val="28"/>
          <w:lang w:val="ru-RU"/>
        </w:rPr>
        <w:t>способен</w:t>
      </w:r>
      <w:proofErr w:type="gramEnd"/>
      <w:r w:rsidRPr="0097435E">
        <w:rPr>
          <w:sz w:val="28"/>
          <w:lang w:val="ru-RU"/>
        </w:rPr>
        <w:t xml:space="preserve"> проявлять окислительные свойства. Например, для извлечения серы из отходящих газов металлургической промышленности используют восстановление </w:t>
      </w:r>
      <w:r w:rsidRPr="0097435E">
        <w:rPr>
          <w:sz w:val="28"/>
        </w:rPr>
        <w:t>SO</w:t>
      </w:r>
      <w:r w:rsidRPr="0097435E">
        <w:rPr>
          <w:sz w:val="28"/>
          <w:lang w:val="ru-RU"/>
        </w:rPr>
        <w:t>2 оксидом углерода(</w:t>
      </w:r>
      <w:r w:rsidRPr="0097435E">
        <w:rPr>
          <w:sz w:val="28"/>
        </w:rPr>
        <w:t>II</w:t>
      </w:r>
      <w:r w:rsidRPr="0097435E">
        <w:rPr>
          <w:sz w:val="28"/>
          <w:lang w:val="ru-RU"/>
        </w:rPr>
        <w:t>):</w:t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1981200" cy="161925"/>
            <wp:effectExtent l="19050" t="0" r="0" b="0"/>
            <wp:docPr id="9" name="Рисунок 8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Default="0097435E" w:rsidP="0097435E">
      <w:pPr>
        <w:tabs>
          <w:tab w:val="left" w:pos="2720"/>
        </w:tabs>
        <w:rPr>
          <w:sz w:val="28"/>
        </w:rPr>
      </w:pPr>
      <w:r w:rsidRPr="0097435E">
        <w:rPr>
          <w:sz w:val="28"/>
          <w:lang w:val="ru-RU"/>
        </w:rPr>
        <w:t xml:space="preserve">Или для получения </w:t>
      </w:r>
      <w:proofErr w:type="spellStart"/>
      <w:r w:rsidRPr="0097435E">
        <w:rPr>
          <w:sz w:val="28"/>
          <w:lang w:val="ru-RU"/>
        </w:rPr>
        <w:t>фосфорноватистой</w:t>
      </w:r>
      <w:proofErr w:type="spellEnd"/>
      <w:r w:rsidRPr="0097435E">
        <w:rPr>
          <w:sz w:val="28"/>
          <w:lang w:val="ru-RU"/>
        </w:rPr>
        <w:t xml:space="preserve"> кислоты:</w:t>
      </w:r>
    </w:p>
    <w:p w:rsidR="0097435E" w:rsidRDefault="0097435E" w:rsidP="0097435E">
      <w:pPr>
        <w:tabs>
          <w:tab w:val="left" w:pos="2720"/>
        </w:tabs>
        <w:rPr>
          <w:sz w:val="28"/>
        </w:rPr>
      </w:pPr>
    </w:p>
    <w:p w:rsidR="0097435E" w:rsidRPr="0097435E" w:rsidRDefault="0097435E" w:rsidP="0097435E">
      <w:pPr>
        <w:tabs>
          <w:tab w:val="left" w:pos="2720"/>
        </w:tabs>
        <w:rPr>
          <w:sz w:val="28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057400" cy="161925"/>
            <wp:effectExtent l="19050" t="0" r="0" b="0"/>
            <wp:docPr id="10" name="Рисунок 9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435E" w:rsidRPr="0097435E" w:rsidSect="0085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7435E"/>
    <w:rsid w:val="00012E41"/>
    <w:rsid w:val="0001374E"/>
    <w:rsid w:val="00013C76"/>
    <w:rsid w:val="00016770"/>
    <w:rsid w:val="000203D5"/>
    <w:rsid w:val="00025224"/>
    <w:rsid w:val="000255FB"/>
    <w:rsid w:val="000272B1"/>
    <w:rsid w:val="0003239B"/>
    <w:rsid w:val="00035D23"/>
    <w:rsid w:val="00036121"/>
    <w:rsid w:val="00043BFE"/>
    <w:rsid w:val="000472E3"/>
    <w:rsid w:val="00047EE6"/>
    <w:rsid w:val="00055D87"/>
    <w:rsid w:val="00062264"/>
    <w:rsid w:val="00062EE2"/>
    <w:rsid w:val="00063479"/>
    <w:rsid w:val="000653CE"/>
    <w:rsid w:val="00071988"/>
    <w:rsid w:val="00071F88"/>
    <w:rsid w:val="000736F6"/>
    <w:rsid w:val="00082B44"/>
    <w:rsid w:val="00084F22"/>
    <w:rsid w:val="000864FF"/>
    <w:rsid w:val="0009534F"/>
    <w:rsid w:val="0009602E"/>
    <w:rsid w:val="000A7C7B"/>
    <w:rsid w:val="000B5859"/>
    <w:rsid w:val="000B7715"/>
    <w:rsid w:val="000C270A"/>
    <w:rsid w:val="000C48B1"/>
    <w:rsid w:val="000D68DE"/>
    <w:rsid w:val="000D6B37"/>
    <w:rsid w:val="000D735D"/>
    <w:rsid w:val="000E122E"/>
    <w:rsid w:val="000E6E83"/>
    <w:rsid w:val="000E71EA"/>
    <w:rsid w:val="000F1500"/>
    <w:rsid w:val="000F3537"/>
    <w:rsid w:val="000F7B03"/>
    <w:rsid w:val="00104D75"/>
    <w:rsid w:val="0011348A"/>
    <w:rsid w:val="0011556A"/>
    <w:rsid w:val="001157BC"/>
    <w:rsid w:val="00121907"/>
    <w:rsid w:val="00125988"/>
    <w:rsid w:val="00126795"/>
    <w:rsid w:val="00130E21"/>
    <w:rsid w:val="00143E9F"/>
    <w:rsid w:val="001557A5"/>
    <w:rsid w:val="00155E31"/>
    <w:rsid w:val="00156D7F"/>
    <w:rsid w:val="00160F4E"/>
    <w:rsid w:val="00160F76"/>
    <w:rsid w:val="00162DD6"/>
    <w:rsid w:val="00177428"/>
    <w:rsid w:val="00180841"/>
    <w:rsid w:val="001850FD"/>
    <w:rsid w:val="00185F44"/>
    <w:rsid w:val="0019346B"/>
    <w:rsid w:val="00195492"/>
    <w:rsid w:val="00196411"/>
    <w:rsid w:val="001A102F"/>
    <w:rsid w:val="001A4B8C"/>
    <w:rsid w:val="001C1454"/>
    <w:rsid w:val="001C2DFC"/>
    <w:rsid w:val="001D39FA"/>
    <w:rsid w:val="001D5216"/>
    <w:rsid w:val="001E00B7"/>
    <w:rsid w:val="001E1CBE"/>
    <w:rsid w:val="001E6A84"/>
    <w:rsid w:val="001E74F7"/>
    <w:rsid w:val="001E7C7B"/>
    <w:rsid w:val="001F027C"/>
    <w:rsid w:val="001F756D"/>
    <w:rsid w:val="00201FEE"/>
    <w:rsid w:val="00204B80"/>
    <w:rsid w:val="00214F19"/>
    <w:rsid w:val="0021634F"/>
    <w:rsid w:val="002261D0"/>
    <w:rsid w:val="00232161"/>
    <w:rsid w:val="002338C5"/>
    <w:rsid w:val="00235BEA"/>
    <w:rsid w:val="0023636A"/>
    <w:rsid w:val="00236580"/>
    <w:rsid w:val="0023715D"/>
    <w:rsid w:val="002427A6"/>
    <w:rsid w:val="00251539"/>
    <w:rsid w:val="002517E6"/>
    <w:rsid w:val="00256925"/>
    <w:rsid w:val="0026135E"/>
    <w:rsid w:val="0026682A"/>
    <w:rsid w:val="00266963"/>
    <w:rsid w:val="00273054"/>
    <w:rsid w:val="00273F2A"/>
    <w:rsid w:val="00275A47"/>
    <w:rsid w:val="00281542"/>
    <w:rsid w:val="00283F48"/>
    <w:rsid w:val="00284EC1"/>
    <w:rsid w:val="002927A9"/>
    <w:rsid w:val="00295BC8"/>
    <w:rsid w:val="0029712B"/>
    <w:rsid w:val="002A40C5"/>
    <w:rsid w:val="002A52F8"/>
    <w:rsid w:val="002A6754"/>
    <w:rsid w:val="002B1D93"/>
    <w:rsid w:val="002B7CC4"/>
    <w:rsid w:val="002C1EFC"/>
    <w:rsid w:val="002C1F00"/>
    <w:rsid w:val="002C4AB1"/>
    <w:rsid w:val="002C6D68"/>
    <w:rsid w:val="002D7AE5"/>
    <w:rsid w:val="002E056F"/>
    <w:rsid w:val="002E1185"/>
    <w:rsid w:val="002E1284"/>
    <w:rsid w:val="002E52E1"/>
    <w:rsid w:val="002E54B3"/>
    <w:rsid w:val="002F10DD"/>
    <w:rsid w:val="002F14BF"/>
    <w:rsid w:val="002F2DED"/>
    <w:rsid w:val="002F57F3"/>
    <w:rsid w:val="00300C4F"/>
    <w:rsid w:val="003011DC"/>
    <w:rsid w:val="00304EEE"/>
    <w:rsid w:val="00305DDD"/>
    <w:rsid w:val="00306776"/>
    <w:rsid w:val="00310D22"/>
    <w:rsid w:val="00312959"/>
    <w:rsid w:val="00313656"/>
    <w:rsid w:val="0032309F"/>
    <w:rsid w:val="003247E3"/>
    <w:rsid w:val="0032584B"/>
    <w:rsid w:val="00335081"/>
    <w:rsid w:val="003400B8"/>
    <w:rsid w:val="003452EA"/>
    <w:rsid w:val="00350257"/>
    <w:rsid w:val="00354DC9"/>
    <w:rsid w:val="00356FA8"/>
    <w:rsid w:val="003577C8"/>
    <w:rsid w:val="00357BE7"/>
    <w:rsid w:val="00361360"/>
    <w:rsid w:val="00361A89"/>
    <w:rsid w:val="0036570C"/>
    <w:rsid w:val="00372532"/>
    <w:rsid w:val="00372CA0"/>
    <w:rsid w:val="00377240"/>
    <w:rsid w:val="003844E8"/>
    <w:rsid w:val="00385F23"/>
    <w:rsid w:val="00387039"/>
    <w:rsid w:val="00387C52"/>
    <w:rsid w:val="003969C3"/>
    <w:rsid w:val="003A4359"/>
    <w:rsid w:val="003A4BE7"/>
    <w:rsid w:val="003A78E9"/>
    <w:rsid w:val="003B2296"/>
    <w:rsid w:val="003B4812"/>
    <w:rsid w:val="003B4896"/>
    <w:rsid w:val="003C0396"/>
    <w:rsid w:val="003C18A3"/>
    <w:rsid w:val="003C2653"/>
    <w:rsid w:val="003C38F0"/>
    <w:rsid w:val="003C7BC2"/>
    <w:rsid w:val="003D0DD6"/>
    <w:rsid w:val="003D4FC3"/>
    <w:rsid w:val="003D58A1"/>
    <w:rsid w:val="003E2ACA"/>
    <w:rsid w:val="003E377F"/>
    <w:rsid w:val="003E558A"/>
    <w:rsid w:val="003F029F"/>
    <w:rsid w:val="003F368D"/>
    <w:rsid w:val="003F51E7"/>
    <w:rsid w:val="003F5FC7"/>
    <w:rsid w:val="004004B5"/>
    <w:rsid w:val="00410136"/>
    <w:rsid w:val="0041248C"/>
    <w:rsid w:val="004124E5"/>
    <w:rsid w:val="00413808"/>
    <w:rsid w:val="00424C3A"/>
    <w:rsid w:val="0043164B"/>
    <w:rsid w:val="004346E1"/>
    <w:rsid w:val="00442CE5"/>
    <w:rsid w:val="00445419"/>
    <w:rsid w:val="00453DDF"/>
    <w:rsid w:val="00454B32"/>
    <w:rsid w:val="0046054F"/>
    <w:rsid w:val="00461B1B"/>
    <w:rsid w:val="00461FAD"/>
    <w:rsid w:val="004626F2"/>
    <w:rsid w:val="0046310C"/>
    <w:rsid w:val="00464DA2"/>
    <w:rsid w:val="004675F2"/>
    <w:rsid w:val="00472E20"/>
    <w:rsid w:val="0047637C"/>
    <w:rsid w:val="00476C6A"/>
    <w:rsid w:val="004802EF"/>
    <w:rsid w:val="00480A04"/>
    <w:rsid w:val="00481656"/>
    <w:rsid w:val="004829C7"/>
    <w:rsid w:val="004A0D68"/>
    <w:rsid w:val="004A18F7"/>
    <w:rsid w:val="004A6CF1"/>
    <w:rsid w:val="004B3225"/>
    <w:rsid w:val="004B3429"/>
    <w:rsid w:val="004B4D86"/>
    <w:rsid w:val="004B6E8C"/>
    <w:rsid w:val="004C1F3F"/>
    <w:rsid w:val="004C26C8"/>
    <w:rsid w:val="004C5AF7"/>
    <w:rsid w:val="004C65A2"/>
    <w:rsid w:val="004C7492"/>
    <w:rsid w:val="004D23C8"/>
    <w:rsid w:val="004D36C3"/>
    <w:rsid w:val="004D551A"/>
    <w:rsid w:val="004E06D4"/>
    <w:rsid w:val="004E438E"/>
    <w:rsid w:val="004E5302"/>
    <w:rsid w:val="004F07D7"/>
    <w:rsid w:val="004F2ED9"/>
    <w:rsid w:val="004F6F65"/>
    <w:rsid w:val="00501F1E"/>
    <w:rsid w:val="00502D6B"/>
    <w:rsid w:val="0050383C"/>
    <w:rsid w:val="00505B2A"/>
    <w:rsid w:val="00511664"/>
    <w:rsid w:val="005166D9"/>
    <w:rsid w:val="00516E60"/>
    <w:rsid w:val="00517F3F"/>
    <w:rsid w:val="00521B33"/>
    <w:rsid w:val="00522E14"/>
    <w:rsid w:val="00524CFC"/>
    <w:rsid w:val="00527417"/>
    <w:rsid w:val="00536A93"/>
    <w:rsid w:val="00541432"/>
    <w:rsid w:val="005431A5"/>
    <w:rsid w:val="00550CF9"/>
    <w:rsid w:val="0055171C"/>
    <w:rsid w:val="0055479A"/>
    <w:rsid w:val="00563E4F"/>
    <w:rsid w:val="00564F49"/>
    <w:rsid w:val="00567D6B"/>
    <w:rsid w:val="00573F7C"/>
    <w:rsid w:val="0057447F"/>
    <w:rsid w:val="00576F04"/>
    <w:rsid w:val="00581963"/>
    <w:rsid w:val="00584FCE"/>
    <w:rsid w:val="0059015A"/>
    <w:rsid w:val="00593BDB"/>
    <w:rsid w:val="005969FB"/>
    <w:rsid w:val="005A083D"/>
    <w:rsid w:val="005A5646"/>
    <w:rsid w:val="005A7ADE"/>
    <w:rsid w:val="005B1F00"/>
    <w:rsid w:val="005B2B71"/>
    <w:rsid w:val="005B4F3F"/>
    <w:rsid w:val="005B5D21"/>
    <w:rsid w:val="005B7DBD"/>
    <w:rsid w:val="005C1DC2"/>
    <w:rsid w:val="005C3165"/>
    <w:rsid w:val="005C71DF"/>
    <w:rsid w:val="005D0182"/>
    <w:rsid w:val="005D3783"/>
    <w:rsid w:val="005E1F65"/>
    <w:rsid w:val="005F254D"/>
    <w:rsid w:val="005F5824"/>
    <w:rsid w:val="00601661"/>
    <w:rsid w:val="00601A18"/>
    <w:rsid w:val="00613EFF"/>
    <w:rsid w:val="00620198"/>
    <w:rsid w:val="0062206B"/>
    <w:rsid w:val="006245D0"/>
    <w:rsid w:val="00625860"/>
    <w:rsid w:val="0062679F"/>
    <w:rsid w:val="0063218B"/>
    <w:rsid w:val="00632A6A"/>
    <w:rsid w:val="00632AA5"/>
    <w:rsid w:val="006362CE"/>
    <w:rsid w:val="00644C0B"/>
    <w:rsid w:val="00650C76"/>
    <w:rsid w:val="00652B96"/>
    <w:rsid w:val="006534C6"/>
    <w:rsid w:val="00657235"/>
    <w:rsid w:val="00660D7D"/>
    <w:rsid w:val="006632E8"/>
    <w:rsid w:val="006713B2"/>
    <w:rsid w:val="006716AA"/>
    <w:rsid w:val="0067576B"/>
    <w:rsid w:val="00681EA5"/>
    <w:rsid w:val="00684052"/>
    <w:rsid w:val="00686E72"/>
    <w:rsid w:val="00692F87"/>
    <w:rsid w:val="00694AFD"/>
    <w:rsid w:val="006A63AD"/>
    <w:rsid w:val="006A7E28"/>
    <w:rsid w:val="006C0768"/>
    <w:rsid w:val="006C1EE6"/>
    <w:rsid w:val="006C22F6"/>
    <w:rsid w:val="006C3D19"/>
    <w:rsid w:val="006C51F2"/>
    <w:rsid w:val="006D0F31"/>
    <w:rsid w:val="006D4DD4"/>
    <w:rsid w:val="006E69BE"/>
    <w:rsid w:val="006F4B5D"/>
    <w:rsid w:val="00701AE1"/>
    <w:rsid w:val="007066CD"/>
    <w:rsid w:val="0071473C"/>
    <w:rsid w:val="00737F94"/>
    <w:rsid w:val="007414FF"/>
    <w:rsid w:val="0075064E"/>
    <w:rsid w:val="00750E4C"/>
    <w:rsid w:val="007522BB"/>
    <w:rsid w:val="00756056"/>
    <w:rsid w:val="00756B9F"/>
    <w:rsid w:val="007654C4"/>
    <w:rsid w:val="00765FA5"/>
    <w:rsid w:val="007679DD"/>
    <w:rsid w:val="00781817"/>
    <w:rsid w:val="0078440F"/>
    <w:rsid w:val="007872D9"/>
    <w:rsid w:val="00790019"/>
    <w:rsid w:val="00797D57"/>
    <w:rsid w:val="007A185A"/>
    <w:rsid w:val="007A1C6C"/>
    <w:rsid w:val="007A57A0"/>
    <w:rsid w:val="007B1672"/>
    <w:rsid w:val="007B31E7"/>
    <w:rsid w:val="007B610F"/>
    <w:rsid w:val="007C2A6A"/>
    <w:rsid w:val="007C338A"/>
    <w:rsid w:val="007D2320"/>
    <w:rsid w:val="007D312F"/>
    <w:rsid w:val="007D349E"/>
    <w:rsid w:val="007D3BAC"/>
    <w:rsid w:val="007E2C02"/>
    <w:rsid w:val="007E67CE"/>
    <w:rsid w:val="007F022C"/>
    <w:rsid w:val="007F51C2"/>
    <w:rsid w:val="0080467C"/>
    <w:rsid w:val="00813AF6"/>
    <w:rsid w:val="00814A9A"/>
    <w:rsid w:val="00821BAB"/>
    <w:rsid w:val="0082783E"/>
    <w:rsid w:val="00832101"/>
    <w:rsid w:val="008329CC"/>
    <w:rsid w:val="00834A49"/>
    <w:rsid w:val="00852F15"/>
    <w:rsid w:val="0085610E"/>
    <w:rsid w:val="00857C8D"/>
    <w:rsid w:val="00860436"/>
    <w:rsid w:val="008701BE"/>
    <w:rsid w:val="008728D2"/>
    <w:rsid w:val="0087619A"/>
    <w:rsid w:val="008817C2"/>
    <w:rsid w:val="00885862"/>
    <w:rsid w:val="00886592"/>
    <w:rsid w:val="00887E7E"/>
    <w:rsid w:val="00894E52"/>
    <w:rsid w:val="008B01B8"/>
    <w:rsid w:val="008B091F"/>
    <w:rsid w:val="008C33EC"/>
    <w:rsid w:val="008C49B9"/>
    <w:rsid w:val="008C6D61"/>
    <w:rsid w:val="008C72D1"/>
    <w:rsid w:val="008D3568"/>
    <w:rsid w:val="008E2420"/>
    <w:rsid w:val="008E58F6"/>
    <w:rsid w:val="008F3C9F"/>
    <w:rsid w:val="008F5582"/>
    <w:rsid w:val="0090125B"/>
    <w:rsid w:val="009012D9"/>
    <w:rsid w:val="0091264A"/>
    <w:rsid w:val="0091383B"/>
    <w:rsid w:val="00921865"/>
    <w:rsid w:val="009220CC"/>
    <w:rsid w:val="009257B5"/>
    <w:rsid w:val="00931513"/>
    <w:rsid w:val="009347D7"/>
    <w:rsid w:val="00936BC7"/>
    <w:rsid w:val="00941A97"/>
    <w:rsid w:val="00944073"/>
    <w:rsid w:val="00950FC6"/>
    <w:rsid w:val="00952984"/>
    <w:rsid w:val="00952B95"/>
    <w:rsid w:val="00956BB7"/>
    <w:rsid w:val="0096486F"/>
    <w:rsid w:val="0097435E"/>
    <w:rsid w:val="00976968"/>
    <w:rsid w:val="009804AA"/>
    <w:rsid w:val="00981450"/>
    <w:rsid w:val="00992E83"/>
    <w:rsid w:val="009955A2"/>
    <w:rsid w:val="00995904"/>
    <w:rsid w:val="00995FD5"/>
    <w:rsid w:val="00996EB4"/>
    <w:rsid w:val="009A65A8"/>
    <w:rsid w:val="009B06EC"/>
    <w:rsid w:val="009B2824"/>
    <w:rsid w:val="009C02DE"/>
    <w:rsid w:val="009C0E90"/>
    <w:rsid w:val="009C348E"/>
    <w:rsid w:val="009C74CF"/>
    <w:rsid w:val="009D07CC"/>
    <w:rsid w:val="009E2B16"/>
    <w:rsid w:val="009E5C90"/>
    <w:rsid w:val="009E5F55"/>
    <w:rsid w:val="009F2B80"/>
    <w:rsid w:val="009F33C3"/>
    <w:rsid w:val="00A00DDE"/>
    <w:rsid w:val="00A0326A"/>
    <w:rsid w:val="00A04E6E"/>
    <w:rsid w:val="00A13E28"/>
    <w:rsid w:val="00A20782"/>
    <w:rsid w:val="00A207C4"/>
    <w:rsid w:val="00A22DC9"/>
    <w:rsid w:val="00A237AC"/>
    <w:rsid w:val="00A35BFC"/>
    <w:rsid w:val="00A422C6"/>
    <w:rsid w:val="00A44477"/>
    <w:rsid w:val="00A46522"/>
    <w:rsid w:val="00A50FBF"/>
    <w:rsid w:val="00A51EB9"/>
    <w:rsid w:val="00A61FB3"/>
    <w:rsid w:val="00A63BD3"/>
    <w:rsid w:val="00A64230"/>
    <w:rsid w:val="00A654E0"/>
    <w:rsid w:val="00A66B21"/>
    <w:rsid w:val="00A76139"/>
    <w:rsid w:val="00A86CA5"/>
    <w:rsid w:val="00A9158F"/>
    <w:rsid w:val="00A94732"/>
    <w:rsid w:val="00A95472"/>
    <w:rsid w:val="00AB529B"/>
    <w:rsid w:val="00AC2187"/>
    <w:rsid w:val="00AC4315"/>
    <w:rsid w:val="00AC5CE6"/>
    <w:rsid w:val="00AD2304"/>
    <w:rsid w:val="00AE380A"/>
    <w:rsid w:val="00AE4B16"/>
    <w:rsid w:val="00AE617E"/>
    <w:rsid w:val="00AF04C3"/>
    <w:rsid w:val="00B10FF8"/>
    <w:rsid w:val="00B1556A"/>
    <w:rsid w:val="00B16875"/>
    <w:rsid w:val="00B339E7"/>
    <w:rsid w:val="00B33F83"/>
    <w:rsid w:val="00B42AE8"/>
    <w:rsid w:val="00B4566A"/>
    <w:rsid w:val="00B50463"/>
    <w:rsid w:val="00B54ED6"/>
    <w:rsid w:val="00B561FD"/>
    <w:rsid w:val="00B61F0C"/>
    <w:rsid w:val="00B627F4"/>
    <w:rsid w:val="00B723CC"/>
    <w:rsid w:val="00B84020"/>
    <w:rsid w:val="00B84E5F"/>
    <w:rsid w:val="00B85B3D"/>
    <w:rsid w:val="00B9214D"/>
    <w:rsid w:val="00B93907"/>
    <w:rsid w:val="00B9633D"/>
    <w:rsid w:val="00B9637A"/>
    <w:rsid w:val="00B96D39"/>
    <w:rsid w:val="00B96F5C"/>
    <w:rsid w:val="00BA1417"/>
    <w:rsid w:val="00BA5031"/>
    <w:rsid w:val="00BA55B4"/>
    <w:rsid w:val="00BB19A3"/>
    <w:rsid w:val="00BB4885"/>
    <w:rsid w:val="00BC7215"/>
    <w:rsid w:val="00BC773A"/>
    <w:rsid w:val="00BC7A5E"/>
    <w:rsid w:val="00BD020E"/>
    <w:rsid w:val="00BD02BF"/>
    <w:rsid w:val="00BD1669"/>
    <w:rsid w:val="00BD5234"/>
    <w:rsid w:val="00BE061E"/>
    <w:rsid w:val="00BE1355"/>
    <w:rsid w:val="00BE2F18"/>
    <w:rsid w:val="00BE3526"/>
    <w:rsid w:val="00BE5D7C"/>
    <w:rsid w:val="00BE7504"/>
    <w:rsid w:val="00BE79DC"/>
    <w:rsid w:val="00BF1791"/>
    <w:rsid w:val="00BF59C8"/>
    <w:rsid w:val="00C0101D"/>
    <w:rsid w:val="00C02263"/>
    <w:rsid w:val="00C03EBE"/>
    <w:rsid w:val="00C053B2"/>
    <w:rsid w:val="00C06916"/>
    <w:rsid w:val="00C06D4B"/>
    <w:rsid w:val="00C06EF7"/>
    <w:rsid w:val="00C10F9A"/>
    <w:rsid w:val="00C11B33"/>
    <w:rsid w:val="00C20106"/>
    <w:rsid w:val="00C26D36"/>
    <w:rsid w:val="00C34BB5"/>
    <w:rsid w:val="00C360DF"/>
    <w:rsid w:val="00C47414"/>
    <w:rsid w:val="00C50FE8"/>
    <w:rsid w:val="00C53D9C"/>
    <w:rsid w:val="00C62C06"/>
    <w:rsid w:val="00C64342"/>
    <w:rsid w:val="00C653BC"/>
    <w:rsid w:val="00C66687"/>
    <w:rsid w:val="00C729E7"/>
    <w:rsid w:val="00C72B98"/>
    <w:rsid w:val="00C74B66"/>
    <w:rsid w:val="00C806A8"/>
    <w:rsid w:val="00C81EBE"/>
    <w:rsid w:val="00C81F02"/>
    <w:rsid w:val="00C87CF1"/>
    <w:rsid w:val="00C91E20"/>
    <w:rsid w:val="00C92892"/>
    <w:rsid w:val="00C928A1"/>
    <w:rsid w:val="00C94C6F"/>
    <w:rsid w:val="00CA6CD0"/>
    <w:rsid w:val="00CA73FA"/>
    <w:rsid w:val="00CB1F72"/>
    <w:rsid w:val="00CB7D66"/>
    <w:rsid w:val="00CC5122"/>
    <w:rsid w:val="00CD1E93"/>
    <w:rsid w:val="00CD4816"/>
    <w:rsid w:val="00CE5A50"/>
    <w:rsid w:val="00CE6E85"/>
    <w:rsid w:val="00CF0F35"/>
    <w:rsid w:val="00CF1439"/>
    <w:rsid w:val="00CF1F74"/>
    <w:rsid w:val="00CF7FCB"/>
    <w:rsid w:val="00D03CA1"/>
    <w:rsid w:val="00D07150"/>
    <w:rsid w:val="00D13FD0"/>
    <w:rsid w:val="00D1554A"/>
    <w:rsid w:val="00D20962"/>
    <w:rsid w:val="00D209B6"/>
    <w:rsid w:val="00D25315"/>
    <w:rsid w:val="00D3265C"/>
    <w:rsid w:val="00D33161"/>
    <w:rsid w:val="00D332D2"/>
    <w:rsid w:val="00D36A52"/>
    <w:rsid w:val="00D4382A"/>
    <w:rsid w:val="00D43F08"/>
    <w:rsid w:val="00D44BED"/>
    <w:rsid w:val="00D45CC4"/>
    <w:rsid w:val="00D4657E"/>
    <w:rsid w:val="00D46CD7"/>
    <w:rsid w:val="00D476C3"/>
    <w:rsid w:val="00D57DE1"/>
    <w:rsid w:val="00D81B1A"/>
    <w:rsid w:val="00D8329E"/>
    <w:rsid w:val="00D8540A"/>
    <w:rsid w:val="00D86FB7"/>
    <w:rsid w:val="00D93423"/>
    <w:rsid w:val="00D95FC7"/>
    <w:rsid w:val="00DA4876"/>
    <w:rsid w:val="00DA57DE"/>
    <w:rsid w:val="00DA7C36"/>
    <w:rsid w:val="00DB3719"/>
    <w:rsid w:val="00DB3F58"/>
    <w:rsid w:val="00DB5761"/>
    <w:rsid w:val="00DC185A"/>
    <w:rsid w:val="00DC7E48"/>
    <w:rsid w:val="00DD024E"/>
    <w:rsid w:val="00DD11AC"/>
    <w:rsid w:val="00DD3718"/>
    <w:rsid w:val="00DD7BED"/>
    <w:rsid w:val="00DE1A2E"/>
    <w:rsid w:val="00DE6170"/>
    <w:rsid w:val="00DE6D61"/>
    <w:rsid w:val="00DF0358"/>
    <w:rsid w:val="00DF4C00"/>
    <w:rsid w:val="00DF7017"/>
    <w:rsid w:val="00DF7BC3"/>
    <w:rsid w:val="00E010C6"/>
    <w:rsid w:val="00E132EF"/>
    <w:rsid w:val="00E14855"/>
    <w:rsid w:val="00E15FCD"/>
    <w:rsid w:val="00E232C9"/>
    <w:rsid w:val="00E248F8"/>
    <w:rsid w:val="00E33ACE"/>
    <w:rsid w:val="00E35E59"/>
    <w:rsid w:val="00E41037"/>
    <w:rsid w:val="00E410DC"/>
    <w:rsid w:val="00E41D8E"/>
    <w:rsid w:val="00E53415"/>
    <w:rsid w:val="00E54A6B"/>
    <w:rsid w:val="00E55765"/>
    <w:rsid w:val="00E567AA"/>
    <w:rsid w:val="00E62B41"/>
    <w:rsid w:val="00E639D9"/>
    <w:rsid w:val="00E70C37"/>
    <w:rsid w:val="00E71BB2"/>
    <w:rsid w:val="00E73AED"/>
    <w:rsid w:val="00E7625A"/>
    <w:rsid w:val="00E80A03"/>
    <w:rsid w:val="00E84B21"/>
    <w:rsid w:val="00EA4354"/>
    <w:rsid w:val="00EB45BA"/>
    <w:rsid w:val="00EB6A89"/>
    <w:rsid w:val="00EC1156"/>
    <w:rsid w:val="00ED45B6"/>
    <w:rsid w:val="00EE3774"/>
    <w:rsid w:val="00EE7060"/>
    <w:rsid w:val="00EE70FC"/>
    <w:rsid w:val="00EE7D3B"/>
    <w:rsid w:val="00EF0722"/>
    <w:rsid w:val="00F06AFC"/>
    <w:rsid w:val="00F111C4"/>
    <w:rsid w:val="00F12677"/>
    <w:rsid w:val="00F135EB"/>
    <w:rsid w:val="00F158F8"/>
    <w:rsid w:val="00F15BE2"/>
    <w:rsid w:val="00F176FF"/>
    <w:rsid w:val="00F2406A"/>
    <w:rsid w:val="00F257B8"/>
    <w:rsid w:val="00F333D9"/>
    <w:rsid w:val="00F34448"/>
    <w:rsid w:val="00F37CDF"/>
    <w:rsid w:val="00F41179"/>
    <w:rsid w:val="00F46DFC"/>
    <w:rsid w:val="00F51A6F"/>
    <w:rsid w:val="00F531BD"/>
    <w:rsid w:val="00F61D2B"/>
    <w:rsid w:val="00F63673"/>
    <w:rsid w:val="00F65EEB"/>
    <w:rsid w:val="00F820C8"/>
    <w:rsid w:val="00F92924"/>
    <w:rsid w:val="00F93687"/>
    <w:rsid w:val="00FA375C"/>
    <w:rsid w:val="00FA469A"/>
    <w:rsid w:val="00FA68F9"/>
    <w:rsid w:val="00FA6C41"/>
    <w:rsid w:val="00FB2CA2"/>
    <w:rsid w:val="00FB3571"/>
    <w:rsid w:val="00FB42D6"/>
    <w:rsid w:val="00FB4CAF"/>
    <w:rsid w:val="00FB5B25"/>
    <w:rsid w:val="00FB7D68"/>
    <w:rsid w:val="00FD000F"/>
    <w:rsid w:val="00FD0226"/>
    <w:rsid w:val="00FE0BFE"/>
    <w:rsid w:val="00FE3245"/>
    <w:rsid w:val="00FE554B"/>
    <w:rsid w:val="00FF14B6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8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4B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B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4B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4B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4B8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4B8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4B8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4B8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4B8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4B8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4B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A4B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4B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A4B8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4B8C"/>
    <w:rPr>
      <w:b/>
      <w:bCs/>
    </w:rPr>
  </w:style>
  <w:style w:type="character" w:styleId="a8">
    <w:name w:val="Emphasis"/>
    <w:basedOn w:val="a0"/>
    <w:uiPriority w:val="20"/>
    <w:qFormat/>
    <w:rsid w:val="001A4B8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4B8C"/>
    <w:rPr>
      <w:szCs w:val="32"/>
    </w:rPr>
  </w:style>
  <w:style w:type="paragraph" w:styleId="aa">
    <w:name w:val="List Paragraph"/>
    <w:basedOn w:val="a"/>
    <w:uiPriority w:val="34"/>
    <w:qFormat/>
    <w:rsid w:val="001A4B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B8C"/>
    <w:rPr>
      <w:i/>
    </w:rPr>
  </w:style>
  <w:style w:type="character" w:customStyle="1" w:styleId="22">
    <w:name w:val="Цитата 2 Знак"/>
    <w:basedOn w:val="a0"/>
    <w:link w:val="21"/>
    <w:uiPriority w:val="29"/>
    <w:rsid w:val="001A4B8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4B8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A4B8C"/>
    <w:rPr>
      <w:b/>
      <w:i/>
      <w:sz w:val="24"/>
    </w:rPr>
  </w:style>
  <w:style w:type="character" w:styleId="ad">
    <w:name w:val="Subtle Emphasis"/>
    <w:uiPriority w:val="19"/>
    <w:qFormat/>
    <w:rsid w:val="001A4B8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4B8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4B8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4B8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4B8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4B8C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97435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74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2015-01-25T09:01:00Z</dcterms:created>
  <dcterms:modified xsi:type="dcterms:W3CDTF">2015-01-25T09:05:00Z</dcterms:modified>
</cp:coreProperties>
</file>