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BC" w:rsidRPr="009265BC" w:rsidRDefault="009265BC" w:rsidP="009265BC">
      <w:pPr>
        <w:pStyle w:val="4"/>
        <w:spacing w:before="0" w:beforeAutospacing="0" w:after="0" w:afterAutospacing="0"/>
        <w:ind w:left="-993" w:right="-284"/>
        <w:jc w:val="both"/>
        <w:rPr>
          <w:rFonts w:asciiTheme="minorHAnsi" w:hAnsiTheme="minorHAnsi"/>
          <w:sz w:val="28"/>
          <w:szCs w:val="28"/>
        </w:rPr>
      </w:pPr>
      <w:r w:rsidRPr="006E65D6">
        <w:rPr>
          <w:rFonts w:asciiTheme="minorHAnsi" w:hAnsiTheme="minorHAnsi"/>
          <w:sz w:val="28"/>
          <w:szCs w:val="28"/>
        </w:rPr>
        <w:t>Билет № 7</w:t>
      </w:r>
    </w:p>
    <w:p w:rsidR="009265BC" w:rsidRPr="009265BC" w:rsidRDefault="009265BC" w:rsidP="009265BC">
      <w:pPr>
        <w:pStyle w:val="4"/>
        <w:spacing w:before="0" w:beforeAutospacing="0" w:after="0" w:afterAutospacing="0"/>
        <w:ind w:left="-993" w:right="-284"/>
        <w:jc w:val="both"/>
        <w:rPr>
          <w:rFonts w:asciiTheme="minorHAnsi" w:hAnsiTheme="minorHAnsi"/>
          <w:sz w:val="28"/>
          <w:szCs w:val="28"/>
        </w:rPr>
      </w:pPr>
      <w:r w:rsidRPr="006E65D6">
        <w:rPr>
          <w:rFonts w:asciiTheme="minorHAnsi" w:hAnsiTheme="minorHAnsi"/>
          <w:sz w:val="28"/>
          <w:szCs w:val="28"/>
        </w:rPr>
        <w:t xml:space="preserve">                         Московская Русь в эпоху Ивана IV Грозного (1533 – 1584).</w:t>
      </w:r>
    </w:p>
    <w:p w:rsidR="009265BC" w:rsidRPr="006E65D6" w:rsidRDefault="009265BC" w:rsidP="009265BC">
      <w:pPr>
        <w:pStyle w:val="4"/>
        <w:spacing w:before="0" w:beforeAutospacing="0" w:after="0" w:afterAutospacing="0"/>
        <w:ind w:left="-993" w:right="-284"/>
        <w:jc w:val="both"/>
        <w:rPr>
          <w:rFonts w:asciiTheme="minorHAnsi" w:hAnsiTheme="minorHAnsi"/>
          <w:b w:val="0"/>
        </w:rPr>
      </w:pPr>
      <w:r w:rsidRPr="006E65D6">
        <w:rPr>
          <w:rFonts w:asciiTheme="minorHAnsi" w:hAnsiTheme="minorHAnsi"/>
          <w:b w:val="0"/>
          <w:highlight w:val="yellow"/>
        </w:rPr>
        <w:t>Централизация</w:t>
      </w:r>
      <w:r w:rsidRPr="006E65D6">
        <w:rPr>
          <w:rFonts w:asciiTheme="minorHAnsi" w:hAnsiTheme="minorHAnsi"/>
          <w:b w:val="0"/>
        </w:rPr>
        <w:t xml:space="preserve">-существование сильной центральной власти, опирающаяся на органы </w:t>
      </w:r>
      <w:proofErr w:type="spellStart"/>
      <w:r w:rsidRPr="006E65D6">
        <w:rPr>
          <w:rFonts w:asciiTheme="minorHAnsi" w:hAnsiTheme="minorHAnsi"/>
          <w:b w:val="0"/>
        </w:rPr>
        <w:t>гос</w:t>
      </w:r>
      <w:proofErr w:type="spellEnd"/>
      <w:r w:rsidRPr="006E65D6">
        <w:rPr>
          <w:rFonts w:asciiTheme="minorHAnsi" w:hAnsiTheme="minorHAnsi"/>
          <w:b w:val="0"/>
        </w:rPr>
        <w:t xml:space="preserve">. власти и армию, имеется единая территория.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Ивану IV было 3 года, когда умер его отец – Василий III. Он был коронован, но фактически государством управляла его мать Елена Глинская(</w:t>
      </w:r>
      <w:proofErr w:type="gramStart"/>
      <w:r w:rsidRPr="006E65D6">
        <w:rPr>
          <w:rFonts w:asciiTheme="minorHAnsi" w:hAnsiTheme="minorHAnsi"/>
        </w:rPr>
        <w:t xml:space="preserve">1533-1535) </w:t>
      </w:r>
      <w:proofErr w:type="gramEnd"/>
      <w:r w:rsidRPr="006E65D6">
        <w:rPr>
          <w:rFonts w:asciiTheme="minorHAnsi" w:hAnsiTheme="minorHAnsi"/>
        </w:rPr>
        <w:t xml:space="preserve">Она продолжила процесс централизации власти: провела денежную реформу (единая для всей страны денежная единица – копейка и рубль). Но позже ее отравили бояре, потому что они были против единой центрально власти, это мешало их свободе и их не устраивало, что </w:t>
      </w:r>
      <w:proofErr w:type="spellStart"/>
      <w:r w:rsidRPr="006E65D6">
        <w:rPr>
          <w:rFonts w:asciiTheme="minorHAnsi" w:hAnsiTheme="minorHAnsi"/>
        </w:rPr>
        <w:t>гос-вом</w:t>
      </w:r>
      <w:proofErr w:type="spellEnd"/>
      <w:r w:rsidRPr="006E65D6">
        <w:rPr>
          <w:rFonts w:asciiTheme="minorHAnsi" w:hAnsiTheme="minorHAnsi"/>
        </w:rPr>
        <w:t xml:space="preserve"> управляет женщина.  После её смерти началась ожесточённая борьба бояр за власть. Наступает боярское правление(1538-1547) это привело к ослаблению центральной власти, что сопровождалось ростом народного недовольства и открытыми народными выступлениями. Возненавидел бояр и молодой князь, с которым они практически не советовались. В 17 лет Иван официально венчался на царство, а не на великое княжение, как это было принято раньше. Его поддержал митрополит, так как это обещало значительное укрепление верховной власти. Отныне великий князь стал называться царём.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При Иване Грозном завершается процесс централизации, при этом есть 2 пути: реформы и силы. Ближе  Ивану IV был силовой метод, но он выбирает путь реформ из-за слабости центральной власти, опирается на своих сподвижников Избранную рад</w:t>
      </w:r>
      <w:proofErr w:type="gramStart"/>
      <w:r w:rsidRPr="006E65D6">
        <w:rPr>
          <w:rFonts w:asciiTheme="minorHAnsi" w:hAnsiTheme="minorHAnsi"/>
        </w:rPr>
        <w:t>у(</w:t>
      </w:r>
      <w:proofErr w:type="gramEnd"/>
      <w:r w:rsidRPr="006E65D6">
        <w:rPr>
          <w:rFonts w:asciiTheme="minorHAnsi" w:hAnsiTheme="minorHAnsi"/>
        </w:rPr>
        <w:t xml:space="preserve">протопоп </w:t>
      </w:r>
      <w:proofErr w:type="spellStart"/>
      <w:r w:rsidRPr="006E65D6">
        <w:rPr>
          <w:rFonts w:asciiTheme="minorHAnsi" w:hAnsiTheme="minorHAnsi"/>
        </w:rPr>
        <w:t>Сильвестр</w:t>
      </w:r>
      <w:proofErr w:type="spellEnd"/>
      <w:r w:rsidRPr="006E65D6">
        <w:rPr>
          <w:rFonts w:asciiTheme="minorHAnsi" w:hAnsiTheme="minorHAnsi"/>
        </w:rPr>
        <w:t xml:space="preserve">, Адашев, митрополит </w:t>
      </w:r>
      <w:proofErr w:type="spellStart"/>
      <w:r w:rsidRPr="006E65D6">
        <w:rPr>
          <w:rFonts w:asciiTheme="minorHAnsi" w:hAnsiTheme="minorHAnsi"/>
        </w:rPr>
        <w:t>Макарий</w:t>
      </w:r>
      <w:proofErr w:type="spellEnd"/>
      <w:r w:rsidRPr="006E65D6">
        <w:rPr>
          <w:rFonts w:asciiTheme="minorHAnsi" w:hAnsiTheme="minorHAnsi"/>
        </w:rPr>
        <w:t>, Курбский)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>Реформы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u w:val="single"/>
        </w:rPr>
      </w:pPr>
      <w:r w:rsidRPr="006E65D6">
        <w:rPr>
          <w:rFonts w:asciiTheme="minorHAnsi" w:hAnsiTheme="minorHAnsi"/>
        </w:rPr>
        <w:t>После грандиозного пожара(1547), который закончился стихийным бунтом населения против бояр. Был созван Земский собор(1549) или «Собор примирения» Произошло примирение всех сословий, кроме крестьян. Приняли решение начать реформы.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u w:val="single"/>
        </w:rPr>
      </w:pPr>
      <w:r w:rsidRPr="006E65D6">
        <w:rPr>
          <w:rFonts w:asciiTheme="minorHAnsi" w:hAnsiTheme="minorHAnsi"/>
          <w:b/>
          <w:u w:val="single"/>
        </w:rPr>
        <w:t xml:space="preserve">Цели реформ: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укрепление царской власти;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создание крепкого аппарата управления;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подчинение бояр.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>Реформа управления(1540-1550)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 xml:space="preserve">Созыв первого Земского собора (1549). Создание новых центральных органов управление – </w:t>
      </w:r>
      <w:r w:rsidRPr="006E65D6">
        <w:rPr>
          <w:rFonts w:asciiTheme="minorHAnsi" w:hAnsiTheme="minorHAnsi"/>
          <w:i/>
        </w:rPr>
        <w:t>приказов</w:t>
      </w:r>
      <w:r w:rsidRPr="006E65D6">
        <w:rPr>
          <w:rFonts w:asciiTheme="minorHAnsi" w:hAnsiTheme="minorHAnsi"/>
        </w:rPr>
        <w:t xml:space="preserve">. Во главе приказа стоял боярин или дьяк (крупный </w:t>
      </w:r>
      <w:proofErr w:type="spellStart"/>
      <w:proofErr w:type="gramStart"/>
      <w:r w:rsidRPr="006E65D6">
        <w:rPr>
          <w:rFonts w:asciiTheme="minorHAnsi" w:hAnsiTheme="minorHAnsi"/>
        </w:rPr>
        <w:t>гос</w:t>
      </w:r>
      <w:proofErr w:type="spellEnd"/>
      <w:r w:rsidRPr="006E65D6">
        <w:rPr>
          <w:rFonts w:asciiTheme="minorHAnsi" w:hAnsiTheme="minorHAnsi"/>
        </w:rPr>
        <w:t>. чиновник</w:t>
      </w:r>
      <w:proofErr w:type="gramEnd"/>
      <w:r w:rsidRPr="006E65D6">
        <w:rPr>
          <w:rFonts w:asciiTheme="minorHAnsi" w:hAnsiTheme="minorHAnsi"/>
        </w:rPr>
        <w:t xml:space="preserve">). Отмена </w:t>
      </w:r>
      <w:r w:rsidRPr="006E65D6">
        <w:rPr>
          <w:rFonts w:asciiTheme="minorHAnsi" w:hAnsiTheme="minorHAnsi"/>
          <w:highlight w:val="yellow"/>
        </w:rPr>
        <w:t>кормления</w:t>
      </w:r>
      <w:r w:rsidRPr="006E65D6">
        <w:rPr>
          <w:rFonts w:asciiTheme="minorHAnsi" w:hAnsiTheme="minorHAnsi"/>
        </w:rPr>
        <w:t>(1556).(содержание чиновников за счет местного населения) Теперь управляют ВЫБОРНЫЕ губные и земские старост</w:t>
      </w:r>
      <w:proofErr w:type="gramStart"/>
      <w:r w:rsidRPr="006E65D6">
        <w:rPr>
          <w:rFonts w:asciiTheme="minorHAnsi" w:hAnsiTheme="minorHAnsi"/>
        </w:rPr>
        <w:t>ы(</w:t>
      </w:r>
      <w:proofErr w:type="gramEnd"/>
      <w:r w:rsidRPr="006E65D6">
        <w:rPr>
          <w:rFonts w:asciiTheme="minorHAnsi" w:hAnsiTheme="minorHAnsi"/>
        </w:rPr>
        <w:t>дворяне) Раньше был произвол, а теперь их должности стали выборными. На время службы им давалось земельное владение, а в конце оно забиралось.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 xml:space="preserve">  Военная реформа(1550)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</w:rPr>
        <w:t>1550 первая попытка создания регулярной армии</w:t>
      </w:r>
      <w:proofErr w:type="gramStart"/>
      <w:r w:rsidRPr="006E65D6">
        <w:rPr>
          <w:rFonts w:asciiTheme="minorHAnsi" w:hAnsiTheme="minorHAnsi"/>
        </w:rPr>
        <w:t>.(</w:t>
      </w:r>
      <w:proofErr w:type="gramEnd"/>
      <w:r w:rsidRPr="006E65D6">
        <w:rPr>
          <w:rFonts w:asciiTheme="minorHAnsi" w:hAnsiTheme="minorHAnsi"/>
        </w:rPr>
        <w:t xml:space="preserve">до этого: военнообязанные дворяне получали землю за службу и за определенное кол-во земли, дворянин должен был поставить готовых воинов на случай войны) Появилось регулярное стрелецкое войско.(свободные люди(ремесленники, купцы), государственные крестьяне) Они охраняли царские покои. Самое передовое войско. Ограничение </w:t>
      </w:r>
      <w:r w:rsidRPr="006E65D6">
        <w:rPr>
          <w:rFonts w:asciiTheme="minorHAnsi" w:hAnsiTheme="minorHAnsi"/>
          <w:highlight w:val="yellow"/>
        </w:rPr>
        <w:t>местничества</w:t>
      </w:r>
      <w:r w:rsidRPr="006E65D6">
        <w:rPr>
          <w:rFonts w:asciiTheme="minorHAnsi" w:hAnsiTheme="minorHAnsi"/>
        </w:rPr>
        <w:t xml:space="preserve">(1550)(порядок занимания должностей в зависимости от происхождения, заслуг перед </w:t>
      </w:r>
      <w:proofErr w:type="spellStart"/>
      <w:r w:rsidRPr="006E65D6">
        <w:rPr>
          <w:rFonts w:asciiTheme="minorHAnsi" w:hAnsiTheme="minorHAnsi"/>
        </w:rPr>
        <w:t>гос-вом</w:t>
      </w:r>
      <w:proofErr w:type="spellEnd"/>
      <w:r w:rsidRPr="006E65D6">
        <w:rPr>
          <w:rFonts w:asciiTheme="minorHAnsi" w:hAnsiTheme="minorHAnsi"/>
        </w:rPr>
        <w:t>) Теперь же молодые люди должны были начинать службу на незначительных должностях, не обращая внимания на родословную. Нужно было самому добиваться.  Приём на военную службу иностранцев.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>Правовая реформа(1550)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 xml:space="preserve">Принятие судебника Ивана IV (нового свода законов): 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увеличение «</w:t>
      </w:r>
      <w:r w:rsidRPr="006E65D6">
        <w:rPr>
          <w:rFonts w:asciiTheme="minorHAnsi" w:hAnsiTheme="minorHAnsi"/>
          <w:highlight w:val="yellow"/>
        </w:rPr>
        <w:t>пожилого</w:t>
      </w:r>
      <w:proofErr w:type="gramStart"/>
      <w:r w:rsidRPr="006E65D6">
        <w:rPr>
          <w:rFonts w:asciiTheme="minorHAnsi" w:hAnsiTheme="minorHAnsi"/>
        </w:rPr>
        <w:t>»(</w:t>
      </w:r>
      <w:proofErr w:type="gramEnd"/>
      <w:r w:rsidRPr="006E65D6">
        <w:rPr>
          <w:rFonts w:asciiTheme="minorHAnsi" w:hAnsiTheme="minorHAnsi"/>
        </w:rPr>
        <w:t xml:space="preserve">денежный сбор при уходе от феодала в Юрьев день)  во время перехода крестьян в </w:t>
      </w:r>
      <w:r w:rsidRPr="006E65D6">
        <w:rPr>
          <w:rFonts w:asciiTheme="minorHAnsi" w:hAnsiTheme="minorHAnsi"/>
          <w:highlight w:val="yellow"/>
        </w:rPr>
        <w:t>Юрьев день(</w:t>
      </w:r>
      <w:r w:rsidRPr="006E65D6">
        <w:rPr>
          <w:rFonts w:asciiTheme="minorHAnsi" w:hAnsiTheme="minorHAnsi"/>
        </w:rPr>
        <w:t>26 ноября крестьянин мог перейти от одного владельца к другому);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наказание за взятки;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lastRenderedPageBreak/>
        <w:t>- запрещение превращать боярских детей в холопов;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 xml:space="preserve">- ужесточение наказания за разбой.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>Церковная реформа(1551)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1551 год –  состоялся Стоглавый Церковный Собор. Одобрил судебник Грозного(1550) (Принятие «стоглава» – сборника документов, состоящего из 100 глав):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единообразие церковных обрядов;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единый пантеон святых;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>- разработка правил поведения для духовенства.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 xml:space="preserve">Произошла </w:t>
      </w:r>
      <w:r w:rsidRPr="006E65D6">
        <w:rPr>
          <w:rFonts w:asciiTheme="minorHAnsi" w:hAnsiTheme="minorHAnsi"/>
          <w:highlight w:val="yellow"/>
        </w:rPr>
        <w:t>унификация</w:t>
      </w:r>
      <w:r w:rsidRPr="006E65D6">
        <w:rPr>
          <w:rFonts w:asciiTheme="minorHAnsi" w:hAnsiTheme="minorHAnsi"/>
        </w:rPr>
        <w:t xml:space="preserve"> церкви.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>Губная реформа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</w:rPr>
        <w:t>Избрание в губах (уездах) губных старост из местных дворян. Они вершили суд, следили за соблюдением законов, осуществляли сбор налогов. Отмена кормлений.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6E65D6">
        <w:rPr>
          <w:rFonts w:asciiTheme="minorHAnsi" w:hAnsiTheme="minorHAnsi"/>
          <w:b/>
          <w:sz w:val="26"/>
          <w:szCs w:val="26"/>
          <w:u w:val="single"/>
        </w:rPr>
        <w:t xml:space="preserve">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color w:val="000000"/>
        </w:rPr>
      </w:pPr>
      <w:r w:rsidRPr="006E65D6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Итог реформаторской деятельности:</w:t>
      </w:r>
      <w:r w:rsidRPr="006E65D6">
        <w:rPr>
          <w:rFonts w:asciiTheme="minorHAnsi" w:hAnsiTheme="minorHAnsi"/>
          <w:color w:val="FF0000"/>
        </w:rPr>
        <w:t xml:space="preserve"> </w:t>
      </w:r>
      <w:r w:rsidRPr="006E65D6">
        <w:rPr>
          <w:rFonts w:asciiTheme="minorHAnsi" w:hAnsiTheme="minorHAnsi"/>
          <w:color w:val="000000"/>
        </w:rPr>
        <w:t>реформы способствовали укреплению государственного управления, укреплению личной власти царя, усилению централизации, преодолению пережитков раздробленности, повышении роли служилого дворянства.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b/>
          <w:sz w:val="28"/>
          <w:szCs w:val="28"/>
        </w:rPr>
      </w:pPr>
      <w:r w:rsidRPr="006E65D6">
        <w:rPr>
          <w:rFonts w:asciiTheme="minorHAnsi" w:hAnsiTheme="minorHAnsi"/>
          <w:b/>
          <w:sz w:val="28"/>
          <w:szCs w:val="28"/>
        </w:rPr>
        <w:t>Опричнина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</w:rPr>
      </w:pPr>
      <w:r w:rsidRPr="006E65D6">
        <w:rPr>
          <w:rFonts w:asciiTheme="minorHAnsi" w:hAnsiTheme="minorHAnsi"/>
        </w:rPr>
        <w:t xml:space="preserve">Второй период правления Ивана IV получил название </w:t>
      </w:r>
      <w:r w:rsidRPr="006E65D6">
        <w:rPr>
          <w:rFonts w:asciiTheme="minorHAnsi" w:hAnsiTheme="minorHAnsi"/>
          <w:highlight w:val="yellow"/>
        </w:rPr>
        <w:t>опричнина</w:t>
      </w:r>
      <w:r w:rsidRPr="006E65D6">
        <w:rPr>
          <w:rFonts w:asciiTheme="minorHAnsi" w:hAnsiTheme="minorHAnsi"/>
        </w:rPr>
        <w:t>(1565-1572)(политика укрепления личной власти царя и завершения централизации путем террора и насилия). Падение избранной рады из-за смерти царицы Анастаси</w:t>
      </w:r>
      <w:proofErr w:type="gramStart"/>
      <w:r w:rsidRPr="006E65D6">
        <w:rPr>
          <w:rFonts w:asciiTheme="minorHAnsi" w:hAnsiTheme="minorHAnsi"/>
        </w:rPr>
        <w:t>и(</w:t>
      </w:r>
      <w:proofErr w:type="gramEnd"/>
      <w:r w:rsidRPr="006E65D6">
        <w:rPr>
          <w:rFonts w:asciiTheme="minorHAnsi" w:hAnsiTheme="minorHAnsi"/>
        </w:rPr>
        <w:t xml:space="preserve">Грозный считал, что рада ее отравила и начал на нее гонения, но настоящие причины то разногласия по вопросам ведения внешней и внутренней политики) В декабре 1564 года Иван IV выехал из столицы со своей семьей, в течение месяца никто не знал, где царь. После приходят письма народу и боярам. И в письме к народу говорит, что отказывается от власти, т. к. бояре были недовольны им. Народ был против этого из-за боярского правления(1538-1547) 3 февраля 1565-указ о введении опричнины, по которому царь получает большие полномочия. Страна была разделена на две части: опричнину и </w:t>
      </w:r>
      <w:proofErr w:type="gramStart"/>
      <w:r w:rsidRPr="006E65D6">
        <w:rPr>
          <w:rFonts w:asciiTheme="minorHAnsi" w:hAnsiTheme="minorHAnsi"/>
        </w:rPr>
        <w:t>земщину</w:t>
      </w:r>
      <w:proofErr w:type="gramEnd"/>
      <w:r w:rsidRPr="006E65D6">
        <w:rPr>
          <w:rFonts w:asciiTheme="minorHAnsi" w:hAnsiTheme="minorHAnsi"/>
        </w:rPr>
        <w:t xml:space="preserve">. </w:t>
      </w:r>
      <w:r w:rsidRPr="006E65D6">
        <w:rPr>
          <w:rFonts w:asciiTheme="minorHAnsi" w:hAnsiTheme="minorHAnsi"/>
          <w:b/>
        </w:rPr>
        <w:t>Опричнина</w:t>
      </w:r>
      <w:r w:rsidRPr="006E65D6">
        <w:rPr>
          <w:rFonts w:asciiTheme="minorHAnsi" w:hAnsiTheme="minorHAnsi"/>
        </w:rPr>
        <w:t xml:space="preserve"> во главе с Грозным, служат царю, имели лучшие земли. </w:t>
      </w:r>
      <w:proofErr w:type="gramStart"/>
      <w:r w:rsidRPr="006E65D6">
        <w:rPr>
          <w:rFonts w:asciiTheme="minorHAnsi" w:hAnsiTheme="minorHAnsi"/>
          <w:b/>
        </w:rPr>
        <w:t>Земщина</w:t>
      </w:r>
      <w:proofErr w:type="gramEnd"/>
      <w:r w:rsidRPr="006E65D6">
        <w:rPr>
          <w:rFonts w:asciiTheme="minorHAnsi" w:hAnsiTheme="minorHAnsi"/>
        </w:rPr>
        <w:t xml:space="preserve"> во главе с боярской думой те, кто неугодны царю. Начался опричный террор, массовые ссылки, казни, насилие опричников над боярами и помещиками, которых подозревали в измене. Поход на Новгород: ¾ земли было опустошено. Казань, согнали всех москвичей и отправили на казнь, но некоторых простили и обратно в тюрьму. Двоюродного брата Андрея </w:t>
      </w:r>
      <w:proofErr w:type="spellStart"/>
      <w:r w:rsidRPr="006E65D6">
        <w:rPr>
          <w:rFonts w:asciiTheme="minorHAnsi" w:hAnsiTheme="minorHAnsi"/>
        </w:rPr>
        <w:t>Старицина</w:t>
      </w:r>
      <w:proofErr w:type="spellEnd"/>
      <w:r w:rsidRPr="006E65D6">
        <w:rPr>
          <w:rFonts w:asciiTheme="minorHAnsi" w:hAnsiTheme="minorHAnsi"/>
        </w:rPr>
        <w:t xml:space="preserve"> отравил вином, т.к. боялся, за свой трон. 1572-«прекращение опричнины», но по факту она продолжалась. 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color w:val="000000"/>
        </w:rPr>
      </w:pPr>
      <w:r w:rsidRPr="006E65D6">
        <w:rPr>
          <w:rFonts w:asciiTheme="minorHAnsi" w:hAnsiTheme="minorHAnsi"/>
          <w:b/>
          <w:color w:val="000000"/>
          <w:sz w:val="28"/>
          <w:szCs w:val="28"/>
          <w:u w:val="single"/>
        </w:rPr>
        <w:t>Итоги опричнины</w:t>
      </w:r>
      <w:proofErr w:type="gramStart"/>
      <w:r w:rsidRPr="006E65D6">
        <w:rPr>
          <w:rFonts w:asciiTheme="minorHAnsi" w:hAnsiTheme="minorHAnsi"/>
          <w:b/>
          <w:color w:val="000000"/>
          <w:sz w:val="28"/>
          <w:szCs w:val="28"/>
          <w:u w:val="single"/>
        </w:rPr>
        <w:t>:</w:t>
      </w:r>
      <w:r w:rsidRPr="006E65D6">
        <w:rPr>
          <w:rFonts w:asciiTheme="minorHAnsi" w:hAnsiTheme="minorHAnsi"/>
          <w:b/>
          <w:color w:val="000000"/>
          <w:sz w:val="28"/>
          <w:szCs w:val="28"/>
        </w:rPr>
        <w:t xml:space="preserve"> «+»: </w:t>
      </w:r>
      <w:proofErr w:type="gramEnd"/>
      <w:r w:rsidRPr="006E65D6">
        <w:rPr>
          <w:rFonts w:asciiTheme="minorHAnsi" w:hAnsiTheme="minorHAnsi"/>
          <w:color w:val="000000"/>
        </w:rPr>
        <w:t xml:space="preserve">укрепление личной власти царя и завершение централизации, ликвидация системы уделов. </w:t>
      </w:r>
      <w:r w:rsidRPr="006E65D6">
        <w:rPr>
          <w:rFonts w:asciiTheme="minorHAnsi" w:hAnsiTheme="minorHAnsi"/>
          <w:b/>
          <w:color w:val="000000"/>
          <w:sz w:val="28"/>
          <w:szCs w:val="28"/>
        </w:rPr>
        <w:t>«-»: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хоз</w:t>
      </w:r>
      <w:proofErr w:type="spellEnd"/>
      <w:r>
        <w:rPr>
          <w:rFonts w:asciiTheme="minorHAnsi" w:hAnsiTheme="minorHAnsi"/>
          <w:color w:val="000000"/>
        </w:rPr>
        <w:t>. р</w:t>
      </w:r>
      <w:r w:rsidRPr="006E65D6">
        <w:rPr>
          <w:rFonts w:asciiTheme="minorHAnsi" w:hAnsiTheme="minorHAnsi"/>
          <w:color w:val="000000"/>
        </w:rPr>
        <w:t>азорение страны, потеря международного авторитета.</w:t>
      </w: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color w:val="000000"/>
        </w:rPr>
      </w:pPr>
    </w:p>
    <w:p w:rsidR="009265BC" w:rsidRPr="006E65D6" w:rsidRDefault="009265BC" w:rsidP="009265BC">
      <w:pPr>
        <w:pStyle w:val="a3"/>
        <w:spacing w:before="0" w:beforeAutospacing="0" w:after="0" w:afterAutospacing="0" w:line="276" w:lineRule="auto"/>
        <w:ind w:left="-993" w:right="-284"/>
        <w:jc w:val="both"/>
        <w:rPr>
          <w:rFonts w:asciiTheme="minorHAnsi" w:hAnsiTheme="minorHAnsi"/>
          <w:color w:val="000000"/>
        </w:rPr>
      </w:pPr>
    </w:p>
    <w:p w:rsidR="00267872" w:rsidRDefault="00267872"/>
    <w:sectPr w:rsidR="00267872" w:rsidSect="006E65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5BC"/>
    <w:rsid w:val="00267872"/>
    <w:rsid w:val="009265BC"/>
    <w:rsid w:val="00C1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9"/>
    <w:unhideWhenUsed/>
    <w:qFormat/>
    <w:rsid w:val="00926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926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4720</Characters>
  <Application>Microsoft Office Word</Application>
  <DocSecurity>0</DocSecurity>
  <Lines>39</Lines>
  <Paragraphs>11</Paragraphs>
  <ScaleCrop>false</ScaleCrop>
  <Company>Microsoft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2014-04-08T12:42:00Z</dcterms:created>
  <dcterms:modified xsi:type="dcterms:W3CDTF">2014-04-08T12:42:00Z</dcterms:modified>
</cp:coreProperties>
</file>