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92" w:rsidRPr="00205FE8" w:rsidRDefault="00205FE8" w:rsidP="00205FE8"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Две фигуры на протяжении всего романа полностью занимают наш интерес и внимание: это Онегин и Татьяна. Но есть еще одно действующее лицо. По своему значению и по воздействию на читателя оно превосходит и Онегина и Татьяну. Это лицо — сам автор. В. Г. Белинский отмечал, что личность поэта в этом произведении отразилась так полно и ярко, что оценить роман и его героев — это значит оценить самого Пушкина.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Нет ни одного героя, ни одной сцены, ни одного описания в романе, которому Пушкин не дал бы своей оценки. Так возникает перед нами общительный собеседник, заинтересованный в доверии читателя. Каждое новое вступление Пушкина в рассказ радует, восхищает, поражает. В “Евгении Онегине” Пушкин уходит и от классицизма , и от романтизма. Поэт в разгаре творческого освоения народности. И не преувеличивая можно сказать, что стихия народности воплощена в романе в первую очередь в образе главной героини — Татьяны Лариной.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Ведь если бы не Татьяна, мы так и не услыхали бы неторопливой речи ее няни, не узнали бы и другой крепостной крестьянки, онегинской ключницы Аксиньи. Не услыхали бы и той “Песни девушек”, которая озорным своим содержанием резко контрастирует со смущением самой Татьяны.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Вот как впервые появляется героиня на страницах романа: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Итак, она звалась Татьяной,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Ни красотой сестры своей,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Ни свежестью ее румяной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Не привлекла б она очей.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 Татьяне Лариной пленяет совсем другое: задумчивость, мечтательность, любовь к природе, искренность, цельность натуры.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... от небес озарена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Воображением мятежным,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lastRenderedPageBreak/>
        <w:t>    Умом и волею живой,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своенравной головой,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сердцем пламенным и нежным...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На всю деревенскую природу, на русскую весну, на русскую зиму Пушкин смотрит широко раскрытыми глазами милой Тани. Благодаря ей любовно воспроизведены крещенские гаданья при луне, или какой-нибудь “жеманный кот”, накликающий своим мурлыканьем гостей в дом, или “двурогий серп луны на небе с левой стороны”, или загадывание желания при виде падающей звезды, или, наконец, поэзия русских святок со странной песней о неизвестно где затерянном мужицком рае: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Там мужички-то все богаты,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Гребут лопатой серебро,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Кому поем, тому добро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И слава!..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Благодаря Татьяне, благодаря тому, что Пушкин разделил с нею приснившийся сон, в роман входит русский фольклор. Юной барышне помогает Михаил Иванович Топтыгин собственной персоной. К тому же во сне медведь оказывается чуть ли не в родстве — во всяком случае, кумовстве с Онегиным. И лесная заповедная мгла озарена дымными свечами и плошками в убоком шалаше. Татьяне снится, что она в шалаше. Бесовская шальная нечисть, которую в скором времени читатель разглядит в повестях молодого Гоголя, вся эта гогочущая шайка предъявит свои нрава на смертельно испуганную де.вушку и будет оспаривать ее у единственного суженого.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Но и дневные гости на именинах в Татьянин день недалеко ушли от призраков недавнего сна! И в глазах читателей зарябило от пестрой толчеи в доме Лариных: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Лай мосек, чмоканье девиц,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Шум, хохот, давка у порога...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Вот “уездный фанатик Петушков” — а в памяти героини “другой с петушьей головой”, или “отставной советник Флянов, тяжелый сплетник, старый плут, обжора, взяточник и шут”, или, наконец, залетная птица, “мосье Трике, остряк, недавно из Тамбова, в очках и рыжем парике”, — все они неплохо чувствовали бы себя в той компании, где присутствуют “рак верхом на пауке” или “череп на гусиной шее”. Все это одна компания, совсем не человеческая.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Никто не слушает, кричат,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Смеются, спорят и пищат.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Вдруг двери настежь.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Ленский входит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с ним Онегин...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События в тот памятный вечер развивались бурно и неизбежно вели к катастрофе, к ревности Ленского, к вызову на дуэль. Сон Татьяны неожиданно оказался пророческим: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... вдруг Евгений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Хватает длинный нож, и вмиг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Повержен Ленский...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 смене событий, предшествующих катастрофе, Пушкин дает разрядку — ритмическую и музыкальную. “Кружится вальса вихорь шумный”... Двухсложный ямб звучит в темпе трехтактного вальса. Эти строки полны звуками: треск, гром, дребезг, читатель воочию видит “припрыжки, каблуки, усы”...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Разыгрывается и любовная драма. Татьяна ждет от Онегина ответа на свое послание, но ответа нет. Возлюбленный, как это принято в сентиментальных романах, не бросается ей на грудь, а, напротив, читает Татьяне нравоучение: “Учитесь властвовать собою! Не всякий вас, как я, поймет! К беде неопытность ведет!”.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Любовь Татьяны безнадежна. Чем могла привлечь опытного светского льва молоденькая деревенская девушка? Татьяна получает хороший жизненный урок.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После отъезда Онегина из деревни, после гибели Ленского Пушкин поручает своей героине одно из важнейших в романе дел: разгадку того, что в конечном счете представляет собой Онегин. Правда, Татьяна любит Онегина. Она бережна по отношению к любимому, ревнива ко всему, что его окружает. Тем сильнее должно прозвучать ее решение: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Чудак печальный и опасный,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Созданье ада иль небес,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Сей ангел, сей надменный бес,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Что ж он? Ужели подражанье,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Ничтожный призрак, иль еще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Москвич в Гарольдовом плаще,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Чужих причуд истолкованье,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Слов модных полный лексикон?..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Уж не пародия ли он?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Это уничижительно для Онегина. Но Татьяна выросла духовно. Она уже не девочка. Это поняла и матушка ее: “Как быть? Татьяна не дитя...” и дело клонится к решению возможно скорее “пристроить” старшую дочку, так ли иначе выдать ее замуж. Всячески подчеркнута пассивность самой героини: у нее нет своей воли.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снова Пушкин возвращается к своей любимице, чтобы отождествить ее со совей музой.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вот она в саду моем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lastRenderedPageBreak/>
        <w:t>    Явилась барышней уездной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С печальной думою в очах,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С французской книжкою в руках.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 разные периоды жизни муза являлась поэту по-разному. Сейчас Пушкин видит свою музу в прозаическом освещении полудня, в деревенском саду. Романтические призраки поэта рассеялись. В лице уездной барышни мы узнаем Татьяну Ларину.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 начале последней главы романа Пушкин опасается за свою музу и героиню, когда она впервые появляется на светском рауте. Но опасения напрасны.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Она была нетороплива,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Не холодна, не говорлива.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Без взора наглого для всех,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Без притязаний на успех,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Без этих маленьких ужимок,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Без подражательных затей...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Татьяна в новом обличий прекрасна. Она безупречна. Чтобы завершить её портрет, Пушкину пришлось прибегнуть к французскому языку, к условно-светскому жаргону той среды, к которой теперь Татьяна принадлежит: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Она казалась верный снимок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Du comme ilfaut...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Теперь она жена важного столичного сановника, пользуется успехом в свете. А это значит, что героиня по рукам и ногам связана приличием, “модой самовластной”, условностями, которые налагает общество на людей одного круга.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Неожиданно Татьяна и Евгений встречаются вновь. И тут в Онегине пробуждается чувство!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Сомненья нет: увы! Евгений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В Татьяну как дитя влюблен;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В тоске любовных помышлений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И день и ночь проводит он.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Онегин старается бывать в гостях у Татьяны каждый день, он буквально преследует ее. Она же его как будто и не замечает: если и заговорит, то чтобы отдать дань обыкновенной светской любезности. И наш герой пишет Татьяне страстное любовное письмо, хотя всегда считал это занятие пустым и бесполезным. Онегин, раскрывающий душу передТатьяной в письме, совсем не похож на того столичного денди, который когда-то в глуши деревенского сада дал холодную отповедь пылкой девушке. Он стал не только старше, но и богаче духовно, содержательнее, просто человечнее. Евгений теперь казнит самого себя: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Я думал: вольность и покой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Замена счастью. Боже мой!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Как я ошибся, как наказан...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Но ответного письма Онегин так и не получает. Он пишет другое, третье письнр... Ответа нет. Евгений впадает в своего рода “усыпленье чувств”. Пушкин с иронией описывает его состояние: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Как походил он на поэта,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Когда в углу сидел один,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И перед ним пылал камин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И он мурлыкал: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lastRenderedPageBreak/>
        <w:t>     Benedetta Иль Idol mio и ронял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В огонь то туфлю, то журнал.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Уже одно это описание говорит о том, что в образе Онегина совсем нет черт самого поэта. Настоящая издевка звучит в строках: “Стихов российских механизма Едва в ту пору не постиг Мой бестолковый ученик”.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Читатели неизменно задаются вопросом, действительно ли высокое чувство посетило Онегина или это очередная прихоть избалованного человека? По мнению Белинского — в этом чувстве Евгения залог возрождения его к жизни. И что ж Татьяна?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Несомненно, она любит Евгения по-прежнему. Недаром она льет слезы, читая письмо Евгения. Такой он видит Татьяну, примчавшись к ней домой для решительного последнего объяснения. Но теперь перед ним не девочка, а замужняя женщина, судьба которой уже решена.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Ответ Татьяны произвел переворот в душе Онегина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Она ушла. Стоит Евгений,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Как будто громом поражен.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Именно в таком состоянии оставляет Пушкин своего героя “надолго... навсегда”. Гениальна развязка сюжета. Откровенность и “открытость” слов Татьяны поражают героя. Она не кокетничает и не лукавит. Она в немногих словах раскрывает ему свою душу. Верность долгу, верность мужу вопреки живому чувству любви делают образ Татьяны необыкновенно притягательным.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Жизнь научила Таню, что люди совсем не те, за кого себя выдают. А в свете тем более! И чувства, и люди — все здесь не настоящее, а мнимое, кажущееся. Ведь и сама она только внешне окружена блеском и сиянием, а на самом деле — одинока. В холодных пустых петербургских комнатах она мечтает о деревне, где осталась полка с любимыми книгами, где остался старый дикий сад, где похоронена любимая няня. Но она прекрасно понимает, что все это осталось в молодости. Выбор сделан, и жить предстоит соответственно ему.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А счастье было так возможно,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Так близко!.. Но судьба моя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Уж решена.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У Онегина также был выбор. И он однажды уже принял решение. “Дважды в одну воду не войдешь”, — гласит древняя мудрость. И Татьяна призывает его не быть рабом страсти. Она рисует ему подлинную картину создавшейся ситуации, взывает к его благородству.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Я знаю, в вашем сердце есть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И гордость и прямая честь.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жизнь доказывает, что Татьяна права. Что ожидало бы ее, согла-, сись она на связь с Евгением? Разрыв с мужем, его позор, неопределенность ее собственного положение и полная зависимость от Онегина. Долго ли они могли бы быть счастливы? Ответ, пожалуй, можно найти у Льва Толстого. Его героиня Анна Каренина бросила все ради любимого Вронского. Но жизнь ее вскоре закончилась трагически. Законы светского общества накладывали очень жесткую схему поведения на тех, кто к нему принадлежал.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Пушкин и сам стал жертвой тех отношений, что царили в свете. Ему пришлось отдать жизнь, чтобы защитить свою честь и честь своей жены. Становится ясно, почему так близка и понятна Пушкину его Татьяна! В самом конце романа поэт признается: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Промчалось много, много дней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С тех пор, как юная Татьяна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И с ней Онегин в смутном сне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Явилися впервые мне —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И даль свободного романа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lastRenderedPageBreak/>
        <w:t>     Я сквозь магический кристалл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 Еще не ясно различал.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AFDE4"/>
        </w:rPr>
        <w:t>    Неясность, о которой говорит Пушкин, — в самой природе творчества. Поэт и его произведение зависят от того, как сложится дальше жизнь, что продиктует она. Горьким рисуется смысл и урок всего романа. В героях его нет ничего героического. Они вовсе не образцы для подражания, они выхвачены поэтом из самой жизни. Чувство реальной жизни, чувство истории стало главным в позднем творчестве Александра Сергеевича Пушкина. Это чувство и было тем “магическим кристаллом”, который дался Пушкину в руки, как никому другому.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AFDE4"/>
        </w:rPr>
        <w:t> </w:t>
      </w:r>
    </w:p>
    <w:sectPr w:rsidR="004A7192" w:rsidRPr="00205FE8" w:rsidSect="004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05FE8"/>
    <w:rsid w:val="00205FE8"/>
    <w:rsid w:val="004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5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1748</Words>
  <Characters>9967</Characters>
  <Application>Microsoft Office Word</Application>
  <DocSecurity>0</DocSecurity>
  <Lines>83</Lines>
  <Paragraphs>23</Paragraphs>
  <ScaleCrop>false</ScaleCrop>
  <Company>Krokoz™ Inc.</Company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2014-02-24T09:00:00Z</dcterms:created>
  <dcterms:modified xsi:type="dcterms:W3CDTF">2014-02-24T09:09:00Z</dcterms:modified>
</cp:coreProperties>
</file>