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C1" w:rsidRPr="00AA659E" w:rsidRDefault="00D065C1" w:rsidP="00D065C1">
      <w:pPr>
        <w:pStyle w:val="1"/>
        <w:spacing w:before="0" w:line="480" w:lineRule="auto"/>
        <w:contextualSpacing/>
        <w:jc w:val="center"/>
        <w:rPr>
          <w:rFonts w:ascii="Times New Roman" w:hAnsi="Times New Roman" w:cs="Times New Roman"/>
          <w:b w:val="0"/>
          <w:color w:val="000000" w:themeColor="text1"/>
          <w:lang w:val="uk-UA"/>
        </w:rPr>
      </w:pPr>
      <w:bookmarkStart w:id="0" w:name="_Toc536314873"/>
      <w:r w:rsidRPr="00AA659E">
        <w:rPr>
          <w:rFonts w:ascii="Times New Roman" w:hAnsi="Times New Roman" w:cs="Times New Roman"/>
          <w:color w:val="000000" w:themeColor="text1"/>
          <w:lang w:val="uk-UA"/>
        </w:rPr>
        <w:t>6 клас</w:t>
      </w:r>
      <w:bookmarkEnd w:id="0"/>
    </w:p>
    <w:p w:rsidR="00D065C1" w:rsidRPr="00AA659E" w:rsidRDefault="00D065C1" w:rsidP="00D065C1">
      <w:pPr>
        <w:pStyle w:val="2"/>
        <w:spacing w:before="0" w:line="48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" w:name="_Toc536314874"/>
      <w:r w:rsidRPr="00AA65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Тематичні підсумкові завдання  з теми. «Пейзаж. Анімалістичний жанр»</w:t>
      </w:r>
      <w:bookmarkEnd w:id="1"/>
    </w:p>
    <w:p w:rsidR="00D065C1" w:rsidRPr="00E55856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І. Вибери варіант (6 балів)</w:t>
      </w:r>
    </w:p>
    <w:p w:rsidR="00D065C1" w:rsidRPr="009433EF" w:rsidRDefault="00D065C1" w:rsidP="00D065C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Побудова художнього твору, яка обумовлена його змістом, темою і характером, надає йому цілісності.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а)композиція  б)перспектива  в) картина</w:t>
      </w:r>
    </w:p>
    <w:p w:rsidR="00D065C1" w:rsidRPr="009433EF" w:rsidRDefault="00D065C1" w:rsidP="00D065C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Вид твору, який характеризується сукупністю змістових особливостей: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жанр  б) малюнок  в) ескіз</w:t>
      </w:r>
    </w:p>
    <w:p w:rsidR="00D065C1" w:rsidRPr="009433EF" w:rsidRDefault="00D065C1" w:rsidP="00D065C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Жанр образотворчого мистецтва, об’єктом зображення якого є природа: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портрет  б) анімалістичний  в)пейзаж</w:t>
      </w:r>
    </w:p>
    <w:p w:rsidR="00D065C1" w:rsidRPr="009433EF" w:rsidRDefault="00D065C1" w:rsidP="00D065C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Уявна зміна ліній та кольору  в зображенні  предметів: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А)композиція  б) перспектива  в) картина</w:t>
      </w:r>
    </w:p>
    <w:p w:rsidR="00D065C1" w:rsidRPr="009433EF" w:rsidRDefault="00D065C1" w:rsidP="00D065C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Уявна зміна ліній, пропорцій, форм при візуальному сприйнятті предметів у просторі:</w:t>
      </w:r>
    </w:p>
    <w:p w:rsidR="00D065C1" w:rsidRPr="009433EF" w:rsidRDefault="00D065C1" w:rsidP="00D065C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повітряна перспектива  б) лінійна перспектива  в) центральна перспектива</w:t>
      </w:r>
    </w:p>
    <w:p w:rsidR="00D065C1" w:rsidRPr="009433EF" w:rsidRDefault="00D065C1" w:rsidP="00D065C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Відтінок одного кольору, ледь помітний перехід від одного тону в інший: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контраст  б) нюанс  в) колорит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8. Різке протиставлення кольорів та відтінків: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контраст  б) нюанс  в) колорит</w:t>
      </w:r>
    </w:p>
    <w:p w:rsidR="00D065C1" w:rsidRPr="009433EF" w:rsidRDefault="00D065C1" w:rsidP="00D065C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Зображення композиції чи окремого предмета в русі: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статика  б) динаміка  в) положення</w:t>
      </w:r>
    </w:p>
    <w:p w:rsidR="00D065C1" w:rsidRPr="009433EF" w:rsidRDefault="00D065C1" w:rsidP="00D065C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Вид перспективи, яка показує як змінюється колір і тон предметів з віддаленням: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А)лінійна  б) кутова  в) повітряна</w:t>
      </w:r>
    </w:p>
    <w:p w:rsidR="00D065C1" w:rsidRPr="009433EF" w:rsidRDefault="00D065C1" w:rsidP="00D065C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Вид образотворчого мистецтва, твори якого мають об’ємну, тривимірну форму і виконуються з твердих і пластичних матеріалів: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графіка  б) живопис  в) скульптура</w:t>
      </w:r>
    </w:p>
    <w:p w:rsidR="00D065C1" w:rsidRPr="009433EF" w:rsidRDefault="00D065C1" w:rsidP="00D065C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lastRenderedPageBreak/>
        <w:t>Вид скульптурних композицій, які можна оглядати з усіх сторін: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площинна   б) кругла  в) рельєфна</w:t>
      </w:r>
    </w:p>
    <w:p w:rsidR="00D065C1" w:rsidRPr="00E55856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ІІ. Знайди відповідність ( дописати до назв жанрів у видах мистецтва номери, якими позначені зразки  художніх творів, що , на вашу думку, відповідають цим видам)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Анімалістичний жанр у скульптурі, анімалістичний жанр у графіці, </w:t>
      </w:r>
      <w:r w:rsidRPr="00062CAD">
        <w:rPr>
          <w:rFonts w:ascii="Times New Roman" w:hAnsi="Times New Roman"/>
          <w:sz w:val="28"/>
          <w:szCs w:val="28"/>
          <w:lang w:val="uk-UA"/>
        </w:rPr>
        <w:t>анімалістичний жанр</w:t>
      </w:r>
      <w:r>
        <w:rPr>
          <w:rFonts w:ascii="Times New Roman" w:hAnsi="Times New Roman"/>
          <w:sz w:val="28"/>
          <w:szCs w:val="28"/>
          <w:lang w:val="uk-UA"/>
        </w:rPr>
        <w:t xml:space="preserve"> у живописі, </w:t>
      </w:r>
      <w:r w:rsidRPr="00062CAD">
        <w:rPr>
          <w:rFonts w:ascii="Times New Roman" w:hAnsi="Times New Roman"/>
          <w:sz w:val="28"/>
          <w:szCs w:val="28"/>
          <w:lang w:val="uk-UA"/>
        </w:rPr>
        <w:t>анімалістичний жанр</w:t>
      </w:r>
      <w:r>
        <w:rPr>
          <w:rFonts w:ascii="Times New Roman" w:hAnsi="Times New Roman"/>
          <w:sz w:val="28"/>
          <w:szCs w:val="28"/>
          <w:lang w:val="uk-UA"/>
        </w:rPr>
        <w:t xml:space="preserve"> у декоративно-прикладному мистецтві.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21B794" wp14:editId="508C8155">
            <wp:extent cx="1208405" cy="861695"/>
            <wp:effectExtent l="0" t="0" r="0" b="0"/>
            <wp:docPr id="96" name="Рисунок 96" descr="6-9-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-9-6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2" t="3758" r="3136" b="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2)</w:t>
      </w:r>
      <w:r w:rsidRPr="00062CA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4A682E" wp14:editId="768B7F6E">
            <wp:extent cx="1187450" cy="851535"/>
            <wp:effectExtent l="0" t="0" r="0" b="5715"/>
            <wp:docPr id="95" name="Рисунок 95" descr="image039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39_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>3)</w:t>
      </w:r>
      <w:r w:rsidRPr="00062CA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A48D2E" wp14:editId="23C8FF0B">
            <wp:extent cx="1166495" cy="819785"/>
            <wp:effectExtent l="0" t="0" r="0" b="0"/>
            <wp:docPr id="94" name="Рисунок 94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ED20F6" wp14:editId="541660A5">
            <wp:extent cx="1040765" cy="893445"/>
            <wp:effectExtent l="0" t="0" r="6985" b="1905"/>
            <wp:docPr id="93" name="Рисунок 93" descr="image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C1" w:rsidRPr="00E55856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ІІ. Знайди відповідність ( дописати до видів пейзажу  номери, якими позначені</w:t>
      </w:r>
      <w:r w:rsidRPr="008D49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 xml:space="preserve">зразки  художніх творів, що , на вашу думку, відповідають цим видам пейзажу): 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Морський пейзаж, міський пейзаж, гірський пейзаж, індустріальний пейзаж</w:t>
      </w:r>
    </w:p>
    <w:p w:rsidR="00D065C1" w:rsidRPr="007360F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3E24AB" wp14:editId="021162A8">
            <wp:extent cx="1124585" cy="861695"/>
            <wp:effectExtent l="0" t="0" r="0" b="0"/>
            <wp:docPr id="92" name="Рисунок 9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2)</w:t>
      </w:r>
      <w:r w:rsidRPr="007360F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0272CA" wp14:editId="28FAA338">
            <wp:extent cx="1145540" cy="830580"/>
            <wp:effectExtent l="0" t="0" r="0" b="7620"/>
            <wp:docPr id="91" name="Рисунок 91" descr="images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 (7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5466A6" wp14:editId="6AF2B6D5">
            <wp:extent cx="1050925" cy="830580"/>
            <wp:effectExtent l="0" t="0" r="0" b="7620"/>
            <wp:docPr id="90" name="Рисунок 90" descr="iz_20141229_01_0074_o_RAW_mill_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z_20141229_01_0074_o_RAW_mill_11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4)</w:t>
      </w:r>
      <w:r w:rsidRPr="007360F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5D02FC" wp14:editId="17487642">
            <wp:extent cx="1071880" cy="808990"/>
            <wp:effectExtent l="0" t="0" r="0" b="0"/>
            <wp:docPr id="89" name="Рисунок 89" descr="34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446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C1" w:rsidRPr="00E55856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ІV.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Описати картину:</w:t>
      </w: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 xml:space="preserve"> І. К. Айвазовський «Дев’ятий вал»(2 бали)</w:t>
      </w:r>
    </w:p>
    <w:p w:rsidR="00D065C1" w:rsidRPr="007360F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360F1">
        <w:rPr>
          <w:rFonts w:ascii="Times New Roman" w:hAnsi="Times New Roman"/>
          <w:sz w:val="28"/>
          <w:szCs w:val="28"/>
          <w:lang w:val="uk-UA"/>
        </w:rPr>
        <w:t>1.</w:t>
      </w:r>
      <w:r w:rsidRPr="007360F1">
        <w:rPr>
          <w:rFonts w:ascii="Times New Roman" w:hAnsi="Times New Roman"/>
          <w:sz w:val="28"/>
          <w:szCs w:val="28"/>
          <w:lang w:val="uk-UA"/>
        </w:rPr>
        <w:tab/>
        <w:t>До якого жанру належить картина?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360F1">
        <w:rPr>
          <w:rFonts w:ascii="Times New Roman" w:hAnsi="Times New Roman"/>
          <w:sz w:val="28"/>
          <w:szCs w:val="28"/>
          <w:lang w:val="uk-UA"/>
        </w:rPr>
        <w:t>2.</w:t>
      </w:r>
      <w:r w:rsidRPr="007360F1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Який сюжет картини?</w:t>
      </w:r>
    </w:p>
    <w:p w:rsidR="00D065C1" w:rsidRPr="007360F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360F1">
        <w:rPr>
          <w:rFonts w:ascii="Times New Roman" w:hAnsi="Times New Roman"/>
          <w:sz w:val="28"/>
          <w:szCs w:val="28"/>
          <w:lang w:val="uk-UA"/>
        </w:rPr>
        <w:t>3.</w:t>
      </w:r>
      <w:r w:rsidRPr="007360F1">
        <w:rPr>
          <w:rFonts w:ascii="Times New Roman" w:hAnsi="Times New Roman"/>
          <w:sz w:val="28"/>
          <w:szCs w:val="28"/>
          <w:lang w:val="uk-UA"/>
        </w:rPr>
        <w:tab/>
        <w:t xml:space="preserve">Який настрій картини? </w:t>
      </w:r>
    </w:p>
    <w:p w:rsidR="00D065C1" w:rsidRPr="007360F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360F1">
        <w:rPr>
          <w:rFonts w:ascii="Times New Roman" w:hAnsi="Times New Roman"/>
          <w:sz w:val="28"/>
          <w:szCs w:val="28"/>
          <w:lang w:val="uk-UA"/>
        </w:rPr>
        <w:t>4.</w:t>
      </w:r>
      <w:r w:rsidRPr="007360F1">
        <w:rPr>
          <w:rFonts w:ascii="Times New Roman" w:hAnsi="Times New Roman"/>
          <w:sz w:val="28"/>
          <w:szCs w:val="28"/>
          <w:lang w:val="uk-UA"/>
        </w:rPr>
        <w:tab/>
        <w:t>За допомогою яких художніх засобів художник його передав?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360F1">
        <w:rPr>
          <w:rFonts w:ascii="Times New Roman" w:hAnsi="Times New Roman"/>
          <w:sz w:val="28"/>
          <w:szCs w:val="28"/>
          <w:lang w:val="uk-UA"/>
        </w:rPr>
        <w:t>5.</w:t>
      </w:r>
      <w:r w:rsidRPr="007360F1">
        <w:rPr>
          <w:rFonts w:ascii="Times New Roman" w:hAnsi="Times New Roman"/>
          <w:sz w:val="28"/>
          <w:szCs w:val="28"/>
          <w:lang w:val="uk-UA"/>
        </w:rPr>
        <w:tab/>
        <w:t>Які почуття у вас викликає цей художній твір</w:t>
      </w:r>
      <w:r>
        <w:rPr>
          <w:rFonts w:ascii="Times New Roman" w:hAnsi="Times New Roman"/>
          <w:sz w:val="28"/>
          <w:szCs w:val="28"/>
          <w:lang w:val="uk-UA"/>
        </w:rPr>
        <w:t>?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41C350" wp14:editId="24EEC1AF">
            <wp:extent cx="1085850" cy="81915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5C1" w:rsidRDefault="00D065C1" w:rsidP="00D065C1">
      <w:pPr>
        <w:pStyle w:val="a3"/>
        <w:ind w:left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D065C1" w:rsidRPr="00E55856" w:rsidRDefault="00D065C1" w:rsidP="00D065C1">
      <w:pPr>
        <w:pStyle w:val="a3"/>
        <w:spacing w:after="0" w:line="480" w:lineRule="auto"/>
        <w:ind w:left="0"/>
        <w:jc w:val="center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bookmarkStart w:id="2" w:name="_Toc536314875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Тематичні</w:t>
      </w:r>
      <w:r w:rsidRPr="00E5585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підсумков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і</w:t>
      </w:r>
      <w:r w:rsidRPr="00E5585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завдання  з теми «Портрет»</w:t>
      </w:r>
      <w:bookmarkEnd w:id="2"/>
    </w:p>
    <w:p w:rsidR="00D065C1" w:rsidRPr="00E55856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І. «Вибери варіант»</w:t>
      </w:r>
    </w:p>
    <w:p w:rsidR="00D065C1" w:rsidRPr="00F81863" w:rsidRDefault="00D065C1" w:rsidP="00D065C1">
      <w:pPr>
        <w:pStyle w:val="a3"/>
        <w:spacing w:after="0" w:line="360" w:lineRule="auto"/>
        <w:ind w:left="0" w:firstLine="709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 xml:space="preserve">1. </w:t>
      </w:r>
      <w:r w:rsidRPr="009472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Мальоване, скульптурне або фотографічне зображення</w:t>
      </w:r>
      <w:r w:rsidRPr="009472B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5" w:tooltip="Людина" w:history="1">
        <w:r w:rsidRPr="00D4256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людини</w:t>
        </w:r>
      </w:hyperlink>
      <w:r w:rsidRPr="009472B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472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або групи людей, а також відповідний </w:t>
      </w:r>
      <w:r w:rsidRPr="00F818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жанр</w:t>
      </w:r>
      <w:r w:rsidRPr="00F8186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6" w:tooltip="Образотворче мистецтво" w:history="1">
        <w:r w:rsidRPr="00F8186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образотворчого мистецтва</w:t>
        </w:r>
      </w:hyperlink>
      <w:r w:rsidRPr="00F81863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:</w:t>
      </w:r>
    </w:p>
    <w:p w:rsidR="00D065C1" w:rsidRPr="00F81863" w:rsidRDefault="00D065C1" w:rsidP="00D065C1">
      <w:pPr>
        <w:pStyle w:val="a3"/>
        <w:spacing w:after="0" w:line="360" w:lineRule="auto"/>
        <w:ind w:left="0" w:firstLine="709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</w:pPr>
      <w:r w:rsidRPr="00F81863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А)пейзаж     б)анімалістичний  жанр    в)портрет</w:t>
      </w:r>
    </w:p>
    <w:p w:rsidR="00D065C1" w:rsidRPr="006C1240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55856"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>2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 xml:space="preserve">. </w:t>
      </w:r>
      <w:r w:rsidRPr="006C124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Побудова об'ємної форми, пластичне моделювання (ліпка), розробка</w:t>
      </w:r>
      <w:r w:rsidRPr="006C1240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hyperlink r:id="rId17" w:tooltip="Силует" w:history="1">
        <w:r w:rsidRPr="00F8186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силуету</w:t>
        </w:r>
      </w:hyperlink>
      <w:r w:rsidRPr="00F818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Pr="00F81863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hyperlink r:id="rId18" w:tooltip="Фактура" w:history="1">
        <w:r w:rsidRPr="00F8186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фактури</w:t>
        </w:r>
      </w:hyperlink>
      <w:r w:rsidRPr="00F81863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, це</w:t>
      </w:r>
      <w:r w:rsidRPr="006C1240">
        <w:rPr>
          <w:rStyle w:val="a4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6C124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художньо-виразні засоби: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А) живопис   б) скульптури   в)  графіки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C79BB">
        <w:rPr>
          <w:rFonts w:ascii="Times New Roman" w:hAnsi="Times New Roman"/>
          <w:sz w:val="28"/>
          <w:szCs w:val="28"/>
          <w:lang w:val="uk-UA"/>
        </w:rPr>
        <w:t>піввідношення елементів в зображен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6C79BB">
        <w:rPr>
          <w:rFonts w:ascii="Times New Roman" w:hAnsi="Times New Roman"/>
          <w:sz w:val="28"/>
          <w:szCs w:val="28"/>
          <w:lang w:val="uk-UA"/>
        </w:rPr>
        <w:t>і предметів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композиція   б)  пропорції   в) взаємодія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</w:t>
      </w:r>
      <w:r w:rsidRPr="00F86A2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ухи</w:t>
      </w:r>
      <w:r w:rsidRPr="00F86A2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9" w:tooltip="М'язи" w:history="1">
        <w:r w:rsidRPr="00F8186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м'язів</w:t>
        </w:r>
      </w:hyperlink>
      <w:r w:rsidRPr="00F8186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0" w:tooltip="Обличчя" w:history="1">
        <w:r w:rsidRPr="00F8186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обличчя</w:t>
        </w:r>
      </w:hyperlink>
      <w:r w:rsidRPr="00F86A2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що виражають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почуття і психічний стан людини: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А) жести  б) міміка   в) пластика</w:t>
      </w:r>
    </w:p>
    <w:p w:rsidR="00D065C1" w:rsidRPr="00DE4027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5.Зображення, </w:t>
      </w:r>
      <w:r w:rsidRPr="00F86A2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 якому зберігається подібність з об'єктом зображення,</w:t>
      </w:r>
      <w:r w:rsidRPr="00F86A2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1" w:tooltip="Сатира" w:history="1">
        <w:r w:rsidRPr="00F81863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сатиричні</w:t>
        </w:r>
      </w:hyperlink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86A2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тенденції поступаються перед м'яким, доброзичливим</w:t>
      </w:r>
      <w:r w:rsidRPr="00F86A2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2" w:tooltip="Гумор" w:history="1">
        <w:r w:rsidRPr="00F81863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гумором</w:t>
        </w:r>
      </w:hyperlink>
      <w:r w:rsidRPr="00F8186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А) автопортрет   б)карикатура   в) шарж</w:t>
      </w:r>
    </w:p>
    <w:p w:rsidR="00D065C1" w:rsidRDefault="00D065C1" w:rsidP="00D065C1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6. </w:t>
      </w:r>
      <w:r>
        <w:rPr>
          <w:sz w:val="28"/>
          <w:szCs w:val="28"/>
          <w:lang w:val="uk-UA"/>
        </w:rPr>
        <w:t>П</w:t>
      </w:r>
      <w:r w:rsidRPr="00F233AC">
        <w:rPr>
          <w:sz w:val="28"/>
          <w:szCs w:val="28"/>
          <w:lang w:val="uk-UA"/>
        </w:rPr>
        <w:t>ортрет,</w:t>
      </w:r>
      <w:r>
        <w:rPr>
          <w:sz w:val="28"/>
          <w:szCs w:val="28"/>
          <w:lang w:val="uk-UA"/>
        </w:rPr>
        <w:t xml:space="preserve"> на якому зображено кілька осіб:</w:t>
      </w:r>
    </w:p>
    <w:p w:rsidR="00D065C1" w:rsidRPr="00F233AC" w:rsidRDefault="00D065C1" w:rsidP="00D065C1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парний   б) груповий   в) персональний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7</w:t>
      </w:r>
      <w:r w:rsidRPr="002B1FA8">
        <w:rPr>
          <w:sz w:val="28"/>
          <w:szCs w:val="28"/>
          <w:lang w:val="uk-UA"/>
        </w:rPr>
        <w:t>.П</w:t>
      </w:r>
      <w:r w:rsidRPr="002B1FA8"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>обудова  художнього твору, яка обумовлена його змістом, призначенням і характером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>: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>А)композиція   б)пропорція    в) стилізація</w:t>
      </w:r>
    </w:p>
    <w:p w:rsidR="00D065C1" w:rsidRPr="00347E47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 xml:space="preserve">8. </w:t>
      </w:r>
      <w:r w:rsidRPr="00347E47">
        <w:rPr>
          <w:rFonts w:ascii="Times New Roman" w:hAnsi="Times New Roman"/>
          <w:sz w:val="28"/>
          <w:szCs w:val="28"/>
          <w:lang w:val="uk-UA"/>
        </w:rPr>
        <w:t>Хто придумав канони для зображення фігури людини?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 xml:space="preserve">А)Леонардо </w:t>
      </w:r>
      <w:proofErr w:type="spellStart"/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>да</w:t>
      </w:r>
      <w:proofErr w:type="spellEnd"/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 xml:space="preserve"> Вінчі   </w:t>
      </w:r>
      <w:r w:rsidRPr="00347E4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 xml:space="preserve">б) Рафаель Санті  в) Мікеланджело </w:t>
      </w:r>
      <w:proofErr w:type="spellStart"/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>Буонаротті</w:t>
      </w:r>
      <w:proofErr w:type="spellEnd"/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>9.</w:t>
      </w:r>
      <w:r w:rsidRPr="002B1F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B77C47">
        <w:rPr>
          <w:rFonts w:ascii="Times New Roman" w:hAnsi="Times New Roman"/>
          <w:sz w:val="28"/>
          <w:szCs w:val="28"/>
          <w:lang w:val="uk-UA"/>
        </w:rPr>
        <w:t>кість об'єкта,</w:t>
      </w:r>
      <w:r>
        <w:rPr>
          <w:rFonts w:ascii="Times New Roman" w:hAnsi="Times New Roman"/>
          <w:sz w:val="28"/>
          <w:szCs w:val="28"/>
          <w:lang w:val="uk-UA"/>
        </w:rPr>
        <w:t xml:space="preserve"> що </w:t>
      </w:r>
      <w:r w:rsidRPr="00B77C47">
        <w:rPr>
          <w:rFonts w:ascii="Times New Roman" w:hAnsi="Times New Roman"/>
          <w:sz w:val="28"/>
          <w:szCs w:val="28"/>
          <w:lang w:val="uk-UA"/>
        </w:rPr>
        <w:t xml:space="preserve"> вказує н</w:t>
      </w:r>
      <w:r>
        <w:rPr>
          <w:rFonts w:ascii="Times New Roman" w:hAnsi="Times New Roman"/>
          <w:sz w:val="28"/>
          <w:szCs w:val="28"/>
          <w:lang w:val="uk-UA"/>
        </w:rPr>
        <w:t>а його гнучкість, піддатливість: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пластичність   б) швидкість   в) м’якість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10. П</w:t>
      </w:r>
      <w:r w:rsidRPr="00261437">
        <w:rPr>
          <w:rFonts w:ascii="Times New Roman" w:hAnsi="Times New Roman"/>
          <w:sz w:val="28"/>
          <w:szCs w:val="28"/>
          <w:lang w:val="uk-UA"/>
        </w:rPr>
        <w:t>ер</w:t>
      </w:r>
      <w:r>
        <w:rPr>
          <w:rFonts w:ascii="Times New Roman" w:hAnsi="Times New Roman"/>
          <w:sz w:val="28"/>
          <w:szCs w:val="28"/>
          <w:lang w:val="uk-UA"/>
        </w:rPr>
        <w:t>едача у зображенні стану спокою: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динаміка   б)  статика     в)  пластика</w:t>
      </w:r>
    </w:p>
    <w:p w:rsidR="00D065C1" w:rsidRPr="006C1240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 </w:t>
      </w:r>
      <w:r w:rsidRPr="006C124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Перекручений, перебільшений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hyperlink r:id="rId23" w:tooltip="Портрет" w:history="1">
        <w:r w:rsidRPr="00F8186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портрет</w:t>
        </w:r>
      </w:hyperlink>
      <w:r w:rsidRPr="006C1240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6C124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людини чи події, що має за мету висміяти або дати інше зображення суб'єкта: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А) шарж  б) карикатура   в) автопортрет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12. Зображення моделі у святковому вбранні, часто з атрибутами влади:</w:t>
      </w:r>
    </w:p>
    <w:p w:rsidR="00D065C1" w:rsidRPr="007F5823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А)камерний портрет   б) костюмований портрет   в)парадний портрет</w:t>
      </w:r>
      <w:r w:rsidRPr="007F5823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 xml:space="preserve">ІІ. Знайди відповідність </w:t>
      </w:r>
      <w:r w:rsidRPr="00E55856">
        <w:rPr>
          <w:rFonts w:ascii="Times New Roman" w:hAnsi="Times New Roman"/>
          <w:i/>
          <w:sz w:val="28"/>
          <w:szCs w:val="28"/>
          <w:lang w:val="uk-UA"/>
        </w:rPr>
        <w:t>(дописати до портретів, що представлені у різних видах мистецтва, номери, якими позначені зразки  художніх творів, що, на вашу думку, відповідають цим видам)</w:t>
      </w:r>
      <w:r w:rsidRPr="00E55856">
        <w:t xml:space="preserve"> </w:t>
      </w:r>
      <w:r w:rsidRPr="00E55856">
        <w:rPr>
          <w:rFonts w:ascii="Times New Roman" w:hAnsi="Times New Roman"/>
          <w:i/>
          <w:sz w:val="28"/>
          <w:szCs w:val="28"/>
          <w:lang w:val="uk-UA"/>
        </w:rPr>
        <w:t>(2 бали)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Портрет у графіці; портрет у живописі; портрет у скульптурі; портрет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дпм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(декоративний портрет)  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192D6BD" wp14:editId="3944EF25">
            <wp:extent cx="797560" cy="1246505"/>
            <wp:effectExtent l="0" t="0" r="254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24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2)</w:t>
      </w:r>
      <w:r w:rsidRPr="009433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973A28" wp14:editId="589ED098">
            <wp:extent cx="1330960" cy="1165860"/>
            <wp:effectExtent l="0" t="0" r="254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5" r="8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3)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B53CAC" wp14:editId="46E56A13">
            <wp:extent cx="873940" cy="1140328"/>
            <wp:effectExtent l="0" t="0" r="2540" b="317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956" cy="1141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33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4)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2341B4" wp14:editId="659C7852">
            <wp:extent cx="1149069" cy="1149069"/>
            <wp:effectExtent l="0" t="0" r="0" b="0"/>
            <wp:docPr id="88" name="Рисунок 88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533" cy="114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C1" w:rsidRPr="00E55856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 xml:space="preserve">ІІІ. Знайди відповідність </w:t>
      </w:r>
      <w:r w:rsidRPr="00E55856">
        <w:rPr>
          <w:rFonts w:ascii="Times New Roman" w:hAnsi="Times New Roman"/>
          <w:i/>
          <w:sz w:val="28"/>
          <w:szCs w:val="28"/>
          <w:lang w:val="uk-UA"/>
        </w:rPr>
        <w:t>( дописати до назв видів портретів номери, якими позначені зразки художніх творів, що , на вашу думку, відповідають цим видам)</w:t>
      </w:r>
      <w:r>
        <w:rPr>
          <w:rFonts w:ascii="Times New Roman" w:hAnsi="Times New Roman"/>
          <w:i/>
          <w:sz w:val="28"/>
          <w:szCs w:val="28"/>
          <w:lang w:val="uk-UA"/>
        </w:rPr>
        <w:t>(2 бали)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Парадний портрет;  дружній шарж; фантастичний портрет;  карикатура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EE87B7" wp14:editId="1FD96986">
            <wp:extent cx="948055" cy="1029970"/>
            <wp:effectExtent l="0" t="0" r="444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2)</w:t>
      </w:r>
      <w:r w:rsidRPr="009433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B1FED6" wp14:editId="318A4AAF">
            <wp:extent cx="908685" cy="1032510"/>
            <wp:effectExtent l="0" t="0" r="571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5FE7A1" wp14:editId="7745CCF9">
            <wp:extent cx="873125" cy="1002030"/>
            <wp:effectExtent l="0" t="0" r="3175" b="762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100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 4)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D56338" wp14:editId="544C316F">
            <wp:extent cx="777875" cy="925195"/>
            <wp:effectExtent l="0" t="0" r="3175" b="8255"/>
            <wp:docPr id="87" name="Рисунок 87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7" t="20444" r="2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C1" w:rsidRPr="00E55856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ІV. Характеристика портрета (2 бали)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1.Автор картини, назва.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2. Вид мистецтва, до якого належить портрет?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 3.Вид портрета за кількістю зображуваних об’єктів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4.Вид портрета за композицією (розмірами)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5.Якщо портрет у скульптурі – до якого виду скульптури належить;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Якщо портрет у графіці, то який він за засобами художньої виразності.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6.Що ви можете сказати про характер портретованої людини?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7.За допомогою яких засобів художник розкриває внутрішній світ людини?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65C1" w:rsidRPr="009433EF" w:rsidRDefault="00D065C1" w:rsidP="00D065C1">
      <w:pPr>
        <w:spacing w:after="0" w:line="360" w:lineRule="auto"/>
        <w:ind w:firstLine="709"/>
        <w:contextualSpacing/>
        <w:jc w:val="center"/>
        <w:rPr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7BCFF5" wp14:editId="23E5AEA4">
            <wp:extent cx="756745" cy="1001115"/>
            <wp:effectExtent l="0" t="0" r="5715" b="889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1002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65C1" w:rsidRPr="00AA659E" w:rsidRDefault="00D065C1" w:rsidP="00D065C1">
      <w:pPr>
        <w:pStyle w:val="2"/>
        <w:spacing w:before="0" w:line="48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3" w:name="_Toc536314876"/>
      <w:r w:rsidRPr="00AA65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Тематичні підсумкові завдання  з теми «Побутовий жанр. Натюрморт»</w:t>
      </w:r>
      <w:bookmarkEnd w:id="3"/>
      <w:r w:rsidRPr="00AA65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(6 балів)</w:t>
      </w:r>
    </w:p>
    <w:p w:rsidR="00D065C1" w:rsidRPr="009433EF" w:rsidRDefault="00D065C1" w:rsidP="00D065C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Світліші місця у власних тінях називаються: а) світлом  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б) рефлексом  в) напівтінями</w:t>
      </w:r>
    </w:p>
    <w:p w:rsidR="00D065C1" w:rsidRPr="009433EF" w:rsidRDefault="00D065C1" w:rsidP="00D065C1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Яке освітлення найкраще виявляє об’єм предметів: а)переднє  б) бокове  в) заднє</w:t>
      </w:r>
    </w:p>
    <w:p w:rsidR="00D065C1" w:rsidRPr="00212C8D" w:rsidRDefault="00D065C1" w:rsidP="00D065C1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 Напрям у живописі, який характеризується  яскравістю кольорів та спрощеністю форм. А) пуризм  б) 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фовізм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2C8D">
        <w:rPr>
          <w:rFonts w:ascii="Times New Roman" w:hAnsi="Times New Roman"/>
          <w:sz w:val="28"/>
          <w:szCs w:val="28"/>
          <w:lang w:val="uk-UA"/>
        </w:rPr>
        <w:t xml:space="preserve"> в) кубізм</w:t>
      </w:r>
    </w:p>
    <w:p w:rsidR="00D065C1" w:rsidRPr="009433EF" w:rsidRDefault="00D065C1" w:rsidP="00D065C1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Жанр образотворчого мистецтва, який зображає предмети неживої природи: а) пейзаж б) портрет  в) натюрморт</w:t>
      </w:r>
    </w:p>
    <w:p w:rsidR="00D065C1" w:rsidRPr="009433EF" w:rsidRDefault="00D065C1" w:rsidP="00D065C1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Візерунок, декор, орнамент, фактура – це засоби виразності: а) скульптури  б) 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дпм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 xml:space="preserve">  в) живопису</w:t>
      </w:r>
    </w:p>
    <w:p w:rsidR="00D065C1" w:rsidRPr="009433EF" w:rsidRDefault="00D065C1" w:rsidP="00D065C1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 w:rsidRPr="009433EF"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>Жанр</w:t>
      </w:r>
      <w:r w:rsidRPr="009433EF">
        <w:rPr>
          <w:rFonts w:ascii="Times New Roman" w:hAnsi="Times New Roman"/>
          <w:sz w:val="28"/>
          <w:szCs w:val="28"/>
          <w:lang w:val="uk-UA"/>
        </w:rPr>
        <w:t xml:space="preserve"> образотворчого мистецтва, який присвячений темам повсякденного життя людей а) натюрморт  б) пейзаж 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 в) побутовий</w:t>
      </w:r>
    </w:p>
    <w:p w:rsidR="00D065C1" w:rsidRPr="009433EF" w:rsidRDefault="00D065C1" w:rsidP="00D065C1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Попередній начерк картини, що фіксує задум художнього твору :  а)етюд  б) ескіз  в) замальовка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8. Різко окреслене протиставлення: а) контраст  б) нюанс  в)відтінок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9. Лідером 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фовізму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 xml:space="preserve"> вважають : а)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Андрі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Матиса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 xml:space="preserve">  б) Леонардо 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да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 xml:space="preserve"> Вінчі  в) М. Пимоненка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10. До якого жанру належить картина (М. 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Федотов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 xml:space="preserve"> «Сватання майора»)? А) натюрморт  б) портрет  в) побутовий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11. Хто є автором картини «Святошне ворожіння»? 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 xml:space="preserve">а) В. 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Маковський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 xml:space="preserve">  б) М. Пимоненко  в) Жан </w:t>
      </w:r>
      <w:proofErr w:type="spellStart"/>
      <w:r w:rsidRPr="009433EF">
        <w:rPr>
          <w:rFonts w:ascii="Times New Roman" w:hAnsi="Times New Roman"/>
          <w:sz w:val="28"/>
          <w:szCs w:val="28"/>
          <w:lang w:val="uk-UA"/>
        </w:rPr>
        <w:t>Мілле</w:t>
      </w:r>
      <w:proofErr w:type="spellEnd"/>
      <w:r w:rsidRPr="009433EF">
        <w:rPr>
          <w:rFonts w:ascii="Times New Roman" w:hAnsi="Times New Roman"/>
          <w:sz w:val="28"/>
          <w:szCs w:val="28"/>
          <w:lang w:val="uk-UA"/>
        </w:rPr>
        <w:t>?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12. Яскравий представник примітивізму у мистецтві?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3EF">
        <w:rPr>
          <w:rFonts w:ascii="Times New Roman" w:hAnsi="Times New Roman"/>
          <w:sz w:val="28"/>
          <w:szCs w:val="28"/>
          <w:lang w:val="uk-UA"/>
        </w:rPr>
        <w:t>А) К. Білокур  б) М. Приймаченко  в) М. Пимоненко</w:t>
      </w:r>
    </w:p>
    <w:p w:rsidR="00D065C1" w:rsidRPr="00E81BB8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  <w:lang w:val="uk-UA"/>
        </w:rPr>
      </w:pPr>
      <w:r w:rsidRPr="00E55856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val="uk-UA"/>
        </w:rPr>
        <w:lastRenderedPageBreak/>
        <w:t>ІІ. Знайти відповідність: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 xml:space="preserve"> </w:t>
      </w:r>
      <w:r w:rsidRPr="00E81BB8">
        <w:rPr>
          <w:i/>
          <w:lang w:val="uk-UA"/>
        </w:rPr>
        <w:t>(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дописати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назв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1BB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натюрмортів у різних видах мистецтва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номери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якими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позначені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зразки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художніх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творів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, на вашу думку,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відповідають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1BB8">
        <w:rPr>
          <w:rFonts w:ascii="Times New Roman" w:hAnsi="Times New Roman" w:cs="Times New Roman"/>
          <w:i/>
          <w:sz w:val="28"/>
          <w:szCs w:val="28"/>
        </w:rPr>
        <w:t>цим</w:t>
      </w:r>
      <w:proofErr w:type="spellEnd"/>
      <w:r w:rsidRPr="00E81BB8">
        <w:rPr>
          <w:rFonts w:ascii="Times New Roman" w:hAnsi="Times New Roman" w:cs="Times New Roman"/>
          <w:i/>
          <w:sz w:val="28"/>
          <w:szCs w:val="28"/>
        </w:rPr>
        <w:t xml:space="preserve"> видам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 xml:space="preserve"> натюрморт в графіці, натюрморт в живописі, декоративний натюрморт, </w:t>
      </w:r>
      <w:proofErr w:type="spellStart"/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>натюрморт</w:t>
      </w:r>
      <w:proofErr w:type="spellEnd"/>
      <w:r>
        <w:rPr>
          <w:rFonts w:ascii="Times New Roman" w:hAnsi="Times New Roman"/>
          <w:color w:val="252525"/>
          <w:sz w:val="28"/>
          <w:szCs w:val="28"/>
          <w:shd w:val="clear" w:color="auto" w:fill="FFFFFF"/>
          <w:lang w:val="uk-UA"/>
        </w:rPr>
        <w:t xml:space="preserve">  в скульптурі.(2 бали)</w:t>
      </w:r>
    </w:p>
    <w:p w:rsidR="00D065C1" w:rsidRPr="009433E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1)</w:t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2F6D3AA" wp14:editId="7222E3BE">
            <wp:extent cx="850265" cy="991870"/>
            <wp:effectExtent l="0" t="0" r="698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2)</w:t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F87D8B3" wp14:editId="59911B6D">
            <wp:extent cx="1570355" cy="901065"/>
            <wp:effectExtent l="19050" t="19050" r="10795" b="1333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38222" flipV="1">
                      <a:off x="0" y="0"/>
                      <a:ext cx="1570355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3)</w:t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ED5FA9E" wp14:editId="61FC46F4">
            <wp:extent cx="658495" cy="855980"/>
            <wp:effectExtent l="0" t="0" r="8255" b="127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4)</w:t>
      </w:r>
      <w:r w:rsidRPr="00062CAD">
        <w:t xml:space="preserve"> </w:t>
      </w:r>
      <w:r>
        <w:rPr>
          <w:noProof/>
          <w:lang w:eastAsia="ru-RU"/>
        </w:rPr>
        <w:drawing>
          <wp:inline distT="0" distB="0" distL="0" distR="0" wp14:anchorId="263AEA64" wp14:editId="3D3EB972">
            <wp:extent cx="1103630" cy="830580"/>
            <wp:effectExtent l="0" t="0" r="1270" b="7620"/>
            <wp:docPr id="86" name="Рисунок 86" descr="59237967_YErmitazh_18_maya_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9237967_YErmitazh_18_maya_09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ІІІ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 xml:space="preserve"> Знайти відповідність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7E2877">
        <w:rPr>
          <w:rFonts w:ascii="Times New Roman" w:hAnsi="Times New Roman"/>
          <w:i/>
          <w:sz w:val="28"/>
          <w:szCs w:val="28"/>
          <w:lang w:val="uk-UA"/>
        </w:rPr>
        <w:t>якому художнику належить картина</w:t>
      </w:r>
      <w:r>
        <w:rPr>
          <w:rFonts w:ascii="Times New Roman" w:hAnsi="Times New Roman"/>
          <w:sz w:val="28"/>
          <w:szCs w:val="28"/>
          <w:lang w:val="uk-UA"/>
        </w:rPr>
        <w:t>) (2 бали)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E2877">
        <w:rPr>
          <w:rFonts w:ascii="Times New Roman" w:hAnsi="Times New Roman"/>
          <w:sz w:val="28"/>
          <w:szCs w:val="28"/>
          <w:lang w:val="uk-UA"/>
        </w:rPr>
        <w:t>М. Пимоненко «Свати»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E2877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7E2877">
        <w:rPr>
          <w:rFonts w:ascii="Times New Roman" w:hAnsi="Times New Roman"/>
          <w:sz w:val="28"/>
          <w:szCs w:val="28"/>
          <w:lang w:val="uk-UA"/>
        </w:rPr>
        <w:t>Маковський</w:t>
      </w:r>
      <w:proofErr w:type="spellEnd"/>
      <w:r w:rsidRPr="007E2877">
        <w:rPr>
          <w:rFonts w:ascii="Times New Roman" w:hAnsi="Times New Roman"/>
          <w:sz w:val="28"/>
          <w:szCs w:val="28"/>
          <w:lang w:val="uk-UA"/>
        </w:rPr>
        <w:t xml:space="preserve"> «Пастушки»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E2877">
        <w:rPr>
          <w:rFonts w:ascii="Times New Roman" w:hAnsi="Times New Roman"/>
          <w:sz w:val="28"/>
          <w:szCs w:val="28"/>
          <w:lang w:val="uk-UA"/>
        </w:rPr>
        <w:t xml:space="preserve">К. </w:t>
      </w:r>
      <w:proofErr w:type="spellStart"/>
      <w:r w:rsidRPr="007E2877">
        <w:rPr>
          <w:rFonts w:ascii="Times New Roman" w:hAnsi="Times New Roman"/>
          <w:sz w:val="28"/>
          <w:szCs w:val="28"/>
          <w:lang w:val="uk-UA"/>
        </w:rPr>
        <w:t>Трутовський</w:t>
      </w:r>
      <w:proofErr w:type="spellEnd"/>
      <w:r w:rsidRPr="007E2877">
        <w:rPr>
          <w:rFonts w:ascii="Times New Roman" w:hAnsi="Times New Roman"/>
          <w:sz w:val="28"/>
          <w:szCs w:val="28"/>
          <w:lang w:val="uk-UA"/>
        </w:rPr>
        <w:t xml:space="preserve"> «Вдягають вінок»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E2877">
        <w:rPr>
          <w:rFonts w:ascii="Times New Roman" w:hAnsi="Times New Roman"/>
          <w:sz w:val="28"/>
          <w:szCs w:val="28"/>
          <w:lang w:val="uk-UA"/>
        </w:rPr>
        <w:t>О. Мурашко «Селянська родина»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E32983" wp14:editId="1BBC812D">
            <wp:extent cx="1021080" cy="1077595"/>
            <wp:effectExtent l="0" t="0" r="7620" b="825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2)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B4551E" wp14:editId="06323B77">
            <wp:extent cx="800100" cy="1081405"/>
            <wp:effectExtent l="0" t="0" r="0" b="444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3)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1FF65B" wp14:editId="753AEEC0">
            <wp:extent cx="1400175" cy="105727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4)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E638F4" wp14:editId="4B23D68F">
            <wp:extent cx="1277620" cy="10128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5C1" w:rsidRPr="00E55856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ІV</w:t>
      </w:r>
      <w:r w:rsidRPr="00E55856">
        <w:rPr>
          <w:b/>
          <w:i/>
        </w:rPr>
        <w:t xml:space="preserve"> </w:t>
      </w:r>
      <w:r w:rsidRPr="00E55856">
        <w:rPr>
          <w:b/>
          <w:i/>
          <w:lang w:val="uk-UA"/>
        </w:rPr>
        <w:t xml:space="preserve"> </w:t>
      </w: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Описати картину:</w:t>
      </w:r>
      <w:r w:rsidRPr="00E55856">
        <w:rPr>
          <w:b/>
          <w:i/>
          <w:lang w:val="uk-UA"/>
        </w:rPr>
        <w:t xml:space="preserve">  </w:t>
      </w: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 xml:space="preserve">В. </w:t>
      </w:r>
      <w:proofErr w:type="spellStart"/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Маковський</w:t>
      </w:r>
      <w:proofErr w:type="spellEnd"/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 xml:space="preserve"> «Селянські діти»(2 бали)</w:t>
      </w:r>
    </w:p>
    <w:p w:rsidR="00D065C1" w:rsidRDefault="00D065C1" w:rsidP="00D065C1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якого жанру належить картина?</w:t>
      </w:r>
    </w:p>
    <w:p w:rsidR="00D065C1" w:rsidRDefault="00D065C1" w:rsidP="00D065C1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зображений на полотні?</w:t>
      </w:r>
    </w:p>
    <w:p w:rsidR="00D065C1" w:rsidRDefault="00D065C1" w:rsidP="00D065C1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Який настрій картини? </w:t>
      </w:r>
    </w:p>
    <w:p w:rsidR="00D065C1" w:rsidRDefault="00D065C1" w:rsidP="00D065C1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допомогою яких художніх засобів художник його передав?</w:t>
      </w:r>
    </w:p>
    <w:p w:rsidR="00D065C1" w:rsidRPr="009433EF" w:rsidRDefault="00D065C1" w:rsidP="00D065C1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почуття у вас викликає цей художній твір?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9B8DA44" wp14:editId="339A1BBA">
            <wp:extent cx="2882684" cy="2395919"/>
            <wp:effectExtent l="0" t="0" r="0" b="444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90" cy="2405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D065C1" w:rsidRDefault="00D065C1" w:rsidP="00D065C1">
      <w:pPr>
        <w:rPr>
          <w:rFonts w:ascii="Times New Roman" w:hAnsi="Times New Roman"/>
          <w:b/>
          <w:sz w:val="28"/>
          <w:szCs w:val="28"/>
          <w:lang w:val="uk-UA"/>
        </w:rPr>
      </w:pPr>
      <w:bookmarkStart w:id="4" w:name="_GoBack"/>
      <w:bookmarkEnd w:id="4"/>
    </w:p>
    <w:p w:rsidR="00D065C1" w:rsidRPr="00FA27E6" w:rsidRDefault="00D065C1" w:rsidP="00D065C1">
      <w:pPr>
        <w:pStyle w:val="a3"/>
        <w:spacing w:after="0" w:line="480" w:lineRule="auto"/>
        <w:ind w:left="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bookmarkStart w:id="5" w:name="_Toc536314877"/>
      <w:r>
        <w:rPr>
          <w:rFonts w:ascii="Times New Roman" w:hAnsi="Times New Roman"/>
          <w:b/>
          <w:sz w:val="28"/>
          <w:szCs w:val="28"/>
          <w:lang w:val="uk-UA"/>
        </w:rPr>
        <w:t>Тематичні</w:t>
      </w:r>
      <w:r w:rsidRPr="00A01B63">
        <w:rPr>
          <w:rFonts w:ascii="Times New Roman" w:hAnsi="Times New Roman"/>
          <w:b/>
          <w:sz w:val="28"/>
          <w:szCs w:val="28"/>
          <w:lang w:val="uk-UA"/>
        </w:rPr>
        <w:t xml:space="preserve"> підсумков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A01B63">
        <w:rPr>
          <w:rFonts w:ascii="Times New Roman" w:hAnsi="Times New Roman"/>
          <w:b/>
          <w:sz w:val="28"/>
          <w:szCs w:val="28"/>
          <w:lang w:val="uk-UA"/>
        </w:rPr>
        <w:t xml:space="preserve"> завдання  </w:t>
      </w:r>
      <w:r w:rsidRPr="00FA27E6">
        <w:rPr>
          <w:rFonts w:ascii="Times New Roman" w:hAnsi="Times New Roman"/>
          <w:b/>
          <w:sz w:val="28"/>
          <w:szCs w:val="28"/>
          <w:lang w:val="uk-UA"/>
        </w:rPr>
        <w:t>з теми «Історичний, міфологічний, релігійний та батальний жанри»</w:t>
      </w:r>
      <w:bookmarkEnd w:id="5"/>
    </w:p>
    <w:p w:rsidR="00D065C1" w:rsidRPr="00E55856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І. «Вибери варіант»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Твори, присвячені античним сюжетам, належать до: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А)релігійного; б)міфологічного;  в батального жанру.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Жанр, присвячений темам війни і військового життя: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А)історичний;  б)міфологічний;  в)батальний.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До якого жанру належить картина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Пабло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Пікассо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«Герніка»?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А)батального;  б)історичного?  в) релігійного.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Живописне зображення Бога або святих, що є пр</w:t>
      </w:r>
      <w:r w:rsidRPr="00E754A7">
        <w:rPr>
          <w:rFonts w:ascii="Times New Roman" w:hAnsi="Times New Roman"/>
          <w:sz w:val="28"/>
          <w:szCs w:val="28"/>
          <w:lang w:val="uk-UA"/>
        </w:rPr>
        <w:t>едметом</w:t>
      </w:r>
      <w:r>
        <w:rPr>
          <w:rFonts w:ascii="Times New Roman" w:hAnsi="Times New Roman"/>
          <w:sz w:val="28"/>
          <w:szCs w:val="28"/>
          <w:lang w:val="uk-UA"/>
        </w:rPr>
        <w:t xml:space="preserve"> релігійного поклоніння: 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А)картина;  б)ікона;  в)малюнок.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Різновид монументального живопису, малювання водяними фарбами  </w:t>
      </w:r>
      <w:r w:rsidRPr="00E754A7">
        <w:rPr>
          <w:rFonts w:ascii="Times New Roman" w:hAnsi="Times New Roman"/>
          <w:sz w:val="28"/>
          <w:szCs w:val="28"/>
          <w:lang w:val="uk-UA"/>
        </w:rPr>
        <w:t>по вологій штукатурці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мозаїка;б)фреска; в) панно.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Художник, який пише ікони: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А)портретист; б)іконописець;  в)фотограф.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Мистецькі твори, що не передають реальний світ, а будуються на художніх можливостях плями, лінії, кольору, форми, композиції, називаються: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реалістичними;  б)абстрактними;  в)натуралістичними.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 Розпис керамічного посуду (найвідоміший давньогрецький):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А)вазопис; б)часопис;   в)живопис.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Один з видів зображення Богоматері: на повен зріст, з піднятими вгору до рівня обличчя руками й оберненими до глядача долонями, називається: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А)Діва Марія;  б)Оранта;  в)Богородиця.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 В</w:t>
      </w:r>
      <w:r w:rsidRPr="00F025EB">
        <w:rPr>
          <w:rFonts w:ascii="Times New Roman" w:hAnsi="Times New Roman"/>
          <w:sz w:val="28"/>
          <w:szCs w:val="28"/>
          <w:lang w:val="uk-UA"/>
        </w:rPr>
        <w:t>ид перспективи, що показує, як змінюється колі</w:t>
      </w:r>
      <w:r>
        <w:rPr>
          <w:rFonts w:ascii="Times New Roman" w:hAnsi="Times New Roman"/>
          <w:sz w:val="28"/>
          <w:szCs w:val="28"/>
          <w:lang w:val="uk-UA"/>
        </w:rPr>
        <w:t>р і тон предметів з віддаленням: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А)лінійна; б) фронтальна;  в) повітряна.</w:t>
      </w:r>
    </w:p>
    <w:p w:rsidR="00D065C1" w:rsidRDefault="00D065C1" w:rsidP="00D065C1">
      <w:pPr>
        <w:pStyle w:val="a3"/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10. Р</w:t>
      </w:r>
      <w:r w:rsidRPr="001220FE">
        <w:rPr>
          <w:rFonts w:ascii="Times New Roman" w:hAnsi="Times New Roman"/>
          <w:sz w:val="28"/>
          <w:szCs w:val="28"/>
          <w:lang w:val="uk-UA"/>
        </w:rPr>
        <w:t>ід твору, що характеризується сукупністю формальних і змістовних осо</w:t>
      </w:r>
      <w:r>
        <w:rPr>
          <w:rFonts w:ascii="Times New Roman" w:hAnsi="Times New Roman"/>
          <w:sz w:val="28"/>
          <w:szCs w:val="28"/>
          <w:lang w:val="uk-UA"/>
        </w:rPr>
        <w:t>бливостей:</w:t>
      </w:r>
    </w:p>
    <w:p w:rsidR="00D065C1" w:rsidRDefault="00D065C1" w:rsidP="00D065C1">
      <w:pPr>
        <w:pStyle w:val="a3"/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А)жанр; б) вид;  в)композиція.</w:t>
      </w:r>
    </w:p>
    <w:p w:rsidR="00D065C1" w:rsidRDefault="00D065C1" w:rsidP="00D065C1">
      <w:pPr>
        <w:pStyle w:val="a3"/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11.</w:t>
      </w:r>
      <w:r w:rsidRPr="001220FE">
        <w:rPr>
          <w:rFonts w:ascii="Times New Roman" w:hAnsi="Times New Roman"/>
          <w:sz w:val="28"/>
          <w:szCs w:val="28"/>
          <w:lang w:val="uk-UA"/>
        </w:rPr>
        <w:t>Вияв основного акценту композиції та підпоря</w:t>
      </w:r>
      <w:r>
        <w:rPr>
          <w:rFonts w:ascii="Times New Roman" w:hAnsi="Times New Roman"/>
          <w:sz w:val="28"/>
          <w:szCs w:val="28"/>
          <w:lang w:val="uk-UA"/>
        </w:rPr>
        <w:t>дкування йому інших компонентів:</w:t>
      </w:r>
    </w:p>
    <w:p w:rsidR="00D065C1" w:rsidRDefault="00D065C1" w:rsidP="00D065C1">
      <w:pPr>
        <w:pStyle w:val="a3"/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А)центр;  б)допоміжні елементи;  в)другорядні елементи.</w:t>
      </w:r>
    </w:p>
    <w:p w:rsidR="00D065C1" w:rsidRDefault="00D065C1" w:rsidP="00D065C1">
      <w:pPr>
        <w:pStyle w:val="a3"/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12. </w:t>
      </w:r>
      <w:r w:rsidRPr="001220FE">
        <w:rPr>
          <w:rFonts w:ascii="Times New Roman" w:hAnsi="Times New Roman"/>
          <w:sz w:val="28"/>
          <w:szCs w:val="28"/>
          <w:lang w:val="uk-UA"/>
        </w:rPr>
        <w:t>Художня стилістика, для якої характерні спрощені, зазвичай пласкі, форми, локальні, чисті кольори, відсутність повітряної перспективи та інших ознак академізму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примітивізм; б) реалізм;  в)абстракціонізм.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ІІ. Знайди відповідність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0D5DE1">
        <w:rPr>
          <w:rFonts w:ascii="Times New Roman" w:hAnsi="Times New Roman"/>
          <w:i/>
          <w:sz w:val="28"/>
          <w:szCs w:val="28"/>
          <w:lang w:val="uk-UA"/>
        </w:rPr>
        <w:t>дописати до назв жанрів номери, якими позначені зразки  художніх творів</w:t>
      </w:r>
      <w:r>
        <w:rPr>
          <w:rFonts w:ascii="Times New Roman" w:hAnsi="Times New Roman"/>
          <w:i/>
          <w:sz w:val="28"/>
          <w:szCs w:val="28"/>
          <w:lang w:val="uk-UA"/>
        </w:rPr>
        <w:t>, що, на вашу думку, відповідають цим жанрам</w:t>
      </w:r>
      <w:r>
        <w:rPr>
          <w:rFonts w:ascii="Times New Roman" w:hAnsi="Times New Roman"/>
          <w:sz w:val="28"/>
          <w:szCs w:val="28"/>
          <w:lang w:val="uk-UA"/>
        </w:rPr>
        <w:t>) (2 бали)</w:t>
      </w:r>
    </w:p>
    <w:p w:rsidR="00D065C1" w:rsidRDefault="00D065C1" w:rsidP="00D065C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Міфологічний жанр, релігійний жанр, історичний жанр, батальний жанр</w:t>
      </w:r>
    </w:p>
    <w:p w:rsidR="00D065C1" w:rsidRDefault="00D065C1" w:rsidP="00D065C1">
      <w:pPr>
        <w:pStyle w:val="a3"/>
        <w:spacing w:after="0" w:line="336" w:lineRule="auto"/>
        <w:ind w:left="0" w:firstLine="709"/>
        <w:jc w:val="both"/>
        <w:rPr>
          <w:sz w:val="28"/>
          <w:szCs w:val="28"/>
          <w:lang w:val="uk-UA"/>
        </w:rPr>
      </w:pPr>
      <w:r w:rsidRPr="009C5540">
        <w:rPr>
          <w:sz w:val="28"/>
          <w:szCs w:val="28"/>
          <w:lang w:val="uk-UA"/>
        </w:rPr>
        <w:t>1).</w:t>
      </w:r>
      <w:r w:rsidRPr="009C5540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042A83D" wp14:editId="783D0E3D">
            <wp:extent cx="1421548" cy="704193"/>
            <wp:effectExtent l="0" t="0" r="7620" b="127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89" cy="703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C5540">
        <w:rPr>
          <w:sz w:val="28"/>
          <w:szCs w:val="28"/>
        </w:rPr>
        <w:t xml:space="preserve"> </w:t>
      </w:r>
      <w:r w:rsidRPr="009C5540">
        <w:rPr>
          <w:sz w:val="28"/>
          <w:szCs w:val="28"/>
          <w:lang w:val="uk-UA"/>
        </w:rPr>
        <w:t>2)</w:t>
      </w:r>
      <w:r w:rsidRPr="009C5540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9583172" wp14:editId="276DC2D9">
            <wp:extent cx="1184562" cy="735724"/>
            <wp:effectExtent l="0" t="0" r="0" b="762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333" cy="736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C5540">
        <w:rPr>
          <w:sz w:val="28"/>
          <w:szCs w:val="28"/>
        </w:rPr>
        <w:t xml:space="preserve">  </w:t>
      </w:r>
      <w:r w:rsidRPr="009C5540">
        <w:rPr>
          <w:sz w:val="28"/>
          <w:szCs w:val="28"/>
          <w:lang w:val="uk-UA"/>
        </w:rPr>
        <w:t>3)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8D8CFE8" wp14:editId="70ACBF49">
            <wp:extent cx="564981" cy="777766"/>
            <wp:effectExtent l="0" t="0" r="6985" b="381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9" cy="778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25EB">
        <w:t xml:space="preserve"> </w:t>
      </w:r>
      <w:r>
        <w:rPr>
          <w:lang w:val="uk-UA"/>
        </w:rPr>
        <w:t xml:space="preserve">  </w:t>
      </w:r>
      <w:r w:rsidRPr="00F025EB">
        <w:rPr>
          <w:sz w:val="28"/>
          <w:szCs w:val="28"/>
          <w:lang w:val="uk-UA"/>
        </w:rPr>
        <w:t xml:space="preserve">4)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E3342B7" wp14:editId="7F932F3B">
            <wp:extent cx="1112322" cy="777766"/>
            <wp:effectExtent l="0" t="0" r="0" b="3810"/>
            <wp:docPr id="85" name="Рисунок 85" descr="1280px-Karl_Brullov_-_The_Last_Day_of_Pompeii_-_Google_Art_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280px-Karl_Brullov_-_The_Last_Day_of_Pompeii_-_Google_Art_Project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061" cy="78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C1" w:rsidRPr="00E55856" w:rsidRDefault="00D065C1" w:rsidP="00D065C1">
      <w:pPr>
        <w:spacing w:after="0" w:line="336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ІІІ. Розгадати кросворд (2 бали)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1.Р</w:t>
      </w:r>
      <w:r w:rsidRPr="007C738F">
        <w:rPr>
          <w:rFonts w:ascii="Times New Roman" w:hAnsi="Times New Roman"/>
          <w:sz w:val="28"/>
          <w:szCs w:val="28"/>
          <w:lang w:val="uk-UA"/>
        </w:rPr>
        <w:t>айський сад, що згадується у Біблії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738F">
        <w:rPr>
          <w:rFonts w:ascii="Times New Roman" w:hAnsi="Times New Roman"/>
          <w:i/>
          <w:sz w:val="28"/>
          <w:szCs w:val="28"/>
          <w:lang w:val="uk-UA"/>
        </w:rPr>
        <w:t>(Едем)</w:t>
      </w:r>
    </w:p>
    <w:p w:rsidR="00D065C1" w:rsidRPr="007C738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7C738F"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Жанр</w:t>
      </w:r>
      <w:r w:rsidRPr="007C738F">
        <w:rPr>
          <w:rFonts w:ascii="Times New Roman" w:hAnsi="Times New Roman"/>
          <w:sz w:val="28"/>
          <w:szCs w:val="28"/>
          <w:lang w:val="uk-UA"/>
        </w:rPr>
        <w:t xml:space="preserve"> образотворчого мистецтва, присвячений історичним подіям і діячам, соціально значимим явищам в історії суспільства. </w:t>
      </w:r>
      <w:r w:rsidRPr="007C738F">
        <w:rPr>
          <w:rFonts w:ascii="Times New Roman" w:hAnsi="Times New Roman"/>
          <w:i/>
          <w:sz w:val="28"/>
          <w:szCs w:val="28"/>
          <w:lang w:val="uk-UA"/>
        </w:rPr>
        <w:t>(історичний)</w:t>
      </w:r>
    </w:p>
    <w:p w:rsidR="00D065C1" w:rsidRPr="007C738F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3.Ж</w:t>
      </w:r>
      <w:r w:rsidRPr="007C738F">
        <w:rPr>
          <w:rFonts w:ascii="Times New Roman" w:hAnsi="Times New Roman"/>
          <w:sz w:val="28"/>
          <w:szCs w:val="28"/>
          <w:lang w:val="uk-UA"/>
        </w:rPr>
        <w:t xml:space="preserve">анр образотворчого мистецтва, присвячений подіям і героям, про яких розповідають міфи давніх народів. </w:t>
      </w:r>
      <w:r w:rsidRPr="007C738F">
        <w:rPr>
          <w:rFonts w:ascii="Times New Roman" w:hAnsi="Times New Roman"/>
          <w:i/>
          <w:sz w:val="28"/>
          <w:szCs w:val="28"/>
          <w:lang w:val="uk-UA"/>
        </w:rPr>
        <w:t>(міфологічний)</w:t>
      </w:r>
    </w:p>
    <w:p w:rsidR="00D065C1" w:rsidRDefault="00D065C1" w:rsidP="00D065C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4.Ж</w:t>
      </w:r>
      <w:r w:rsidRPr="007C738F">
        <w:rPr>
          <w:rFonts w:ascii="Times New Roman" w:hAnsi="Times New Roman"/>
          <w:sz w:val="28"/>
          <w:szCs w:val="28"/>
          <w:lang w:val="uk-UA"/>
        </w:rPr>
        <w:t>анр — жанр образотворчого мистецтва, що відображає воєнні події і життя армії.</w:t>
      </w:r>
      <w:r w:rsidRPr="007C738F">
        <w:rPr>
          <w:lang w:val="uk-UA"/>
        </w:rPr>
        <w:t xml:space="preserve"> </w:t>
      </w:r>
      <w:r>
        <w:rPr>
          <w:lang w:val="uk-UA"/>
        </w:rPr>
        <w:t>(</w:t>
      </w:r>
      <w:r w:rsidRPr="007C738F">
        <w:rPr>
          <w:rFonts w:ascii="Times New Roman" w:hAnsi="Times New Roman"/>
          <w:i/>
          <w:sz w:val="28"/>
          <w:szCs w:val="28"/>
          <w:lang w:val="uk-UA"/>
        </w:rPr>
        <w:t>батальний)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8"/>
        <w:gridCol w:w="561"/>
        <w:gridCol w:w="561"/>
        <w:gridCol w:w="561"/>
        <w:gridCol w:w="568"/>
        <w:gridCol w:w="567"/>
        <w:gridCol w:w="561"/>
        <w:gridCol w:w="575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D065C1" w:rsidRPr="00F855B6" w:rsidTr="002A12A2"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855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855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</w:p>
        </w:tc>
        <w:tc>
          <w:tcPr>
            <w:tcW w:w="580" w:type="dxa"/>
            <w:tcBorders>
              <w:top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D065C1" w:rsidRPr="00F855B6" w:rsidTr="002A12A2"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lef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855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</w:t>
            </w: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D065C1" w:rsidRPr="00F855B6" w:rsidTr="002A12A2">
        <w:tc>
          <w:tcPr>
            <w:tcW w:w="579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  <w:tcBorders>
              <w:top w:val="nil"/>
              <w:lef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855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855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</w:t>
            </w: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D065C1" w:rsidRPr="00F855B6" w:rsidTr="002A12A2">
        <w:tc>
          <w:tcPr>
            <w:tcW w:w="579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855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855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580" w:type="dxa"/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</w:tcPr>
          <w:p w:rsidR="00D065C1" w:rsidRPr="00F855B6" w:rsidRDefault="00D065C1" w:rsidP="002A12A2">
            <w:pPr>
              <w:spacing w:line="16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D065C1" w:rsidRPr="00E55856" w:rsidRDefault="00D065C1" w:rsidP="00D065C1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 xml:space="preserve">ІV  Описати картину:  І. </w:t>
      </w:r>
      <w:proofErr w:type="spellStart"/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>Репіна</w:t>
      </w:r>
      <w:proofErr w:type="spellEnd"/>
      <w:r w:rsidRPr="00E55856">
        <w:rPr>
          <w:rFonts w:ascii="Times New Roman" w:hAnsi="Times New Roman"/>
          <w:b/>
          <w:i/>
          <w:sz w:val="28"/>
          <w:szCs w:val="28"/>
          <w:lang w:val="uk-UA"/>
        </w:rPr>
        <w:t xml:space="preserve"> «Запорожці пишуть листа турецькому султану»(2 бали)</w:t>
      </w:r>
    </w:p>
    <w:p w:rsidR="00D065C1" w:rsidRPr="003948C7" w:rsidRDefault="00D065C1" w:rsidP="00D065C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3948C7">
        <w:rPr>
          <w:rFonts w:ascii="Times New Roman" w:hAnsi="Times New Roman"/>
          <w:sz w:val="28"/>
          <w:szCs w:val="28"/>
          <w:lang w:val="uk-UA"/>
        </w:rPr>
        <w:t>1.</w:t>
      </w:r>
      <w:r w:rsidRPr="003948C7">
        <w:rPr>
          <w:rFonts w:ascii="Times New Roman" w:hAnsi="Times New Roman"/>
          <w:sz w:val="28"/>
          <w:szCs w:val="28"/>
          <w:lang w:val="uk-UA"/>
        </w:rPr>
        <w:tab/>
        <w:t>До якого жанру належить картина?</w:t>
      </w:r>
    </w:p>
    <w:p w:rsidR="00D065C1" w:rsidRPr="003948C7" w:rsidRDefault="00D065C1" w:rsidP="00D065C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3948C7">
        <w:rPr>
          <w:rFonts w:ascii="Times New Roman" w:hAnsi="Times New Roman"/>
          <w:sz w:val="28"/>
          <w:szCs w:val="28"/>
          <w:lang w:val="uk-UA"/>
        </w:rPr>
        <w:t>2.</w:t>
      </w:r>
      <w:r w:rsidRPr="003948C7">
        <w:rPr>
          <w:rFonts w:ascii="Times New Roman" w:hAnsi="Times New Roman"/>
          <w:sz w:val="28"/>
          <w:szCs w:val="28"/>
          <w:lang w:val="uk-UA"/>
        </w:rPr>
        <w:tab/>
        <w:t>Хто зображений на полотні?</w:t>
      </w:r>
    </w:p>
    <w:p w:rsidR="00D065C1" w:rsidRPr="003948C7" w:rsidRDefault="00D065C1" w:rsidP="00D065C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3948C7">
        <w:rPr>
          <w:rFonts w:ascii="Times New Roman" w:hAnsi="Times New Roman"/>
          <w:sz w:val="28"/>
          <w:szCs w:val="28"/>
          <w:lang w:val="uk-UA"/>
        </w:rPr>
        <w:t>3.</w:t>
      </w:r>
      <w:r w:rsidRPr="003948C7">
        <w:rPr>
          <w:rFonts w:ascii="Times New Roman" w:hAnsi="Times New Roman"/>
          <w:sz w:val="28"/>
          <w:szCs w:val="28"/>
          <w:lang w:val="uk-UA"/>
        </w:rPr>
        <w:tab/>
        <w:t xml:space="preserve">Який настрій картини? </w:t>
      </w:r>
    </w:p>
    <w:p w:rsidR="00D065C1" w:rsidRPr="003948C7" w:rsidRDefault="00D065C1" w:rsidP="00D065C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3948C7">
        <w:rPr>
          <w:rFonts w:ascii="Times New Roman" w:hAnsi="Times New Roman"/>
          <w:sz w:val="28"/>
          <w:szCs w:val="28"/>
          <w:lang w:val="uk-UA"/>
        </w:rPr>
        <w:t>4.</w:t>
      </w:r>
      <w:r w:rsidRPr="003948C7">
        <w:rPr>
          <w:rFonts w:ascii="Times New Roman" w:hAnsi="Times New Roman"/>
          <w:sz w:val="28"/>
          <w:szCs w:val="28"/>
          <w:lang w:val="uk-UA"/>
        </w:rPr>
        <w:tab/>
        <w:t>За допомогою яких художніх засобів художник його передав?</w:t>
      </w:r>
    </w:p>
    <w:p w:rsidR="00D065C1" w:rsidRPr="00F83ABE" w:rsidRDefault="00D065C1" w:rsidP="00D065C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3948C7">
        <w:rPr>
          <w:rFonts w:ascii="Times New Roman" w:hAnsi="Times New Roman"/>
          <w:sz w:val="28"/>
          <w:szCs w:val="28"/>
          <w:lang w:val="uk-UA"/>
        </w:rPr>
        <w:t>5.</w:t>
      </w:r>
      <w:r w:rsidRPr="003948C7">
        <w:rPr>
          <w:rFonts w:ascii="Times New Roman" w:hAnsi="Times New Roman"/>
          <w:sz w:val="28"/>
          <w:szCs w:val="28"/>
          <w:lang w:val="uk-UA"/>
        </w:rPr>
        <w:tab/>
        <w:t>Які почуття у вас викликає цей художній твір?</w:t>
      </w:r>
    </w:p>
    <w:p w:rsidR="00D065C1" w:rsidRPr="00F83ABE" w:rsidRDefault="00D065C1" w:rsidP="00D065C1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  <w:r>
        <w:rPr>
          <w:rFonts w:ascii="Times New Roman" w:eastAsia="Times New Roman" w:hAnsi="Times New Roman"/>
          <w:noProof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B9EF0AA" wp14:editId="5B837EA6">
            <wp:extent cx="2865118" cy="1859797"/>
            <wp:effectExtent l="0" t="0" r="0" b="7620"/>
            <wp:docPr id="84" name="Рисунок 84" descr="lyst_tureckomu_sultanu_ver2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lyst_tureckomu_sultanu_ver2_bi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398" cy="186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293" w:rsidRDefault="00404293"/>
    <w:sectPr w:rsidR="00404293" w:rsidSect="00D065C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074"/>
    <w:multiLevelType w:val="hybridMultilevel"/>
    <w:tmpl w:val="F582130C"/>
    <w:lvl w:ilvl="0" w:tplc="309C37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8146F4"/>
    <w:multiLevelType w:val="hybridMultilevel"/>
    <w:tmpl w:val="30A6B5F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011CF7"/>
    <w:multiLevelType w:val="hybridMultilevel"/>
    <w:tmpl w:val="F1387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DC4D2D"/>
    <w:multiLevelType w:val="hybridMultilevel"/>
    <w:tmpl w:val="A73E9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5E"/>
    <w:rsid w:val="00404293"/>
    <w:rsid w:val="009F785E"/>
    <w:rsid w:val="00D0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C1"/>
  </w:style>
  <w:style w:type="paragraph" w:styleId="1">
    <w:name w:val="heading 1"/>
    <w:basedOn w:val="a"/>
    <w:next w:val="a"/>
    <w:link w:val="10"/>
    <w:uiPriority w:val="9"/>
    <w:qFormat/>
    <w:rsid w:val="00D06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5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065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65C1"/>
    <w:pPr>
      <w:ind w:left="720"/>
      <w:contextualSpacing/>
    </w:pPr>
  </w:style>
  <w:style w:type="character" w:customStyle="1" w:styleId="apple-converted-space">
    <w:name w:val="apple-converted-space"/>
    <w:uiPriority w:val="99"/>
    <w:rsid w:val="00D065C1"/>
    <w:rPr>
      <w:rFonts w:cs="Times New Roman"/>
    </w:rPr>
  </w:style>
  <w:style w:type="character" w:styleId="a4">
    <w:name w:val="Hyperlink"/>
    <w:uiPriority w:val="99"/>
    <w:rsid w:val="00D065C1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0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06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0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C1"/>
  </w:style>
  <w:style w:type="paragraph" w:styleId="1">
    <w:name w:val="heading 1"/>
    <w:basedOn w:val="a"/>
    <w:next w:val="a"/>
    <w:link w:val="10"/>
    <w:uiPriority w:val="9"/>
    <w:qFormat/>
    <w:rsid w:val="00D06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5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065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65C1"/>
    <w:pPr>
      <w:ind w:left="720"/>
      <w:contextualSpacing/>
    </w:pPr>
  </w:style>
  <w:style w:type="character" w:customStyle="1" w:styleId="apple-converted-space">
    <w:name w:val="apple-converted-space"/>
    <w:uiPriority w:val="99"/>
    <w:rsid w:val="00D065C1"/>
    <w:rPr>
      <w:rFonts w:cs="Times New Roman"/>
    </w:rPr>
  </w:style>
  <w:style w:type="character" w:styleId="a4">
    <w:name w:val="Hyperlink"/>
    <w:uiPriority w:val="99"/>
    <w:rsid w:val="00D065C1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0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06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0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uk.wikipedia.org/wiki/%D0%A4%D0%B0%D0%BA%D1%82%D1%83%D1%80%D0%B0" TargetMode="Externa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microsoft.com/office/2007/relationships/stylesWithEffects" Target="stylesWithEffects.xml"/><Relationship Id="rId21" Type="http://schemas.openxmlformats.org/officeDocument/2006/relationships/hyperlink" Target="http://uk.wikipedia.org/wiki/%D0%A1%D0%B0%D1%82%D0%B8%D1%80%D0%B0" TargetMode="External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uk.wikipedia.org/wiki/%D0%A1%D0%B8%D0%BB%D1%83%D0%B5%D1%82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hyperlink" Target="http://uk.wikipedia.org/wiki/%D0%9E%D0%B1%D1%80%D0%B0%D0%B7%D0%BE%D1%82%D0%B2%D0%BE%D1%80%D1%87%D0%B5_%D0%BC%D0%B8%D1%81%D1%82%D0%B5%D1%86%D1%82%D0%B2%D0%BE" TargetMode="External"/><Relationship Id="rId20" Type="http://schemas.openxmlformats.org/officeDocument/2006/relationships/hyperlink" Target="http://uk.wikipedia.org/wiki/%D0%9E%D0%B1%D0%BB%D0%B8%D1%87%D1%87%D1%8F" TargetMode="External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hyperlink" Target="http://uk.wikipedia.org/wiki/%D0%9B%D1%8E%D0%B4%D0%B8%D0%BD%D0%B0" TargetMode="External"/><Relationship Id="rId23" Type="http://schemas.openxmlformats.org/officeDocument/2006/relationships/hyperlink" Target="https://uk.wikipedia.org/wiki/%D0%9F%D0%BE%D1%80%D1%82%D1%80%D0%B5%D1%82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hyperlink" Target="http://uk.wikipedia.org/wiki/%D0%9C%27%D1%8F%D0%B7%D0%B8" TargetMode="External"/><Relationship Id="rId31" Type="http://schemas.openxmlformats.org/officeDocument/2006/relationships/image" Target="media/image17.jpeg"/><Relationship Id="rId44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://uk.wikipedia.org/wiki/%D0%93%D1%83%D0%BC%D0%BE%D1%80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1583</Words>
  <Characters>9027</Characters>
  <Application>Microsoft Office Word</Application>
  <DocSecurity>0</DocSecurity>
  <Lines>75</Lines>
  <Paragraphs>21</Paragraphs>
  <ScaleCrop>false</ScaleCrop>
  <Company>Home</Company>
  <LinksUpToDate>false</LinksUpToDate>
  <CharactersWithSpaces>10589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О</dc:creator>
  <cp:keywords/>
  <dc:description/>
  <cp:lastModifiedBy>Л О</cp:lastModifiedBy>
  <cp:revision>2</cp:revision>
  <dcterms:created xsi:type="dcterms:W3CDTF">2019-02-28T19:26:00Z</dcterms:created>
  <dcterms:modified xsi:type="dcterms:W3CDTF">2019-02-28T19:27:00Z</dcterms:modified>
</cp:coreProperties>
</file>