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83" w:rsidRDefault="00317983" w:rsidP="00317983">
      <w:pPr>
        <w:pStyle w:val="a3"/>
        <w:shd w:val="clear" w:color="auto" w:fill="FFFFFF"/>
        <w:spacing w:before="0" w:beforeAutospacing="0" w:after="360" w:afterAutospacing="0" w:line="359" w:lineRule="atLeast"/>
        <w:textAlignment w:val="baseline"/>
        <w:rPr>
          <w:rFonts w:ascii="Times" w:hAnsi="Times" w:cs="Times"/>
          <w:color w:val="333333"/>
        </w:rPr>
      </w:pPr>
      <w:r>
        <w:rPr>
          <w:rFonts w:ascii="Times" w:hAnsi="Times" w:cs="Times"/>
          <w:color w:val="333333"/>
        </w:rPr>
        <w:t>Книга – это то чудо, которое сопровождает нас всю жизнь. Книга освещает и утверждает место человека на земле. Она даёт доступ человеку к тайнам природы, к загадкам Вселенной. У книги только один путь – к сердцу читателя. Этот путь может быть тернист, но если он не проложен, то функция книги не осуществилась.</w:t>
      </w:r>
    </w:p>
    <w:p w:rsidR="00317983" w:rsidRDefault="00317983" w:rsidP="00317983">
      <w:pPr>
        <w:pStyle w:val="a3"/>
        <w:shd w:val="clear" w:color="auto" w:fill="FFFFFF"/>
        <w:spacing w:before="0" w:beforeAutospacing="0" w:after="0" w:afterAutospacing="0" w:line="359" w:lineRule="atLeast"/>
        <w:textAlignment w:val="baseline"/>
        <w:rPr>
          <w:rFonts w:ascii="Times" w:hAnsi="Times" w:cs="Times"/>
          <w:color w:val="333333"/>
        </w:rPr>
      </w:pPr>
      <w:r>
        <w:rPr>
          <w:rFonts w:ascii="Times" w:hAnsi="Times" w:cs="Times"/>
          <w:color w:val="333333"/>
        </w:rPr>
        <w:t>Как говорят великие, «человек делается мудрым не силою, а просто читая».</w:t>
      </w:r>
      <w:r>
        <w:rPr>
          <w:rStyle w:val="apple-converted-space"/>
          <w:rFonts w:ascii="Times" w:hAnsi="Times" w:cs="Times"/>
          <w:color w:val="333333"/>
        </w:rPr>
        <w:t> </w:t>
      </w:r>
      <w:r>
        <w:rPr>
          <w:rFonts w:ascii="Times" w:hAnsi="Times" w:cs="Times"/>
          <w:color w:val="333333"/>
        </w:rPr>
        <w:t>Читать нужно не для того, чтобы возражать, не для того, чтобы безусловно верить и соглашаться, а для того, чтобы думать, мыслить, размышлять.</w:t>
      </w:r>
    </w:p>
    <w:p w:rsidR="00317983" w:rsidRDefault="00317983" w:rsidP="00317983">
      <w:pPr>
        <w:pStyle w:val="a3"/>
        <w:shd w:val="clear" w:color="auto" w:fill="FFFFFF"/>
        <w:spacing w:before="0" w:beforeAutospacing="0" w:after="360" w:afterAutospacing="0" w:line="359" w:lineRule="atLeast"/>
        <w:textAlignment w:val="baseline"/>
        <w:rPr>
          <w:rFonts w:ascii="Times" w:hAnsi="Times" w:cs="Times"/>
          <w:color w:val="333333"/>
        </w:rPr>
      </w:pPr>
      <w:r>
        <w:rPr>
          <w:rFonts w:ascii="Times" w:hAnsi="Times" w:cs="Times"/>
          <w:color w:val="333333"/>
        </w:rPr>
        <w:t>Великим ценителем книг был А.С.Пушкин. Перечитаем вновь высказывания любимого русского поэта о книгах, поэзии, писателях.</w:t>
      </w:r>
    </w:p>
    <w:p w:rsidR="00317983" w:rsidRDefault="00317983" w:rsidP="00317983">
      <w:pPr>
        <w:pStyle w:val="a3"/>
        <w:shd w:val="clear" w:color="auto" w:fill="FFFFFF"/>
        <w:spacing w:before="0" w:beforeAutospacing="0" w:after="360" w:afterAutospacing="0" w:line="359" w:lineRule="atLeast"/>
        <w:textAlignment w:val="baseline"/>
        <w:rPr>
          <w:rFonts w:ascii="Times" w:hAnsi="Times" w:cs="Times"/>
          <w:color w:val="333333"/>
        </w:rPr>
      </w:pPr>
      <w:r>
        <w:rPr>
          <w:rFonts w:ascii="Times" w:hAnsi="Times" w:cs="Times"/>
          <w:color w:val="333333"/>
        </w:rPr>
        <w:t>«Почитай поэзию — доброй, умной старушкою, к которой можно иногда зайти, чтоб забыть на минуту сплетни, газеты и хлопоты жизни, повеселиться ее милым болтанием и сказками; но влюбиться в нее — безрассудно».</w:t>
      </w:r>
    </w:p>
    <w:p w:rsidR="00317983" w:rsidRDefault="00317983" w:rsidP="00317983">
      <w:pPr>
        <w:pStyle w:val="a3"/>
        <w:shd w:val="clear" w:color="auto" w:fill="FFFFFF"/>
        <w:spacing w:before="0" w:beforeAutospacing="0" w:after="360" w:afterAutospacing="0" w:line="359" w:lineRule="atLeast"/>
        <w:textAlignment w:val="baseline"/>
        <w:rPr>
          <w:rFonts w:ascii="Times" w:hAnsi="Times" w:cs="Times"/>
          <w:color w:val="333333"/>
        </w:rPr>
      </w:pPr>
      <w:r>
        <w:rPr>
          <w:rFonts w:ascii="Times" w:hAnsi="Times" w:cs="Times"/>
          <w:color w:val="333333"/>
        </w:rPr>
        <w:t>«Действие человека мгновенно и одно, действие книги множественно и повсеместно».</w:t>
      </w:r>
    </w:p>
    <w:p w:rsidR="00317983" w:rsidRDefault="00317983" w:rsidP="00317983">
      <w:pPr>
        <w:pStyle w:val="a3"/>
        <w:shd w:val="clear" w:color="auto" w:fill="FFFFFF"/>
        <w:spacing w:before="0" w:beforeAutospacing="0" w:after="360" w:afterAutospacing="0" w:line="359" w:lineRule="atLeast"/>
        <w:textAlignment w:val="baseline"/>
        <w:rPr>
          <w:rFonts w:ascii="Times" w:hAnsi="Times" w:cs="Times"/>
          <w:color w:val="333333"/>
        </w:rPr>
      </w:pPr>
      <w:r>
        <w:rPr>
          <w:rFonts w:ascii="Times" w:hAnsi="Times" w:cs="Times"/>
          <w:color w:val="333333"/>
        </w:rPr>
        <w:t>«Да, книг, ради бога, книг!.. Стихов, стихов, стихов! Это пища для души».</w:t>
      </w:r>
    </w:p>
    <w:p w:rsidR="00317983" w:rsidRDefault="00317983" w:rsidP="00317983">
      <w:pPr>
        <w:pStyle w:val="a3"/>
        <w:shd w:val="clear" w:color="auto" w:fill="FFFFFF"/>
        <w:spacing w:before="0" w:beforeAutospacing="0" w:after="360" w:afterAutospacing="0" w:line="359" w:lineRule="atLeast"/>
        <w:textAlignment w:val="baseline"/>
        <w:rPr>
          <w:rFonts w:ascii="Times" w:hAnsi="Times" w:cs="Times"/>
          <w:color w:val="333333"/>
        </w:rPr>
      </w:pPr>
      <w:r>
        <w:rPr>
          <w:rFonts w:ascii="Times" w:hAnsi="Times" w:cs="Times"/>
          <w:color w:val="333333"/>
        </w:rPr>
        <w:t>«Дружина ученых и писателей, какого б рода они ни были, всегда впереди во всех набегах просвещения, на всех приступах образованности. Не должно им малодушно негодовать на то, что вечно им определено выносить первые выстрелы и все невзгоды, все опасности».</w:t>
      </w:r>
    </w:p>
    <w:p w:rsidR="00317983" w:rsidRDefault="00317983" w:rsidP="00317983">
      <w:pPr>
        <w:pStyle w:val="a3"/>
        <w:shd w:val="clear" w:color="auto" w:fill="FFFFFF"/>
        <w:spacing w:before="0" w:beforeAutospacing="0" w:after="360" w:afterAutospacing="0" w:line="359" w:lineRule="atLeast"/>
        <w:textAlignment w:val="baseline"/>
        <w:rPr>
          <w:rFonts w:ascii="Times" w:hAnsi="Times" w:cs="Times"/>
          <w:color w:val="333333"/>
        </w:rPr>
      </w:pPr>
      <w:r>
        <w:rPr>
          <w:rFonts w:ascii="Times" w:hAnsi="Times" w:cs="Times"/>
          <w:color w:val="333333"/>
        </w:rPr>
        <w:t>«Следовать за мыслями великого человека есть наука самая занимательная».</w:t>
      </w:r>
    </w:p>
    <w:p w:rsidR="00317983" w:rsidRDefault="00317983" w:rsidP="00317983">
      <w:pPr>
        <w:pStyle w:val="a3"/>
        <w:shd w:val="clear" w:color="auto" w:fill="FFFFFF"/>
        <w:spacing w:before="0" w:beforeAutospacing="0" w:after="360" w:afterAutospacing="0" w:line="359" w:lineRule="atLeast"/>
        <w:textAlignment w:val="baseline"/>
        <w:rPr>
          <w:rFonts w:ascii="Times" w:hAnsi="Times" w:cs="Times"/>
          <w:color w:val="333333"/>
        </w:rPr>
      </w:pPr>
      <w:r>
        <w:rPr>
          <w:rFonts w:ascii="Times" w:hAnsi="Times" w:cs="Times"/>
          <w:color w:val="333333"/>
        </w:rPr>
        <w:t>«Никакое богатство не может перекупить влияние обнародованной мысли. Никакая власть, никакое правление не может устоять против всеразрушительного действия типографического снаряда. Уважайте класс писателей…»</w:t>
      </w:r>
    </w:p>
    <w:p w:rsidR="00D04430" w:rsidRDefault="00D04430"/>
    <w:sectPr w:rsidR="00D04430" w:rsidSect="00D0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7983"/>
    <w:rsid w:val="00317983"/>
    <w:rsid w:val="00D04430"/>
    <w:rsid w:val="00EE7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79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2015-12-04T14:04:00Z</dcterms:created>
  <dcterms:modified xsi:type="dcterms:W3CDTF">2015-12-04T14:04:00Z</dcterms:modified>
</cp:coreProperties>
</file>