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3E" w:rsidRDefault="00EE7D3E" w:rsidP="00EE7D3E">
      <w:r>
        <w:t>Герб города Борисова</w:t>
      </w:r>
      <w:r>
        <w:tab/>
      </w:r>
    </w:p>
    <w:p w:rsidR="00EE7D3E" w:rsidRDefault="00EE7D3E" w:rsidP="00EE7D3E">
      <w:r>
        <w:t>БОРИСОВ</w:t>
      </w:r>
    </w:p>
    <w:p w:rsidR="00EE7D3E" w:rsidRDefault="00EE7D3E" w:rsidP="00EE7D3E">
      <w:r>
        <w:t xml:space="preserve">      Борисов - один из древнейших белорусских городов.</w:t>
      </w:r>
    </w:p>
    <w:p w:rsidR="00EE7D3E" w:rsidRDefault="00EE7D3E" w:rsidP="00EE7D3E">
      <w:r>
        <w:t xml:space="preserve">      Борисов расположен в 60 км на северо-восток от Минска вдоль магистральной автострады Москва-Варшава. Городская территория - 4597 Га. Население более 154 тыс. человек. Борисов второй по значению промышленный город Минской области, насчитывающий 42 завода и фабрики, 613 предприятий торговли и общественного питания всех форм собственности, в </w:t>
      </w:r>
      <w:proofErr w:type="spellStart"/>
      <w:r>
        <w:t>т.ч</w:t>
      </w:r>
      <w:proofErr w:type="spellEnd"/>
      <w:r>
        <w:t>. - 368 государственных, 83 форменных, 23 районных хозяйства. Народное образование Борисова - это 18 средних школ, 3 гимназии, политехнический лицей, 3 средних специальных учебных заведения, 3 профтехучилища, музыкальная, художественная и хореографическая школы.</w:t>
      </w:r>
    </w:p>
    <w:p w:rsidR="00EE7D3E" w:rsidRDefault="00EE7D3E" w:rsidP="00EE7D3E">
      <w:r>
        <w:t xml:space="preserve">      В белорусско-литовских летописях город Борисов упоминается под 1102 годом. "В 1102 году князь Борис </w:t>
      </w:r>
      <w:proofErr w:type="spellStart"/>
      <w:r>
        <w:t>Всеславич</w:t>
      </w:r>
      <w:proofErr w:type="spellEnd"/>
      <w:r>
        <w:t xml:space="preserve"> ходил на ятвяг и, </w:t>
      </w:r>
      <w:proofErr w:type="spellStart"/>
      <w:r>
        <w:t>победя</w:t>
      </w:r>
      <w:proofErr w:type="spellEnd"/>
      <w:r>
        <w:t xml:space="preserve"> их, </w:t>
      </w:r>
      <w:proofErr w:type="spellStart"/>
      <w:r>
        <w:t>возвратясь</w:t>
      </w:r>
      <w:proofErr w:type="spellEnd"/>
      <w:r>
        <w:t>, поставил град во свое имя..</w:t>
      </w:r>
      <w:proofErr w:type="gramStart"/>
      <w:r>
        <w:t>."</w:t>
      </w:r>
      <w:proofErr w:type="gramEnd"/>
      <w:r>
        <w:t xml:space="preserve">Так, по свидетельству белорусско-литовской историографии, возник на месте слияния рек </w:t>
      </w:r>
      <w:proofErr w:type="spellStart"/>
      <w:r>
        <w:t>Схи</w:t>
      </w:r>
      <w:proofErr w:type="spellEnd"/>
      <w:r>
        <w:t xml:space="preserve"> и Березины город, названный именем полоцкого князя Бориса </w:t>
      </w:r>
      <w:proofErr w:type="spellStart"/>
      <w:r>
        <w:t>Всеславовича</w:t>
      </w:r>
      <w:proofErr w:type="spellEnd"/>
      <w:r>
        <w:t>. Однако</w:t>
      </w:r>
      <w:proofErr w:type="gramStart"/>
      <w:r>
        <w:t>,</w:t>
      </w:r>
      <w:proofErr w:type="gramEnd"/>
      <w:r>
        <w:t xml:space="preserve"> первое упоминание о городе в Лаврентьевской летописи относиться только 1127 г., а в </w:t>
      </w:r>
      <w:proofErr w:type="spellStart"/>
      <w:r>
        <w:t>Ипатьевской</w:t>
      </w:r>
      <w:proofErr w:type="spellEnd"/>
      <w:r>
        <w:t xml:space="preserve"> к 1128 г., как крепости Полоцкого княжества. Первое поселение сгорело в результате сильного пожара, о чем свидетельствуют археологические раскопки. Новый город возник южнее, там, где в Березину впадает ее приток </w:t>
      </w:r>
      <w:proofErr w:type="spellStart"/>
      <w:r>
        <w:t>Сха</w:t>
      </w:r>
      <w:proofErr w:type="spellEnd"/>
      <w:r>
        <w:t>. На этом месте в XII веке была построена деревянная крепость.</w:t>
      </w:r>
    </w:p>
    <w:p w:rsidR="00EE7D3E" w:rsidRDefault="00EE7D3E" w:rsidP="00EE7D3E">
      <w:r>
        <w:t xml:space="preserve">    Благодаря географическому положению уже к середине XIII века Борисов входит в число известных торгово-ремесленных центров. В конце XIII века Борисов вошел в состав Великого княжества Литовского. С 1569 года, после подписания </w:t>
      </w:r>
      <w:proofErr w:type="spellStart"/>
      <w:r>
        <w:t>Люблинской</w:t>
      </w:r>
      <w:proofErr w:type="spellEnd"/>
      <w:r>
        <w:t xml:space="preserve"> Унии, Борисов вплоть до XVIII века находился в пределах польского государства - Речи </w:t>
      </w:r>
      <w:proofErr w:type="spellStart"/>
      <w:r>
        <w:t>Посполитой</w:t>
      </w:r>
      <w:proofErr w:type="spellEnd"/>
      <w:r>
        <w:t>.</w:t>
      </w:r>
    </w:p>
    <w:p w:rsidR="00EE7D3E" w:rsidRDefault="00EE7D3E" w:rsidP="00EE7D3E">
      <w:r>
        <w:t xml:space="preserve">     Многочисленные войны неоднократно разоряли и опустошали Борисов. В начале XV века междоусобная борьба князей Ягайло, </w:t>
      </w:r>
      <w:proofErr w:type="spellStart"/>
      <w:r>
        <w:t>Жигизмонта</w:t>
      </w:r>
      <w:proofErr w:type="spellEnd"/>
      <w:r>
        <w:t xml:space="preserve"> и </w:t>
      </w:r>
      <w:proofErr w:type="spellStart"/>
      <w:r>
        <w:t>Свидригайло</w:t>
      </w:r>
      <w:proofErr w:type="spellEnd"/>
      <w:r>
        <w:t xml:space="preserve"> почти полностью разрушили город. В русско-польскую войну 1654-1667 гг. его несколько раз занимали то русские, то поляки. Серьезно пострадал он и в годы Северной войны 1700-1721 гг.</w:t>
      </w:r>
    </w:p>
    <w:p w:rsidR="00EE7D3E" w:rsidRDefault="00EE7D3E" w:rsidP="00EE7D3E">
      <w:r>
        <w:t xml:space="preserve">     В состав России вместе с Минском и белорусскими землями Борисов вошел в 1793 г</w:t>
      </w:r>
      <w:proofErr w:type="gramStart"/>
      <w:r>
        <w:t>.(</w:t>
      </w:r>
      <w:proofErr w:type="gramEnd"/>
      <w:r>
        <w:t xml:space="preserve">после второго раздела Речи </w:t>
      </w:r>
      <w:proofErr w:type="spellStart"/>
      <w:r>
        <w:t>Посполитой</w:t>
      </w:r>
      <w:proofErr w:type="spellEnd"/>
      <w:r>
        <w:t>) Стал он уездным городом, много претерпевшим от иноземных захватчиков, битых, однако, именно здесь, словно по традиции, еще со времен шведского короля Карла XII.1796 год, герб.</w:t>
      </w:r>
    </w:p>
    <w:p w:rsidR="00EE7D3E" w:rsidRDefault="00EE7D3E" w:rsidP="00EE7D3E">
      <w:r>
        <w:t xml:space="preserve">     В 1796 году был утвержден герб города: в чистом поле - ворота с двумя сторожевыми башнями, а над воротами - апостол Петр с ключами от города в правой руке, что символизировало стойкость, неприступность и открытый путь для добрососедства и торговли.</w:t>
      </w:r>
    </w:p>
    <w:p w:rsidR="00EE7D3E" w:rsidRDefault="00EE7D3E" w:rsidP="00EE7D3E">
      <w:r>
        <w:t xml:space="preserve">     Отечественная война 1812 года оставила глубокий след в истории города. В 1812 г. захватчикам так и не удалось подчинить себе местное население, а Березинская переправа близь Борисова, по свидетельству историков, стала самой мрачной страницей истории войн Наполеона. "Богатства Москвы не перешли Березины: за них было заплачено бегством, срамом и жизнью", - писал генерал А.П. Ермолов. Памятники у деревни Студенка и на </w:t>
      </w:r>
      <w:proofErr w:type="spellStart"/>
      <w:r>
        <w:t>Брилевском</w:t>
      </w:r>
      <w:proofErr w:type="spellEnd"/>
      <w:r>
        <w:t xml:space="preserve"> поле рассказывают о событиях почти 180-летней давности. В самом Борисове сохранились остатки артиллерийской батареи русских войск, построенные на правом берегу Березины накануне нашествия Наполеона. Батареи - первый исторический памятник в Борисове, взятый в 1926 под охрану государства. В </w:t>
      </w:r>
      <w:r>
        <w:lastRenderedPageBreak/>
        <w:t xml:space="preserve">1985 году здесь установлен памятный знак. В 15 км севернее Борисова, у деревни Студенка, была окончательно разгромлена наполеоновская армия. В честь этой победы русской армии в 1967 году установлен памятник. </w:t>
      </w:r>
    </w:p>
    <w:p w:rsidR="00EE7D3E" w:rsidRDefault="00EE7D3E" w:rsidP="00EE7D3E">
      <w:r>
        <w:t xml:space="preserve">    В боях за Борисов отличились войска 3-го Белорусского фронта, 13 воинских частей и соединений удостоены почетного наименования "</w:t>
      </w:r>
      <w:proofErr w:type="spellStart"/>
      <w:r>
        <w:t>Борисовских</w:t>
      </w:r>
      <w:proofErr w:type="spellEnd"/>
      <w:r>
        <w:t xml:space="preserve">". На </w:t>
      </w:r>
      <w:proofErr w:type="spellStart"/>
      <w:r>
        <w:t>Борисовской</w:t>
      </w:r>
      <w:proofErr w:type="spellEnd"/>
      <w:r>
        <w:t xml:space="preserve"> земле 29 человек стали Героями Советского Союза. На знамени города - орден Отечественной воины 1 степени. </w:t>
      </w:r>
    </w:p>
    <w:p w:rsidR="00EE7D3E" w:rsidRDefault="00EE7D3E" w:rsidP="00EE7D3E">
      <w:r>
        <w:t xml:space="preserve">    В начале XIX века в Борисове появляются первые каменные постройки. В 1806 году с завершением строительства Березинской водной системы, связавшей через Березину реки Днепр и Западную Двину в единую транспортную линию, Борисов превратился в порт и центр судостроения на Березине, стал играть важную роль в торговых связях между белорусскими городами. </w:t>
      </w:r>
    </w:p>
    <w:p w:rsidR="00EE7D3E" w:rsidRDefault="00EE7D3E" w:rsidP="00EE7D3E">
      <w:r>
        <w:t xml:space="preserve">   В 1823 году завершилось строительство костела. Это самое старое здание религиозной архитектуры, сохранившееся в городе. Старая площадь, окруженная торговыми рядами, сохранила характерные черты застройки XIX века и является интересным образцом провинциальной гражданской архитектуры. Дважды в году на этой площади проходили ярмарки. </w:t>
      </w:r>
    </w:p>
    <w:p w:rsidR="00EE7D3E" w:rsidRDefault="00EE7D3E" w:rsidP="00EE7D3E">
      <w:r>
        <w:t xml:space="preserve">   В 1871 году через Борисов пролегла железная дорога Москва - Брест, была построена железнодорожная станция, и промышленное развитие города перекинулось на правобережье реки. Сейчас здесь находится административный культурный и промышленный центр города, основные жилые кварталы.</w:t>
      </w:r>
    </w:p>
    <w:p w:rsidR="00EE7D3E" w:rsidRDefault="00EE7D3E" w:rsidP="00EE7D3E">
      <w:r>
        <w:t xml:space="preserve">      В ноябре 1917 г. в Борисове установлена Советская власть. С 1918 г. город оккупирован германскими, а в 1919-1920 гг. - польскими войсками. С 1924 г. Борисов - центр района.</w:t>
      </w:r>
    </w:p>
    <w:p w:rsidR="00EE7D3E" w:rsidRDefault="00EE7D3E" w:rsidP="00EE7D3E">
      <w:r>
        <w:t xml:space="preserve">     В Великую Отечественную войну с 2.07.1941 г. по 1.07.1944 г. немецко-фашистскими захватчиками в городе были создано 6 лагерей смерти и загублено более 33 тысяч людей. После освобождения, Борисов быстро </w:t>
      </w:r>
      <w:proofErr w:type="gramStart"/>
      <w:r>
        <w:t>развивался</w:t>
      </w:r>
      <w:proofErr w:type="gramEnd"/>
      <w:r>
        <w:t xml:space="preserve"> и росло его население: в 1959 г. - 59.3 тыс., в 1970 г. - 84 тыс., а в 1997 г. - 154.3 тыс. жителей.</w:t>
      </w:r>
    </w:p>
    <w:p w:rsidR="00EE7D3E" w:rsidRDefault="00EE7D3E" w:rsidP="00EE7D3E">
      <w:r>
        <w:t xml:space="preserve">     </w:t>
      </w:r>
      <w:proofErr w:type="spellStart"/>
      <w:r>
        <w:t>Борисовская</w:t>
      </w:r>
      <w:proofErr w:type="spellEnd"/>
      <w:r>
        <w:t xml:space="preserve"> земля - родина многих известных людей: Хацкевича А.И и Адамовича И. А., ученых </w:t>
      </w:r>
      <w:proofErr w:type="spellStart"/>
      <w:r>
        <w:t>Гуриновича</w:t>
      </w:r>
      <w:proofErr w:type="spellEnd"/>
      <w:r>
        <w:t xml:space="preserve"> Г.П. и Борисенко В.В, художника Павловского Г.И., скульптора </w:t>
      </w:r>
      <w:proofErr w:type="spellStart"/>
      <w:r>
        <w:t>Аникейчика</w:t>
      </w:r>
      <w:proofErr w:type="spellEnd"/>
      <w:r>
        <w:t xml:space="preserve"> А.А и Вронского М.К, заслуженной артистки БССР </w:t>
      </w:r>
      <w:proofErr w:type="spellStart"/>
      <w:r>
        <w:t>Адамейко</w:t>
      </w:r>
      <w:proofErr w:type="spellEnd"/>
      <w:r>
        <w:t xml:space="preserve"> М.Н., Героя Социалистического Труда </w:t>
      </w:r>
      <w:proofErr w:type="spellStart"/>
      <w:r>
        <w:t>Судникова</w:t>
      </w:r>
      <w:proofErr w:type="spellEnd"/>
      <w:r>
        <w:t xml:space="preserve"> П.Д. и других.</w:t>
      </w:r>
    </w:p>
    <w:p w:rsidR="00515B8B" w:rsidRDefault="00EE7D3E" w:rsidP="00EE7D3E">
      <w:r>
        <w:t xml:space="preserve">     В городе с почти 10-вековой историей свято чтут и помнят славные страницы своего прошлого. И это - залог будущего древнего и вечно молодого города Борисова.</w:t>
      </w:r>
      <w:bookmarkStart w:id="0" w:name="_GoBack"/>
      <w:bookmarkEnd w:id="0"/>
    </w:p>
    <w:sectPr w:rsidR="0051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5A"/>
    <w:rsid w:val="00515B8B"/>
    <w:rsid w:val="00D7585A"/>
    <w:rsid w:val="00E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4915</Characters>
  <Application>Microsoft Office Word</Application>
  <DocSecurity>0</DocSecurity>
  <Lines>40</Lines>
  <Paragraphs>11</Paragraphs>
  <ScaleCrop>false</ScaleCrop>
  <Company>MICROSOFT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2015-09-10T15:34:00Z</dcterms:created>
  <dcterms:modified xsi:type="dcterms:W3CDTF">2015-09-10T15:34:00Z</dcterms:modified>
</cp:coreProperties>
</file>