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  <w:t xml:space="preserve">1.</w:t>
        <w:br w:type="textWrapping"/>
        <w:t xml:space="preserve"># отримання вхідних даних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n = int(input("Введіть значення n: "))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t = int(input("Введіть значення t: "))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# обчислення виразу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result = (2*n - t) * (n + 3*t)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# виведення результату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print("Результат: ", result)</w:t>
        <w:br w:type="textWrapping"/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ось так виглядає </w:t>
        <w:br w:type="textWrapping"/>
      </w:r>
      <w:r w:rsidDel="00000000" w:rsidR="00000000" w:rsidRPr="00000000">
        <w:rPr/>
        <w:drawing>
          <wp:inline distB="114300" distT="114300" distL="114300" distR="114300">
            <wp:extent cx="2614567" cy="1763599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4567" cy="1763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наприклад:</w:t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1511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2.</w:t>
        <w:br w:type="textWrapping"/>
        <w:t xml:space="preserve"># отримання вхідних даних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spozhivach = input("Введіть ім'я споживача: ")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spozhite_teplo = float(input("Введіть кількість спожитого тепла в кВт/год: "))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tarif = float(input("Введіть тариф на 1 кВт/год: "))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# обчислення вартості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vartist = spozhite_teplo * tarif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# виведення результату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print("Споживач", spozhivach, "має заплатити", vartist, "грн за спожите тепло.")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ось так виглядає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508895" cy="156197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8895" cy="15619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наприклад:</w:t>
        <w:br w:type="textWrapping"/>
      </w:r>
      <w:r w:rsidDel="00000000" w:rsidR="00000000" w:rsidRPr="00000000">
        <w:rPr/>
        <w:drawing>
          <wp:inline distB="114300" distT="114300" distL="114300" distR="114300">
            <wp:extent cx="5643563" cy="1336409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3563" cy="1336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