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92B" w:rsidRPr="00B3792B" w:rsidRDefault="00B3792B" w:rsidP="00B3792B">
      <w:pPr>
        <w:spacing w:before="100" w:beforeAutospacing="1" w:after="100" w:afterAutospacing="1" w:line="308" w:lineRule="atLeast"/>
        <w:outlineLvl w:val="0"/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  <w:t>План (структура) эссе по обществознанию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bookmarkStart w:id="0" w:name="_GoBack"/>
      <w:bookmarkEnd w:id="0"/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Эссе</w:t>
      </w: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— это краткое сочинение в прозе, выражающее личную позицию автора по конкретному поводу.</w:t>
      </w:r>
    </w:p>
    <w:p w:rsidR="00B3792B" w:rsidRPr="00B3792B" w:rsidRDefault="00B3792B" w:rsidP="00B3792B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Алгоритм написания эссе по обществознанию:</w:t>
      </w:r>
    </w:p>
    <w:p w:rsidR="00B3792B" w:rsidRPr="00B3792B" w:rsidRDefault="00B3792B" w:rsidP="00B37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Ознакомиться с </w:t>
      </w:r>
      <w:hyperlink r:id="rId5" w:history="1">
        <w:r w:rsidRPr="00B3792B">
          <w:rPr>
            <w:rFonts w:ascii="Arial" w:eastAsia="Times New Roman" w:hAnsi="Arial" w:cs="Arial"/>
            <w:color w:val="0B2734"/>
            <w:sz w:val="27"/>
            <w:szCs w:val="27"/>
            <w:u w:val="single"/>
            <w:lang w:eastAsia="ru-RU"/>
          </w:rPr>
          <w:t>критериями оценивания эссе</w:t>
        </w:r>
      </w:hyperlink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.</w:t>
      </w:r>
    </w:p>
    <w:p w:rsidR="00B3792B" w:rsidRPr="00B3792B" w:rsidRDefault="00B3792B" w:rsidP="00B37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Внимательно прочитать все высказывания;</w:t>
      </w:r>
    </w:p>
    <w:p w:rsidR="00B3792B" w:rsidRPr="00B3792B" w:rsidRDefault="00B3792B" w:rsidP="00B37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Выделить в каждом главную идею;</w:t>
      </w:r>
    </w:p>
    <w:p w:rsidR="00B3792B" w:rsidRPr="00B3792B" w:rsidRDefault="00B3792B" w:rsidP="00B37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Подумать, для какой идеи сможете быстрее всего подобрать аргументы;</w:t>
      </w:r>
    </w:p>
    <w:p w:rsidR="00B3792B" w:rsidRPr="00B3792B" w:rsidRDefault="00B3792B" w:rsidP="00B37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Выписать на отдельном листе бумаги высказывания.</w:t>
      </w:r>
    </w:p>
    <w:p w:rsidR="00B3792B" w:rsidRPr="00B3792B" w:rsidRDefault="00B3792B" w:rsidP="00B37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Эмпирических примеров добавить не менее двух, но можно привести и больше.</w:t>
      </w:r>
    </w:p>
    <w:p w:rsidR="00B3792B" w:rsidRPr="00B3792B" w:rsidRDefault="00B3792B" w:rsidP="00B37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Следить за качеством примеров: они должны быть приведены без ошибок. Пример должен иллюстрировать заявленное суждение, поэтому не стремитесь разместить их в конце текста.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</w:t>
      </w:r>
    </w:p>
    <w:p w:rsidR="00B3792B" w:rsidRPr="00B3792B" w:rsidRDefault="00B3792B" w:rsidP="00B3792B">
      <w:pPr>
        <w:spacing w:before="100" w:beforeAutospacing="1" w:after="100" w:afterAutospacing="1" w:line="308" w:lineRule="atLeast"/>
        <w:jc w:val="center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Примерный план сочинения</w:t>
      </w:r>
    </w:p>
    <w:p w:rsidR="00B3792B" w:rsidRPr="00B3792B" w:rsidRDefault="00B3792B" w:rsidP="00B379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Вступление</w:t>
      </w:r>
    </w:p>
    <w:p w:rsidR="00B3792B" w:rsidRPr="00B3792B" w:rsidRDefault="00B3792B" w:rsidP="00B379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Отражение проблемы в тексте:</w:t>
      </w:r>
    </w:p>
    <w:p w:rsidR="00B3792B" w:rsidRPr="00B3792B" w:rsidRDefault="00B3792B" w:rsidP="00B3792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формулировка проблемы</w:t>
      </w:r>
    </w:p>
    <w:p w:rsidR="00B3792B" w:rsidRPr="00B3792B" w:rsidRDefault="00B3792B" w:rsidP="00B3792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почему эта проблема сегодня актуальна?</w:t>
      </w:r>
    </w:p>
    <w:p w:rsidR="00B3792B" w:rsidRPr="00B3792B" w:rsidRDefault="00B3792B" w:rsidP="00B379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Комментарий проблемы</w:t>
      </w:r>
    </w:p>
    <w:p w:rsidR="00B3792B" w:rsidRPr="00B3792B" w:rsidRDefault="00B3792B" w:rsidP="00B3792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о чем пишет автор</w:t>
      </w:r>
    </w:p>
    <w:p w:rsidR="00B3792B" w:rsidRPr="00B3792B" w:rsidRDefault="00B3792B" w:rsidP="00B3792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как пишет автор</w:t>
      </w:r>
    </w:p>
    <w:p w:rsidR="00B3792B" w:rsidRPr="00B3792B" w:rsidRDefault="00B3792B" w:rsidP="00B3792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к какому выводу приводит читателя</w:t>
      </w:r>
    </w:p>
    <w:p w:rsidR="00B3792B" w:rsidRPr="00B3792B" w:rsidRDefault="00B3792B" w:rsidP="00B379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Авторская позиция</w:t>
      </w:r>
    </w:p>
    <w:p w:rsidR="00B3792B" w:rsidRPr="00B3792B" w:rsidRDefault="00B3792B" w:rsidP="00B379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Позиция ученика:</w:t>
      </w:r>
    </w:p>
    <w:p w:rsidR="00B3792B" w:rsidRPr="00B3792B" w:rsidRDefault="00B3792B" w:rsidP="00B3792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согласие/несогласие с автором</w:t>
      </w:r>
    </w:p>
    <w:p w:rsidR="00B3792B" w:rsidRPr="00B3792B" w:rsidRDefault="00B3792B" w:rsidP="00B3792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собственная позиция</w:t>
      </w:r>
    </w:p>
    <w:p w:rsidR="00B3792B" w:rsidRPr="00B3792B" w:rsidRDefault="00B3792B" w:rsidP="00B379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Аргументация (2 аргумента)</w:t>
      </w:r>
    </w:p>
    <w:p w:rsidR="00B3792B" w:rsidRPr="00B3792B" w:rsidRDefault="00B3792B" w:rsidP="00B379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Вывод — заключение</w:t>
      </w:r>
    </w:p>
    <w:p w:rsidR="00B3792B" w:rsidRPr="00B3792B" w:rsidRDefault="00B3792B" w:rsidP="00B3792B">
      <w:pPr>
        <w:spacing w:after="240" w:line="408" w:lineRule="atLeast"/>
        <w:jc w:val="center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noProof/>
          <w:color w:val="0B2734"/>
          <w:sz w:val="27"/>
          <w:szCs w:val="27"/>
          <w:lang w:eastAsia="ru-RU"/>
        </w:rPr>
        <w:lastRenderedPageBreak/>
        <w:drawing>
          <wp:inline distT="0" distB="0" distL="0" distR="0" wp14:anchorId="56242513" wp14:editId="32D8941B">
            <wp:extent cx="4803775" cy="4855210"/>
            <wp:effectExtent l="0" t="0" r="0" b="2540"/>
            <wp:docPr id="1" name="Рисунок 1" descr="Структура эссе по обществозн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 эссе по обществознани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485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Теперь более подробно о структуре:</w:t>
      </w:r>
    </w:p>
    <w:p w:rsidR="00B3792B" w:rsidRPr="00B3792B" w:rsidRDefault="00B3792B" w:rsidP="00B3792B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1. Цитата.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Для каждой темы постарайтесь подобрать цитаты. Только они должны быть обоснованными и сопровождаться примерами. Чтобы смог аргументированно опровергнуть или согласиться с автором высказывания.</w:t>
      </w:r>
    </w:p>
    <w:p w:rsidR="00B3792B" w:rsidRPr="00B3792B" w:rsidRDefault="00B3792B" w:rsidP="00B3792B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2. Проблема и ее актуальность.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Клише</w:t>
      </w: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: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i/>
          <w:iCs/>
          <w:color w:val="0B2734"/>
          <w:sz w:val="27"/>
          <w:szCs w:val="27"/>
          <w:lang w:eastAsia="ru-RU"/>
        </w:rPr>
        <w:t>Данная проблема является актуальной в условиях...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lastRenderedPageBreak/>
        <w:t>...глобализации общественных отношений;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...формирования единого информационного, образовательного, экономического пространства;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...обострения глобальных проблем современности;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...особого противоречивого характера научных открытий и изобретений;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...развития международной интеграции;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...современной рыночной экономики;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...развития и преодоления мирового экономического кризиса;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...жесткой дифференциации общества;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...открытой социальной структуры современного общества;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...формирования правового государства;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...преодоления духовного, нравственного кризиса;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...диалога культур;</w:t>
      </w:r>
    </w:p>
    <w:p w:rsidR="00B3792B" w:rsidRPr="00B3792B" w:rsidRDefault="00B3792B" w:rsidP="00B379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...необходимости сохранения собственной идентичности, традиционных духовных ценностей.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Помни! </w:t>
      </w: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К теме нужно периодически возвращаться, чтобы не увлечься рассуждениями не по теме. Это считается ошибкой.</w:t>
      </w:r>
    </w:p>
    <w:p w:rsidR="00B3792B" w:rsidRPr="00B3792B" w:rsidRDefault="00B3792B" w:rsidP="00B3792B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3. Смысл высказывания.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Помни! </w:t>
      </w: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Не стоит повторять дословное высказывание. Своими словами сформулировать основную мысль. Для этого используй </w:t>
      </w: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клише</w:t>
      </w: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:</w:t>
      </w:r>
    </w:p>
    <w:p w:rsidR="00B3792B" w:rsidRPr="00B3792B" w:rsidRDefault="00B3792B" w:rsidP="00B379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«Смысл данного высказывания состоит в том, что...»</w:t>
      </w:r>
    </w:p>
    <w:p w:rsidR="00B3792B" w:rsidRPr="00B3792B" w:rsidRDefault="00B3792B" w:rsidP="00B379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«Автор обращает наше внимание на то, что...»</w:t>
      </w:r>
    </w:p>
    <w:p w:rsidR="00B3792B" w:rsidRPr="00B3792B" w:rsidRDefault="00B3792B" w:rsidP="00B379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«Автор убеждён в том, что...»</w:t>
      </w:r>
    </w:p>
    <w:p w:rsidR="00B3792B" w:rsidRPr="00B3792B" w:rsidRDefault="00B3792B" w:rsidP="00B3792B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4. Собственная точка зрения.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Определение своей позиции заключается в согласии или не согласии с автором полностью или частично. Или поспорить с автором и высказать свою точку зрения.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Используй </w:t>
      </w: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клише</w:t>
      </w: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:</w:t>
      </w:r>
    </w:p>
    <w:p w:rsidR="00B3792B" w:rsidRPr="00B3792B" w:rsidRDefault="00B3792B" w:rsidP="00B379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«Я согласен с автором в том, что</w:t>
      </w:r>
      <w:proofErr w:type="gramStart"/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... »</w:t>
      </w:r>
      <w:proofErr w:type="gramEnd"/>
    </w:p>
    <w:p w:rsidR="00B3792B" w:rsidRPr="00B3792B" w:rsidRDefault="00B3792B" w:rsidP="00B379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«Нельзя не согласиться с автором данного высказывания по поводу...»</w:t>
      </w:r>
    </w:p>
    <w:p w:rsidR="00B3792B" w:rsidRPr="00B3792B" w:rsidRDefault="00B3792B" w:rsidP="00B379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«Автор был прав, утверждая, что...»</w:t>
      </w:r>
    </w:p>
    <w:p w:rsidR="00B3792B" w:rsidRPr="00B3792B" w:rsidRDefault="00B3792B" w:rsidP="00B379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 xml:space="preserve">«На мой взгляд, автор совершенно чётко отразил в своем высказывании картину современной России (современного </w:t>
      </w: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lastRenderedPageBreak/>
        <w:t>общества... ситуацию, сложившуюся в обществе... одну из проблем современности)»</w:t>
      </w:r>
    </w:p>
    <w:p w:rsidR="00B3792B" w:rsidRPr="00B3792B" w:rsidRDefault="00B3792B" w:rsidP="00B379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«Позволю себе не согласиться с мнением автора о том, что...»</w:t>
      </w:r>
    </w:p>
    <w:p w:rsidR="00B3792B" w:rsidRPr="00B3792B" w:rsidRDefault="00B3792B" w:rsidP="00B379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«Отчасти, я придерживаюсь точки зрения автора по поводу..., но с ... не могу согласиться»</w:t>
      </w:r>
    </w:p>
    <w:p w:rsidR="00B3792B" w:rsidRPr="00B3792B" w:rsidRDefault="00B3792B" w:rsidP="00B379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«А не задумывались ли вы над тем, что...?»</w:t>
      </w:r>
    </w:p>
    <w:p w:rsidR="00B3792B" w:rsidRPr="00B3792B" w:rsidRDefault="00B3792B" w:rsidP="00B3792B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5. Теоретическая аргументация.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Необходимо использовать знания по обществознанию: </w:t>
      </w:r>
      <w:hyperlink r:id="rId7" w:history="1">
        <w:r w:rsidRPr="00B3792B">
          <w:rPr>
            <w:rFonts w:ascii="Arial" w:eastAsia="Times New Roman" w:hAnsi="Arial" w:cs="Arial"/>
            <w:color w:val="0B2734"/>
            <w:sz w:val="27"/>
            <w:szCs w:val="27"/>
            <w:u w:val="single"/>
            <w:lang w:eastAsia="ru-RU"/>
          </w:rPr>
          <w:t>термины</w:t>
        </w:r>
      </w:hyperlink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, понятия, мнения ученых, направления научной мысли.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Помни!</w:t>
      </w: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Не нужно перегружать эссе терминологией. Нужно быть уверенным в их правильном понимании и подходящем использовании. Примеры заготовьте заранее.</w:t>
      </w:r>
    </w:p>
    <w:p w:rsidR="00B3792B" w:rsidRPr="00B3792B" w:rsidRDefault="00B3792B" w:rsidP="00B3792B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6. Примеры из социальной практики, истории и литературы.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Эмпирический уровень:</w:t>
      </w:r>
    </w:p>
    <w:p w:rsidR="00B3792B" w:rsidRPr="00B3792B" w:rsidRDefault="00B3792B" w:rsidP="00B37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Использование примеров из социальной практики, истории, литературы.</w:t>
      </w:r>
    </w:p>
    <w:p w:rsidR="00B3792B" w:rsidRPr="00B3792B" w:rsidRDefault="00B3792B" w:rsidP="00B37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Использование собственного опыта из жизни.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Помни! </w:t>
      </w: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При использовании примеров из истории или личного опыта, обращай внимание на их убедительность. Примеры заготовьте заранее.</w:t>
      </w:r>
    </w:p>
    <w:p w:rsidR="00B3792B" w:rsidRPr="00B3792B" w:rsidRDefault="00B3792B" w:rsidP="00B3792B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7. Вывод.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 заключении подводится итог рассуждения — 1-2 предложения.</w:t>
      </w:r>
    </w:p>
    <w:p w:rsidR="00B3792B" w:rsidRPr="00B3792B" w:rsidRDefault="00B3792B" w:rsidP="00B3792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Используйте </w:t>
      </w:r>
      <w:r w:rsidRPr="00B3792B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клише</w:t>
      </w:r>
      <w:r w:rsidRPr="00B3792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:</w:t>
      </w:r>
    </w:p>
    <w:p w:rsidR="00B3792B" w:rsidRPr="00B3792B" w:rsidRDefault="00B3792B" w:rsidP="00B379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«Таким образом, можно сделать вывод...»</w:t>
      </w:r>
    </w:p>
    <w:p w:rsidR="00B3792B" w:rsidRPr="00B3792B" w:rsidRDefault="00B3792B" w:rsidP="00B379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B3792B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«Подводя общую черту, хотелось бы отметить, что...»</w:t>
      </w:r>
    </w:p>
    <w:p w:rsidR="00942F50" w:rsidRDefault="00942F50"/>
    <w:sectPr w:rsidR="00942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1BEE"/>
    <w:multiLevelType w:val="multilevel"/>
    <w:tmpl w:val="66B4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E033F"/>
    <w:multiLevelType w:val="multilevel"/>
    <w:tmpl w:val="8230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46546"/>
    <w:multiLevelType w:val="multilevel"/>
    <w:tmpl w:val="138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AC156C"/>
    <w:multiLevelType w:val="multilevel"/>
    <w:tmpl w:val="1A7C8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C439A6"/>
    <w:multiLevelType w:val="multilevel"/>
    <w:tmpl w:val="8AE26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68489D"/>
    <w:multiLevelType w:val="multilevel"/>
    <w:tmpl w:val="098A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374FE"/>
    <w:multiLevelType w:val="multilevel"/>
    <w:tmpl w:val="0368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FC"/>
    <w:rsid w:val="00942F50"/>
    <w:rsid w:val="009B6EFC"/>
    <w:rsid w:val="00B3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7011"/>
  <w15:chartTrackingRefBased/>
  <w15:docId w15:val="{38A8298C-8F40-4F1A-8835-D07D3F40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ngoschool.ru/blog/1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ingoschool.ru/blog/14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2020-11-09T21:58:00Z</dcterms:created>
  <dcterms:modified xsi:type="dcterms:W3CDTF">2020-11-09T21:58:00Z</dcterms:modified>
</cp:coreProperties>
</file>