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22" w:rsidRDefault="00251B2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243.65pt;margin-top:415.35pt;width:155.25pt;height:0;z-index:2516746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243.65pt;margin-top:264.45pt;width:0;height:150.9pt;flip:y;z-index:2516736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13.25pt;margin-top:415.35pt;width:155.25pt;height:0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13.25pt;margin-top:264.45pt;width:0;height:150.9pt;flip:y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253.65pt;margin-top:171.8pt;width:155.25pt;height:0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253.65pt;margin-top:20.9pt;width:0;height:150.9pt;flip: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style="position:absolute;margin-left:38.3pt;margin-top:72.9pt;width:15pt;height:43.6pt;z-index:251661312" coordsize="1628,1640" path="m,c36,292,73,584,213,814v140,230,390,425,626,563c1075,1515,1351,1577,1628,1640e" filled="f">
            <v:path arrowok="t"/>
          </v:shape>
        </w:pict>
      </w:r>
      <w:r>
        <w:rPr>
          <w:noProof/>
          <w:lang w:eastAsia="ru-RU"/>
        </w:rPr>
        <w:pict>
          <v:shape id="_x0000_s1033" type="#_x0000_t32" style="position:absolute;margin-left:38.3pt;margin-top:72.9pt;width:39.45pt;height:0;flip:x;z-index:251663360" o:connectortype="straight"/>
        </w:pict>
      </w:r>
      <w:r>
        <w:rPr>
          <w:noProof/>
          <w:lang w:eastAsia="ru-RU"/>
        </w:rPr>
        <w:pict>
          <v:shape id="_x0000_s1032" style="position:absolute;margin-left:77.75pt;margin-top:72.9pt;width:41.95pt;height:43.6pt;z-index:251662336" coordsize="839,872" path="m,c53,140,106,280,225,413,344,546,611,730,713,801v102,71,114,54,126,38e" filled="f">
            <v:path arrowok="t"/>
          </v:shape>
        </w:pict>
      </w:r>
      <w:r>
        <w:rPr>
          <w:noProof/>
          <w:lang w:eastAsia="ru-RU"/>
        </w:rPr>
        <w:pict>
          <v:shape id="_x0000_s1028" type="#_x0000_t32" style="position:absolute;margin-left:13.25pt;margin-top:25.3pt;width:0;height:150.9pt;flip:y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3.25pt;margin-top:176.2pt;width:155.25pt;height:0;z-index:251659264" o:connectortype="straight">
            <v:stroke endarrow="block"/>
          </v:shape>
        </w:pict>
      </w:r>
    </w:p>
    <w:p w:rsidR="00251B22" w:rsidRPr="00251B22" w:rsidRDefault="00251B22" w:rsidP="00251B22">
      <w:pPr>
        <w:tabs>
          <w:tab w:val="left" w:pos="3043"/>
          <w:tab w:val="center" w:pos="4677"/>
        </w:tabs>
        <w:rPr>
          <w:lang w:val="en-US"/>
        </w:rPr>
      </w:pPr>
      <w:proofErr w:type="gramStart"/>
      <w:r>
        <w:rPr>
          <w:lang w:val="en-US"/>
        </w:rPr>
        <w:t>p</w:t>
      </w:r>
      <w:proofErr w:type="gramEnd"/>
      <w:r w:rsidRPr="00251B22">
        <w:tab/>
      </w:r>
      <w:r>
        <w:t xml:space="preserve">вар </w:t>
      </w:r>
      <w:r>
        <w:rPr>
          <w:lang w:val="en-US"/>
        </w:rPr>
        <w:t>I</w:t>
      </w:r>
      <w:r w:rsidRPr="00251B22">
        <w:tab/>
      </w:r>
      <w:r>
        <w:rPr>
          <w:lang w:val="en-US"/>
        </w:rPr>
        <w:t>V</w:t>
      </w:r>
    </w:p>
    <w:p w:rsidR="00251B22" w:rsidRPr="00251B22" w:rsidRDefault="00251B22" w:rsidP="00251B22">
      <w:pPr>
        <w:tabs>
          <w:tab w:val="left" w:pos="664"/>
          <w:tab w:val="left" w:pos="1741"/>
          <w:tab w:val="left" w:pos="7187"/>
        </w:tabs>
        <w:rPr>
          <w:lang w:val="en-US"/>
        </w:rPr>
      </w:pPr>
      <w:r>
        <w:tab/>
        <w:t>3</w:t>
      </w:r>
      <w:r>
        <w:tab/>
        <w:t>2</w:t>
      </w:r>
      <w:r>
        <w:tab/>
      </w:r>
      <w:r>
        <w:rPr>
          <w:lang w:val="en-US"/>
        </w:rPr>
        <w:t>1</w:t>
      </w:r>
    </w:p>
    <w:p w:rsidR="00251B22" w:rsidRPr="00251B22" w:rsidRDefault="00251B22" w:rsidP="00251B22">
      <w:pPr>
        <w:tabs>
          <w:tab w:val="left" w:pos="7187"/>
        </w:tabs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288.7pt;margin-top:11.6pt;width:61.4pt;height:55.05pt;flip:y;z-index:251666432" o:connectortype="straight"/>
        </w:pict>
      </w:r>
      <w:r>
        <w:tab/>
      </w:r>
      <w:r>
        <w:rPr>
          <w:lang w:val="en-US"/>
        </w:rPr>
        <w:t>2</w:t>
      </w:r>
    </w:p>
    <w:p w:rsidR="00251B22" w:rsidRPr="00251B22" w:rsidRDefault="00251B22" w:rsidP="00251B22">
      <w:pPr>
        <w:tabs>
          <w:tab w:val="left" w:pos="1152"/>
          <w:tab w:val="left" w:pos="2579"/>
          <w:tab w:val="left" w:pos="5860"/>
        </w:tabs>
        <w:rPr>
          <w:lang w:val="en-US"/>
        </w:rPr>
      </w:pPr>
      <w:r>
        <w:rPr>
          <w:noProof/>
          <w:lang w:eastAsia="ru-RU"/>
        </w:rPr>
        <w:pict>
          <v:shape id="_x0000_s1038" type="#_x0000_t32" style="position:absolute;margin-left:350.1pt;margin-top:-42.2pt;width:0;height:26.5pt;flip:y;z-index:251668480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88.7pt;margin-top:14.75pt;width:0;height:26.5pt;flip:y;z-index:251667456" o:connectortype="straight"/>
        </w:pict>
      </w:r>
      <w:r>
        <w:tab/>
        <w:t>4</w:t>
      </w:r>
      <w:r>
        <w:tab/>
        <w:t>1</w:t>
      </w:r>
      <w:r>
        <w:tab/>
      </w:r>
      <w:r>
        <w:rPr>
          <w:lang w:val="en-US"/>
        </w:rPr>
        <w:t>4</w:t>
      </w:r>
    </w:p>
    <w:p w:rsidR="00251B22" w:rsidRPr="00251B22" w:rsidRDefault="00251B22" w:rsidP="00251B22">
      <w:pPr>
        <w:tabs>
          <w:tab w:val="left" w:pos="5985"/>
        </w:tabs>
        <w:rPr>
          <w:lang w:val="en-US"/>
        </w:rPr>
      </w:pPr>
      <w:r>
        <w:tab/>
      </w:r>
      <w:r>
        <w:rPr>
          <w:lang w:val="en-US"/>
        </w:rPr>
        <w:t>3</w:t>
      </w:r>
    </w:p>
    <w:p w:rsidR="00251B22" w:rsidRDefault="00251B22" w:rsidP="00251B22"/>
    <w:p w:rsidR="00251B22" w:rsidRDefault="00251B22" w:rsidP="00251B22">
      <w:pPr>
        <w:tabs>
          <w:tab w:val="left" w:pos="3469"/>
          <w:tab w:val="left" w:pos="8189"/>
        </w:tabs>
        <w:rPr>
          <w:lang w:val="en-US"/>
        </w:rPr>
      </w:pPr>
      <w:r>
        <w:tab/>
      </w:r>
      <w:r>
        <w:rPr>
          <w:lang w:val="en-US"/>
        </w:rPr>
        <w:t>V</w:t>
      </w:r>
      <w:r>
        <w:rPr>
          <w:lang w:val="en-US"/>
        </w:rPr>
        <w:tab/>
        <w:t>T</w:t>
      </w:r>
    </w:p>
    <w:p w:rsidR="00251B22" w:rsidRDefault="00251B22" w:rsidP="00251B22">
      <w:pPr>
        <w:tabs>
          <w:tab w:val="left" w:pos="3469"/>
        </w:tabs>
        <w:rPr>
          <w:lang w:val="en-US"/>
        </w:rPr>
      </w:pPr>
      <w:r>
        <w:rPr>
          <w:lang w:val="en-US"/>
        </w:rPr>
        <w:tab/>
      </w:r>
      <w:r>
        <w:t xml:space="preserve">Вар </w:t>
      </w:r>
      <w:r>
        <w:rPr>
          <w:lang w:val="en-US"/>
        </w:rPr>
        <w:t>II</w:t>
      </w:r>
    </w:p>
    <w:p w:rsidR="00251B22" w:rsidRDefault="00251B22" w:rsidP="00251B22">
      <w:pPr>
        <w:rPr>
          <w:lang w:val="en-US"/>
        </w:rPr>
      </w:pPr>
    </w:p>
    <w:p w:rsidR="00251B22" w:rsidRDefault="00251B22" w:rsidP="00251B22">
      <w:pPr>
        <w:tabs>
          <w:tab w:val="center" w:pos="4677"/>
        </w:tabs>
        <w:rPr>
          <w:lang w:val="en-US"/>
        </w:rPr>
      </w:pPr>
      <w:proofErr w:type="gramStart"/>
      <w:r>
        <w:rPr>
          <w:lang w:val="en-US"/>
        </w:rPr>
        <w:t>p</w:t>
      </w:r>
      <w:proofErr w:type="gramEnd"/>
      <w:r>
        <w:rPr>
          <w:lang w:val="en-US"/>
        </w:rPr>
        <w:tab/>
        <w:t>p</w:t>
      </w:r>
    </w:p>
    <w:p w:rsidR="00251B22" w:rsidRPr="00251B22" w:rsidRDefault="00251B22" w:rsidP="00251B22">
      <w:pPr>
        <w:tabs>
          <w:tab w:val="left" w:pos="1703"/>
          <w:tab w:val="left" w:pos="7137"/>
        </w:tabs>
        <w:rPr>
          <w:lang w:val="en-US"/>
        </w:rPr>
      </w:pPr>
      <w:r>
        <w:rPr>
          <w:lang w:val="en-US"/>
        </w:rPr>
        <w:tab/>
        <w:t>2</w:t>
      </w:r>
      <w:r>
        <w:rPr>
          <w:lang w:val="en-US"/>
        </w:rPr>
        <w:tab/>
        <w:t>2</w:t>
      </w:r>
    </w:p>
    <w:p w:rsidR="00251B22" w:rsidRPr="00251B22" w:rsidRDefault="00251B22" w:rsidP="00251B22">
      <w:pPr>
        <w:rPr>
          <w:lang w:val="en-US"/>
        </w:rPr>
      </w:pPr>
      <w:r>
        <w:rPr>
          <w:noProof/>
          <w:lang w:eastAsia="ru-RU"/>
        </w:rPr>
        <w:pict>
          <v:shape id="_x0000_s1046" type="#_x0000_t32" style="position:absolute;margin-left:350.1pt;margin-top:.5pt;width:0;height:73.9pt;z-index:251676672" o:connectortype="straight"/>
        </w:pict>
      </w:r>
      <w:r>
        <w:rPr>
          <w:noProof/>
          <w:lang w:eastAsia="ru-RU"/>
        </w:rPr>
        <w:pict>
          <v:shape id="_x0000_s1045" type="#_x0000_t32" style="position:absolute;margin-left:268.05pt;margin-top:.5pt;width:82.05pt;height:73.9pt;flip:y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72.1pt;margin-top:.5pt;width:0;height:62.85pt;z-index:251672576" o:connectortype="straight"/>
        </w:pict>
      </w:r>
      <w:r>
        <w:rPr>
          <w:noProof/>
          <w:lang w:eastAsia="ru-RU"/>
        </w:rPr>
        <w:pict>
          <v:shape id="_x0000_s1041" style="position:absolute;margin-left:72.1pt;margin-top:.5pt;width:81.4pt;height:62.85pt;z-index:251671552" coordsize="1628,1257" path="m,c47,201,94,402,188,563v94,161,198,292,375,401c740,1073,1074,1173,1252,1215v178,42,311,,376,e" filled="f">
            <v:path arrowok="t"/>
          </v:shape>
        </w:pict>
      </w:r>
    </w:p>
    <w:p w:rsidR="00251B22" w:rsidRPr="00251B22" w:rsidRDefault="00251B22" w:rsidP="00251B22">
      <w:pPr>
        <w:rPr>
          <w:lang w:val="en-US"/>
        </w:rPr>
      </w:pPr>
    </w:p>
    <w:p w:rsidR="00251B22" w:rsidRPr="00251B22" w:rsidRDefault="00251B22" w:rsidP="00251B22">
      <w:pPr>
        <w:tabs>
          <w:tab w:val="left" w:pos="1165"/>
          <w:tab w:val="left" w:pos="3256"/>
          <w:tab w:val="left" w:pos="5610"/>
          <w:tab w:val="left" w:pos="7300"/>
        </w:tabs>
        <w:rPr>
          <w:lang w:val="en-US"/>
        </w:rPr>
      </w:pPr>
      <w:r>
        <w:rPr>
          <w:lang w:val="en-US"/>
        </w:rPr>
        <w:tab/>
        <w:t>3</w:t>
      </w:r>
      <w:r>
        <w:rPr>
          <w:lang w:val="en-US"/>
        </w:rPr>
        <w:tab/>
        <w:t>1</w:t>
      </w:r>
      <w:r>
        <w:rPr>
          <w:lang w:val="en-US"/>
        </w:rPr>
        <w:tab/>
        <w:t>3</w:t>
      </w:r>
      <w:r>
        <w:rPr>
          <w:lang w:val="en-US"/>
        </w:rPr>
        <w:tab/>
        <w:t>1</w:t>
      </w:r>
    </w:p>
    <w:p w:rsidR="00251B22" w:rsidRDefault="00251B22" w:rsidP="00251B22">
      <w:pPr>
        <w:rPr>
          <w:lang w:val="en-US"/>
        </w:rPr>
      </w:pPr>
    </w:p>
    <w:p w:rsidR="0008224B" w:rsidRPr="00251B22" w:rsidRDefault="00251B22" w:rsidP="00251B22">
      <w:pPr>
        <w:tabs>
          <w:tab w:val="left" w:pos="3481"/>
          <w:tab w:val="left" w:pos="8064"/>
        </w:tabs>
        <w:rPr>
          <w:lang w:val="en-US"/>
        </w:rPr>
      </w:pPr>
      <w:r>
        <w:rPr>
          <w:lang w:val="en-US"/>
        </w:rPr>
        <w:tab/>
        <w:t>V</w:t>
      </w:r>
      <w:r>
        <w:rPr>
          <w:lang w:val="en-US"/>
        </w:rPr>
        <w:tab/>
        <w:t>T</w:t>
      </w:r>
    </w:p>
    <w:sectPr w:rsidR="0008224B" w:rsidRPr="00251B22" w:rsidSect="0008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1B22"/>
    <w:rsid w:val="0008224B"/>
    <w:rsid w:val="0025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11" type="connector" idref="#_x0000_s1033"/>
        <o:r id="V:Rule12" type="connector" idref="#_x0000_s1034"/>
        <o:r id="V:Rule13" type="connector" idref="#_x0000_s1035"/>
        <o:r id="V:Rule15" type="connector" idref="#_x0000_s1036"/>
        <o:r id="V:Rule17" type="connector" idref="#_x0000_s1037"/>
        <o:r id="V:Rule18" type="connector" idref="#_x0000_s1038"/>
        <o:r id="V:Rule19" type="connector" idref="#_x0000_s1039"/>
        <o:r id="V:Rule20" type="connector" idref="#_x0000_s1040"/>
        <o:r id="V:Rule22" type="connector" idref="#_x0000_s1042"/>
        <o:r id="V:Rule23" type="connector" idref="#_x0000_s1043"/>
        <o:r id="V:Rule24" type="connector" idref="#_x0000_s1044"/>
        <o:r id="V:Rule26" type="connector" idref="#_x0000_s1045"/>
        <o:r id="V:Rule28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77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2017-01-27T05:07:00Z</dcterms:created>
  <dcterms:modified xsi:type="dcterms:W3CDTF">2017-01-27T05:17:00Z</dcterms:modified>
</cp:coreProperties>
</file>