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6C" w:rsidRDefault="00B2346C" w:rsidP="00B2346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r>
        <w:rPr>
          <w:rStyle w:val="a4"/>
          <w:rFonts w:ascii="Arial" w:hAnsi="Arial" w:cs="Arial"/>
          <w:color w:val="333333"/>
          <w:sz w:val="21"/>
          <w:szCs w:val="21"/>
        </w:rPr>
        <w:t xml:space="preserve">Главными героями комедии “Горе от ума” являются Чацкий и Фамусов. А.С. Грибоедов показывает столкновение ума Чацкого и глупости </w:t>
      </w:r>
      <w:proofErr w:type="spellStart"/>
      <w:r>
        <w:rPr>
          <w:rStyle w:val="a4"/>
          <w:rFonts w:ascii="Arial" w:hAnsi="Arial" w:cs="Arial"/>
          <w:color w:val="333333"/>
          <w:sz w:val="21"/>
          <w:szCs w:val="21"/>
        </w:rPr>
        <w:t>фамусовского</w:t>
      </w:r>
      <w:proofErr w:type="spellEnd"/>
      <w:r>
        <w:rPr>
          <w:rStyle w:val="a4"/>
          <w:rFonts w:ascii="Arial" w:hAnsi="Arial" w:cs="Arial"/>
          <w:color w:val="333333"/>
          <w:sz w:val="21"/>
          <w:szCs w:val="21"/>
        </w:rPr>
        <w:t xml:space="preserve"> общества.</w:t>
      </w:r>
      <w:r>
        <w:rPr>
          <w:rStyle w:val="apple-converted-space"/>
          <w:rFonts w:ascii="Arial" w:hAnsi="Arial" w:cs="Arial"/>
          <w:i/>
          <w:iCs/>
          <w:color w:val="333333"/>
          <w:sz w:val="21"/>
          <w:szCs w:val="21"/>
        </w:rPr>
        <w:t> </w:t>
      </w:r>
      <w:r>
        <w:rPr>
          <w:rFonts w:ascii="Arial" w:hAnsi="Arial" w:cs="Arial"/>
          <w:i/>
          <w:iCs/>
          <w:color w:val="333333"/>
          <w:sz w:val="21"/>
          <w:szCs w:val="21"/>
        </w:rPr>
        <w:br/>
      </w:r>
      <w:proofErr w:type="spellStart"/>
      <w:r>
        <w:rPr>
          <w:rStyle w:val="a4"/>
          <w:rFonts w:ascii="Arial" w:hAnsi="Arial" w:cs="Arial"/>
          <w:color w:val="333333"/>
          <w:sz w:val="21"/>
          <w:szCs w:val="21"/>
        </w:rPr>
        <w:t>Фамусовское</w:t>
      </w:r>
      <w:proofErr w:type="spellEnd"/>
      <w:r>
        <w:rPr>
          <w:rStyle w:val="a4"/>
          <w:rFonts w:ascii="Arial" w:hAnsi="Arial" w:cs="Arial"/>
          <w:color w:val="333333"/>
          <w:sz w:val="21"/>
          <w:szCs w:val="21"/>
        </w:rPr>
        <w:t xml:space="preserve"> общество характеризуется лживостью, глупостью, невежеством и нежеланием преодолеть свои недостатки. Это доказывают многие эпизоды комедии</w:t>
      </w:r>
    </w:p>
    <w:p w:rsidR="00B2346C" w:rsidRDefault="00B2346C" w:rsidP="00B2346C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Style w:val="a4"/>
          <w:rFonts w:ascii="Arial" w:hAnsi="Arial" w:cs="Arial"/>
          <w:color w:val="333333"/>
          <w:sz w:val="21"/>
          <w:szCs w:val="21"/>
        </w:rPr>
        <w:t>в чем суть противопоставления: ум — “гений”, который “скор, блестящ”, ум критический, острый, пытливый, “который свет ругает наповал”, — ум “для себя”, ум эгоистичный, способный “семейство осчастливить”.</w:t>
      </w:r>
      <w:proofErr w:type="gramEnd"/>
      <w:r>
        <w:rPr>
          <w:rStyle w:val="a4"/>
          <w:rFonts w:ascii="Arial" w:hAnsi="Arial" w:cs="Arial"/>
          <w:color w:val="333333"/>
          <w:sz w:val="21"/>
          <w:szCs w:val="21"/>
        </w:rPr>
        <w:t xml:space="preserve"> Софья приняла мораль </w:t>
      </w:r>
      <w:proofErr w:type="spellStart"/>
      <w:r>
        <w:rPr>
          <w:rStyle w:val="a4"/>
          <w:rFonts w:ascii="Arial" w:hAnsi="Arial" w:cs="Arial"/>
          <w:color w:val="333333"/>
          <w:sz w:val="21"/>
          <w:szCs w:val="21"/>
        </w:rPr>
        <w:t>фамусовского</w:t>
      </w:r>
      <w:proofErr w:type="spellEnd"/>
      <w:r>
        <w:rPr>
          <w:rStyle w:val="a4"/>
          <w:rFonts w:ascii="Arial" w:hAnsi="Arial" w:cs="Arial"/>
          <w:color w:val="333333"/>
          <w:sz w:val="21"/>
          <w:szCs w:val="21"/>
        </w:rPr>
        <w:t xml:space="preserve"> общества, согласно которой ценен, почетен второй тип ума: ум Молчалива, Фамусова, Кузьмы Петровича и Максима Петровича, а не ум Чацкого и князя Федора. С точки зрения </w:t>
      </w:r>
      <w:proofErr w:type="spellStart"/>
      <w:r>
        <w:rPr>
          <w:rStyle w:val="a4"/>
          <w:rFonts w:ascii="Arial" w:hAnsi="Arial" w:cs="Arial"/>
          <w:color w:val="333333"/>
          <w:sz w:val="21"/>
          <w:szCs w:val="21"/>
        </w:rPr>
        <w:t>фамусовского</w:t>
      </w:r>
      <w:proofErr w:type="spellEnd"/>
      <w:r>
        <w:rPr>
          <w:rStyle w:val="a4"/>
          <w:rFonts w:ascii="Arial" w:hAnsi="Arial" w:cs="Arial"/>
          <w:color w:val="333333"/>
          <w:sz w:val="21"/>
          <w:szCs w:val="21"/>
        </w:rPr>
        <w:t xml:space="preserve"> мира критический, скорый, блестящий гений — “чума”. Ум “для семейства” приносит высокие дивиденды: его обладатель умеет “и награжденья брать, и весело пожить”. Удобный, выгодный ум. И по служебной лестнице вверх за чинами — пожалуйста, и выгодные знакомства завести. А что гений? “Ум, алчущий познаний”, стремящийся к вечному совершенствованию и горько страдающий от несовершенства мира, ищущий новые пути и не находящий их, подобно Чацкому, с его высоким умом, стремящимся к высоким нравственным идеалам.</w:t>
      </w:r>
    </w:p>
    <w:p w:rsidR="00585377" w:rsidRDefault="00585377"/>
    <w:sectPr w:rsidR="00585377" w:rsidSect="0058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6C"/>
    <w:rsid w:val="00585377"/>
    <w:rsid w:val="00B23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346C"/>
    <w:rPr>
      <w:i/>
      <w:iCs/>
    </w:rPr>
  </w:style>
  <w:style w:type="character" w:customStyle="1" w:styleId="apple-converted-space">
    <w:name w:val="apple-converted-space"/>
    <w:basedOn w:val="a0"/>
    <w:rsid w:val="00B234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3</cp:revision>
  <dcterms:created xsi:type="dcterms:W3CDTF">2014-11-08T18:30:00Z</dcterms:created>
  <dcterms:modified xsi:type="dcterms:W3CDTF">2014-11-08T18:30:00Z</dcterms:modified>
</cp:coreProperties>
</file>